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FFDAD" w14:textId="44578B94" w:rsidR="003545DA" w:rsidRDefault="00561136" w:rsidP="00546CA0">
      <w:pPr>
        <w:pStyle w:val="Titeldocument"/>
      </w:pPr>
      <w:r>
        <w:t>Toezichtreglement</w:t>
      </w:r>
    </w:p>
    <w:p w14:paraId="2143A619" w14:textId="2DE08EB6" w:rsidR="00561136" w:rsidRPr="00561136" w:rsidRDefault="00561136" w:rsidP="00546CA0">
      <w:pPr>
        <w:pStyle w:val="Titeldocument"/>
        <w:rPr>
          <w:b w:val="0"/>
          <w:sz w:val="24"/>
          <w:szCs w:val="24"/>
        </w:rPr>
      </w:pPr>
      <w:r w:rsidRPr="00561136">
        <w:rPr>
          <w:b w:val="0"/>
          <w:sz w:val="24"/>
          <w:szCs w:val="24"/>
        </w:rPr>
        <w:t xml:space="preserve">Gecoördineerde versie van </w:t>
      </w:r>
      <w:r w:rsidR="002F7903">
        <w:rPr>
          <w:b w:val="0"/>
          <w:sz w:val="24"/>
          <w:szCs w:val="24"/>
        </w:rPr>
        <w:t>26 augustus 2021</w:t>
      </w:r>
    </w:p>
    <w:p w14:paraId="4DC97C0E" w14:textId="417F2D65" w:rsidR="003545DA" w:rsidRDefault="003545DA" w:rsidP="00F7462E">
      <w:pPr>
        <w:spacing w:line="276" w:lineRule="auto"/>
        <w:jc w:val="both"/>
        <w:rPr>
          <w:rFonts w:cs="Tahoma"/>
          <w:b/>
          <w:bCs/>
          <w:color w:val="BAA380"/>
          <w:sz w:val="24"/>
          <w:szCs w:val="24"/>
        </w:rPr>
      </w:pPr>
    </w:p>
    <w:p w14:paraId="45A91015" w14:textId="77777777" w:rsidR="004F3912" w:rsidRDefault="00561136" w:rsidP="00F7462E">
      <w:pPr>
        <w:pStyle w:val="Geenafstand"/>
        <w:spacing w:after="120" w:line="276" w:lineRule="auto"/>
        <w:jc w:val="both"/>
      </w:pPr>
      <w:r>
        <w:t>Toegepaste wetgeving</w:t>
      </w:r>
    </w:p>
    <w:p w14:paraId="01DADE28"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De wet van 29 mei 1959 tot wijziging van sommige bepalingen van de onderwijswetgeving.</w:t>
      </w:r>
    </w:p>
    <w:p w14:paraId="448966EB"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besluit van de Vlaamse Regering van 17 april 1991 tot organisatie van het schooljaar in het basisonderwijs en in het deeltijds onderwijs georganiseerd, erkend of gesubsidieerd door de Vlaamse Gemeenschap.</w:t>
      </w:r>
    </w:p>
    <w:p w14:paraId="663E1CAA"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besluit van de Vlaamse Regering van 24 juli 1991 houdende bepaling van de begrippen gezondheidstoezicht en sociale voordelen.</w:t>
      </w:r>
    </w:p>
    <w:p w14:paraId="77DE87B0"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decreet betreffende het flankerend onderwijsbeleid op lokaal niveau van 30 november 2007.</w:t>
      </w:r>
    </w:p>
    <w:p w14:paraId="2F08544A"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De omzendbrief jur1.11/AVW van 25 juli 1991 betreffende het gezondheidstoezicht en sociale voordelen vanaf het schooljaar 1991-1992.</w:t>
      </w:r>
    </w:p>
    <w:p w14:paraId="6D965D57" w14:textId="77777777" w:rsidR="004F3912" w:rsidRPr="004F3912" w:rsidRDefault="004F3912" w:rsidP="00F7462E">
      <w:pPr>
        <w:spacing w:before="100" w:beforeAutospacing="1" w:line="276" w:lineRule="auto"/>
        <w:ind w:left="360"/>
        <w:jc w:val="both"/>
        <w:rPr>
          <w:rFonts w:eastAsia="Times New Roman" w:cstheme="minorHAnsi"/>
          <w:lang w:eastAsia="nl-BE"/>
        </w:rPr>
      </w:pPr>
    </w:p>
    <w:p w14:paraId="3C87D73B"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besluit van de gemeenteraad van 26 augustus 2004 met betrekking tot de organisatie van het voor- en naschools toezicht.</w:t>
      </w:r>
    </w:p>
    <w:p w14:paraId="4258B964" w14:textId="77777777" w:rsidR="004F3912" w:rsidRPr="008230E8" w:rsidRDefault="004F3912" w:rsidP="00F7462E">
      <w:pPr>
        <w:numPr>
          <w:ilvl w:val="0"/>
          <w:numId w:val="2"/>
        </w:numPr>
        <w:spacing w:before="100" w:beforeAutospacing="1" w:line="276" w:lineRule="auto"/>
        <w:jc w:val="both"/>
        <w:rPr>
          <w:rFonts w:eastAsia="Times New Roman" w:cstheme="minorHAnsi"/>
          <w:lang w:eastAsia="nl-BE"/>
        </w:rPr>
      </w:pPr>
      <w:r w:rsidRPr="008230E8">
        <w:rPr>
          <w:rFonts w:eastAsia="Times New Roman" w:cstheme="minorHAnsi"/>
          <w:lang w:val="nl-NL" w:eastAsia="nl-NL"/>
        </w:rPr>
        <w:t>Het besluit van de gemeenteraad van 24 februari 2011: Voor- en naschools toezicht</w:t>
      </w:r>
      <w:r w:rsidRPr="008230E8">
        <w:rPr>
          <w:rFonts w:eastAsia="Times New Roman" w:cstheme="minorHAnsi"/>
          <w:lang w:eastAsia="nl-BE"/>
        </w:rPr>
        <w:t xml:space="preserve">: </w:t>
      </w:r>
      <w:r w:rsidRPr="008230E8">
        <w:rPr>
          <w:rFonts w:eastAsia="Times New Roman" w:cstheme="minorHAnsi"/>
          <w:lang w:val="nl-NL" w:eastAsia="nl-NL"/>
        </w:rPr>
        <w:t xml:space="preserve">Aanpassing van de tussenkomst voor het middagtoezicht </w:t>
      </w:r>
      <w:r w:rsidRPr="008230E8">
        <w:rPr>
          <w:rFonts w:eastAsia="Times New Roman" w:cstheme="minorHAnsi"/>
          <w:bCs/>
          <w:lang w:val="nl-NL" w:eastAsia="nl-NL"/>
        </w:rPr>
        <w:t>met ingang van 01-01-2011</w:t>
      </w:r>
      <w:r>
        <w:rPr>
          <w:rFonts w:eastAsia="Times New Roman" w:cstheme="minorHAnsi"/>
          <w:bCs/>
          <w:lang w:val="nl-NL" w:eastAsia="nl-NL"/>
        </w:rPr>
        <w:t>.</w:t>
      </w:r>
    </w:p>
    <w:p w14:paraId="60CD0BB1" w14:textId="77777777" w:rsidR="004F3912" w:rsidRPr="00F94105" w:rsidRDefault="004F3912" w:rsidP="00F7462E">
      <w:pPr>
        <w:numPr>
          <w:ilvl w:val="0"/>
          <w:numId w:val="2"/>
        </w:numPr>
        <w:spacing w:before="100" w:beforeAutospacing="1" w:line="276" w:lineRule="auto"/>
        <w:jc w:val="both"/>
        <w:rPr>
          <w:rFonts w:eastAsia="Times New Roman" w:cstheme="minorHAnsi"/>
          <w:lang w:eastAsia="nl-BE"/>
        </w:rPr>
      </w:pPr>
      <w:r>
        <w:t>Het besluit van de gemeenteraad van 25 juni 2020 met betrekking tot de aanpassing van het normstelsel voor de inzet van personeel en van het remgeldtarief voor het voor- en naschools toezicht.</w:t>
      </w:r>
    </w:p>
    <w:p w14:paraId="7B4CC3D8" w14:textId="7BDD27DB" w:rsidR="00F7462E" w:rsidRPr="00BA409B" w:rsidRDefault="004F3912" w:rsidP="00F7462E">
      <w:pPr>
        <w:numPr>
          <w:ilvl w:val="0"/>
          <w:numId w:val="2"/>
        </w:numPr>
        <w:spacing w:before="100" w:beforeAutospacing="1" w:line="276" w:lineRule="auto"/>
        <w:jc w:val="both"/>
        <w:rPr>
          <w:rFonts w:eastAsia="Times New Roman" w:cstheme="minorHAnsi"/>
          <w:lang w:eastAsia="nl-BE"/>
        </w:rPr>
      </w:pPr>
      <w:r>
        <w:t>Het besluit van de gemeenteraad van 24 september 2020: ‘Basisonderwijs - Voor- en naschools toezicht - Aanpassing van het normstelsel voor de inzet van personeel en van het remgeldtarief - Goedkeuring aanvulling’.</w:t>
      </w:r>
    </w:p>
    <w:p w14:paraId="6E4EF57E" w14:textId="4B07B0E8" w:rsidR="00BA409B" w:rsidRPr="00826342" w:rsidRDefault="00BA409B" w:rsidP="00F7462E">
      <w:pPr>
        <w:numPr>
          <w:ilvl w:val="0"/>
          <w:numId w:val="2"/>
        </w:numPr>
        <w:spacing w:before="100" w:beforeAutospacing="1" w:line="276" w:lineRule="auto"/>
        <w:jc w:val="both"/>
        <w:rPr>
          <w:rFonts w:eastAsia="Times New Roman" w:cstheme="minorHAnsi"/>
          <w:lang w:eastAsia="nl-BE"/>
        </w:rPr>
      </w:pPr>
      <w:r w:rsidRPr="00826342">
        <w:t>Het besluit van de gemeenteraad van 26 augustus 2021: ‘Voor- en naschools toezicht – Aanpassing van toezichtreglement met ingang van 1 september 2021’</w:t>
      </w:r>
    </w:p>
    <w:p w14:paraId="19F3A28D" w14:textId="77777777" w:rsidR="00F7462E" w:rsidRDefault="00F7462E" w:rsidP="00F7462E">
      <w:pPr>
        <w:pStyle w:val="Geenafstand"/>
        <w:spacing w:after="120" w:line="276" w:lineRule="auto"/>
        <w:jc w:val="both"/>
      </w:pPr>
    </w:p>
    <w:p w14:paraId="0C68B429" w14:textId="1B297F8B" w:rsidR="00CF1283" w:rsidRPr="00CF1283" w:rsidRDefault="00561136" w:rsidP="00F7462E">
      <w:pPr>
        <w:pStyle w:val="Geenafstand"/>
        <w:spacing w:after="120" w:line="276" w:lineRule="auto"/>
        <w:jc w:val="both"/>
      </w:pPr>
      <w:r>
        <w:t xml:space="preserve">HOOFDSTUK I: </w:t>
      </w:r>
      <w:r w:rsidR="004F3912">
        <w:t>Algemene bepalingen</w:t>
      </w:r>
    </w:p>
    <w:p w14:paraId="27D45087" w14:textId="77777777" w:rsidR="004F3912" w:rsidRPr="004F3912" w:rsidRDefault="004F3912" w:rsidP="00F7462E">
      <w:pPr>
        <w:pStyle w:val="Kop2"/>
        <w:spacing w:line="276" w:lineRule="auto"/>
        <w:jc w:val="both"/>
        <w:rPr>
          <w:rFonts w:eastAsia="Times New Roman"/>
          <w:lang w:val="nl-NL" w:eastAsia="nl-NL"/>
        </w:rPr>
      </w:pPr>
      <w:r>
        <w:rPr>
          <w:rFonts w:eastAsia="Times New Roman"/>
          <w:lang w:val="nl-NL" w:eastAsia="nl-NL"/>
        </w:rPr>
        <w:t>Artikel 1</w:t>
      </w:r>
    </w:p>
    <w:p w14:paraId="11E85B0E" w14:textId="6F5E2C8A" w:rsid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De onderstaande bepalingen moeten worden toegepast per school of per officiële vestigingsplaats van een school, voor zover de geografische situatie het afzonderlijk organiseren van toezicht vereist.</w:t>
      </w:r>
    </w:p>
    <w:p w14:paraId="0ADFA5EB" w14:textId="77777777" w:rsidR="00F7462E" w:rsidRPr="00F7462E" w:rsidRDefault="00F7462E" w:rsidP="00F7462E">
      <w:pPr>
        <w:spacing w:line="276" w:lineRule="auto"/>
        <w:jc w:val="both"/>
        <w:rPr>
          <w:rFonts w:eastAsia="Times New Roman" w:cs="Tahoma"/>
          <w:lang w:val="nl-NL" w:eastAsia="nl-NL"/>
        </w:rPr>
      </w:pPr>
    </w:p>
    <w:p w14:paraId="19F9E801" w14:textId="77777777" w:rsidR="004F3912" w:rsidRPr="004F3912" w:rsidRDefault="004F3912" w:rsidP="00F7462E">
      <w:pPr>
        <w:pStyle w:val="Kop2"/>
        <w:spacing w:line="276" w:lineRule="auto"/>
        <w:jc w:val="both"/>
        <w:rPr>
          <w:rFonts w:eastAsia="Times New Roman"/>
          <w:lang w:val="nl-NL" w:eastAsia="nl-NL"/>
        </w:rPr>
      </w:pPr>
      <w:r w:rsidRPr="004F3912">
        <w:rPr>
          <w:rFonts w:eastAsia="Times New Roman"/>
          <w:lang w:val="nl-NL" w:eastAsia="nl-NL"/>
        </w:rPr>
        <w:t>Artikel 2</w:t>
      </w:r>
    </w:p>
    <w:p w14:paraId="23461F85" w14:textId="754A5177" w:rsidR="004F3912" w:rsidRP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In de periode september t.e.m. november tellen de scholen dagelijks het aantal leerlingen dat op de in d</w:t>
      </w:r>
      <w:r w:rsidR="00063CA8">
        <w:rPr>
          <w:rFonts w:eastAsia="Times New Roman" w:cs="Tahoma"/>
          <w:lang w:val="nl-NL" w:eastAsia="nl-NL"/>
        </w:rPr>
        <w:t>e artikelen 5, 8 en 9</w:t>
      </w:r>
      <w:r w:rsidRPr="004F3912">
        <w:rPr>
          <w:rFonts w:eastAsia="Times New Roman" w:cs="Tahoma"/>
          <w:lang w:val="nl-NL" w:eastAsia="nl-NL"/>
        </w:rPr>
        <w:t xml:space="preserve"> vermelde tijdstippen in het toezicht vertoeft.  Vanaf 1 januari daaropvolgend, na een redelijke periode waarin deze gegevens aan het gemeentebestuur zijn overgemaakt en verwerkt kunnen worden, kan een aantal personeelsleden worden ingezet volgens de vermelde normen, op </w:t>
      </w:r>
      <w:r w:rsidRPr="004F3912">
        <w:rPr>
          <w:rFonts w:eastAsia="Times New Roman" w:cs="Tahoma"/>
          <w:lang w:val="nl-NL" w:eastAsia="nl-NL"/>
        </w:rPr>
        <w:lastRenderedPageBreak/>
        <w:t>normale schooldagen tot het einde van het desbetreffende schooljaar en van september tot december van het daaropvolgend schooljaar.</w:t>
      </w:r>
    </w:p>
    <w:p w14:paraId="66C30712" w14:textId="31A718AE" w:rsidR="004F3912" w:rsidRDefault="004F3912" w:rsidP="00F7462E">
      <w:pPr>
        <w:keepNext/>
        <w:spacing w:line="276" w:lineRule="auto"/>
        <w:jc w:val="both"/>
        <w:outlineLvl w:val="1"/>
        <w:rPr>
          <w:rFonts w:eastAsia="Times New Roman" w:cs="Tahoma"/>
          <w:b/>
          <w:bCs/>
          <w:lang w:val="nl-NL" w:eastAsia="nl-NL"/>
        </w:rPr>
      </w:pPr>
      <w:bookmarkStart w:id="0" w:name="_GoBack"/>
      <w:bookmarkEnd w:id="0"/>
    </w:p>
    <w:p w14:paraId="62F32683" w14:textId="77777777" w:rsidR="004F3912" w:rsidRPr="004F3912" w:rsidRDefault="004F3912" w:rsidP="00F7462E">
      <w:pPr>
        <w:pStyle w:val="Kop2"/>
        <w:spacing w:line="276" w:lineRule="auto"/>
        <w:jc w:val="both"/>
        <w:rPr>
          <w:rFonts w:eastAsia="Times New Roman"/>
          <w:lang w:val="nl-NL" w:eastAsia="nl-NL"/>
        </w:rPr>
      </w:pPr>
      <w:r w:rsidRPr="004F3912">
        <w:rPr>
          <w:rFonts w:eastAsia="Times New Roman"/>
          <w:lang w:val="nl-NL" w:eastAsia="nl-NL"/>
        </w:rPr>
        <w:t>Artikel 3</w:t>
      </w:r>
    </w:p>
    <w:p w14:paraId="58E312F2" w14:textId="509E98F1" w:rsidR="004F3912" w:rsidRP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Het personeel dat volgens de hieronder vermelde regels zal worden ingezet voor het verzorgen van het toezicht, geniet hiervoor de volgende vergoeding:</w:t>
      </w:r>
    </w:p>
    <w:p w14:paraId="1A5AC175" w14:textId="375F0EF3" w:rsidR="004F3912" w:rsidRPr="00826342" w:rsidRDefault="004F3912" w:rsidP="00F7462E">
      <w:pPr>
        <w:numPr>
          <w:ilvl w:val="0"/>
          <w:numId w:val="4"/>
        </w:numPr>
        <w:spacing w:before="0" w:line="276" w:lineRule="auto"/>
        <w:jc w:val="both"/>
      </w:pPr>
      <w:r w:rsidRPr="004F3912">
        <w:rPr>
          <w:rFonts w:eastAsia="Times New Roman" w:cs="Tahoma"/>
          <w:lang w:val="nl-NL" w:eastAsia="nl-NL"/>
        </w:rPr>
        <w:t>ond</w:t>
      </w:r>
      <w:r w:rsidR="003E528E">
        <w:rPr>
          <w:rFonts w:eastAsia="Times New Roman" w:cs="Tahoma"/>
          <w:lang w:val="nl-NL" w:eastAsia="nl-NL"/>
        </w:rPr>
        <w:t xml:space="preserve">erwijzend personeel: </w:t>
      </w:r>
      <w:r w:rsidR="009E6FD9" w:rsidRPr="00826342">
        <w:t>1/1600 van de gemiddelde weddeschaal van onderwijzer</w:t>
      </w:r>
      <w:r w:rsidR="003E528E" w:rsidRPr="00826342">
        <w:t xml:space="preserve"> per </w:t>
      </w:r>
      <w:r w:rsidR="009E6FD9" w:rsidRPr="00826342">
        <w:t xml:space="preserve">gepresteerd </w:t>
      </w:r>
      <w:r w:rsidRPr="00826342">
        <w:t>uur</w:t>
      </w:r>
    </w:p>
    <w:p w14:paraId="26BC5C6E" w14:textId="029A10A5" w:rsidR="004F3912" w:rsidRPr="004F3912" w:rsidRDefault="004F3912" w:rsidP="00F7462E">
      <w:pPr>
        <w:numPr>
          <w:ilvl w:val="0"/>
          <w:numId w:val="4"/>
        </w:numPr>
        <w:spacing w:before="0" w:line="276" w:lineRule="auto"/>
        <w:jc w:val="both"/>
        <w:rPr>
          <w:rFonts w:eastAsia="Times New Roman" w:cs="Tahoma"/>
          <w:lang w:val="nl-NL" w:eastAsia="nl-NL"/>
        </w:rPr>
      </w:pPr>
      <w:r w:rsidRPr="004F3912">
        <w:rPr>
          <w:rFonts w:eastAsia="Times New Roman" w:cs="Tahoma"/>
          <w:lang w:val="nl-NL" w:eastAsia="nl-NL"/>
        </w:rPr>
        <w:t>niet-onderwijzend personeel: 1/1976 van de schaal D1-D3 per gepresteerd uur</w:t>
      </w:r>
    </w:p>
    <w:p w14:paraId="2332A0E9" w14:textId="77777777" w:rsidR="004F3912" w:rsidRPr="004F3912" w:rsidRDefault="004F3912" w:rsidP="00F7462E">
      <w:pPr>
        <w:spacing w:line="276" w:lineRule="auto"/>
        <w:jc w:val="both"/>
        <w:rPr>
          <w:rFonts w:eastAsia="Times New Roman" w:cs="Tahoma"/>
          <w:lang w:val="nl-NL" w:eastAsia="nl-NL"/>
        </w:rPr>
      </w:pPr>
    </w:p>
    <w:p w14:paraId="6853BFEB" w14:textId="77777777" w:rsidR="004F3912" w:rsidRPr="004F3912" w:rsidRDefault="004F3912" w:rsidP="00F7462E">
      <w:pPr>
        <w:pStyle w:val="Kop2"/>
        <w:spacing w:line="276" w:lineRule="auto"/>
        <w:jc w:val="both"/>
        <w:rPr>
          <w:rFonts w:eastAsia="Times New Roman"/>
          <w:lang w:val="nl-NL" w:eastAsia="nl-NL"/>
        </w:rPr>
      </w:pPr>
      <w:r w:rsidRPr="004F3912">
        <w:rPr>
          <w:rFonts w:eastAsia="Times New Roman"/>
          <w:lang w:val="nl-NL" w:eastAsia="nl-NL"/>
        </w:rPr>
        <w:t>Artikel 4</w:t>
      </w:r>
    </w:p>
    <w:p w14:paraId="6FF679D4" w14:textId="77777777" w:rsidR="004F3912" w:rsidRP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Wanneer hieronder sprake is van ouders, worden daarmee alle personen bedoeld die het ouderlijk gezag uitoefenen of in rechte of in feite de minderjarige onder hun bewaring hebben.</w:t>
      </w:r>
    </w:p>
    <w:p w14:paraId="5DACA397" w14:textId="77777777" w:rsidR="004F3912" w:rsidRPr="004F3912" w:rsidRDefault="004F3912" w:rsidP="00F7462E">
      <w:pPr>
        <w:pStyle w:val="Geenafstand"/>
        <w:spacing w:after="120" w:line="276" w:lineRule="auto"/>
        <w:jc w:val="both"/>
        <w:rPr>
          <w:sz w:val="22"/>
        </w:rPr>
      </w:pPr>
    </w:p>
    <w:p w14:paraId="58A80FBB" w14:textId="5A2260D9" w:rsidR="004F3912" w:rsidRDefault="00561136" w:rsidP="00F7462E">
      <w:pPr>
        <w:pStyle w:val="Geenafstand"/>
        <w:spacing w:after="120" w:line="276" w:lineRule="auto"/>
        <w:jc w:val="both"/>
      </w:pPr>
      <w:r>
        <w:t xml:space="preserve">HOOFDSTUK II: </w:t>
      </w:r>
      <w:r w:rsidR="004F3912">
        <w:t xml:space="preserve">Toezicht dat kadert in de reglementering inzake sociale voordelen </w:t>
      </w:r>
    </w:p>
    <w:p w14:paraId="42706B59" w14:textId="77777777" w:rsidR="004F3912" w:rsidRPr="00563A4D" w:rsidRDefault="004F3912" w:rsidP="00F7462E">
      <w:pPr>
        <w:pStyle w:val="Kop2"/>
        <w:spacing w:line="276" w:lineRule="auto"/>
        <w:jc w:val="both"/>
        <w:rPr>
          <w:rFonts w:eastAsia="Times New Roman"/>
          <w:lang w:val="nl-NL" w:eastAsia="nl-NL"/>
        </w:rPr>
      </w:pPr>
      <w:r w:rsidRPr="00563A4D">
        <w:rPr>
          <w:rFonts w:eastAsia="Times New Roman"/>
          <w:lang w:val="nl-NL" w:eastAsia="nl-NL"/>
        </w:rPr>
        <w:t>Artikel 5</w:t>
      </w:r>
    </w:p>
    <w:p w14:paraId="57136479" w14:textId="7D255622" w:rsidR="004F3912" w:rsidRPr="00563A4D" w:rsidRDefault="004F3912" w:rsidP="00F7462E">
      <w:pPr>
        <w:spacing w:line="276" w:lineRule="auto"/>
        <w:jc w:val="both"/>
        <w:rPr>
          <w:rFonts w:eastAsia="Times New Roman" w:cstheme="minorHAnsi"/>
          <w:lang w:val="nl-NL" w:eastAsia="nl-NL"/>
        </w:rPr>
      </w:pPr>
      <w:r w:rsidRPr="00563A4D">
        <w:rPr>
          <w:rFonts w:eastAsia="Times New Roman" w:cstheme="minorHAnsi"/>
          <w:lang w:val="nl-NL" w:eastAsia="nl-NL"/>
        </w:rPr>
        <w:t>Het ochtendtoezicht vangt aan om 7:00 uur en eindigt een kwartier vóór het begin van de lessen.</w:t>
      </w:r>
    </w:p>
    <w:p w14:paraId="1E024C0D" w14:textId="77777777" w:rsidR="004F3912" w:rsidRDefault="004F3912" w:rsidP="00F7462E">
      <w:pPr>
        <w:spacing w:line="276" w:lineRule="auto"/>
        <w:jc w:val="both"/>
        <w:rPr>
          <w:rFonts w:eastAsia="Times New Roman" w:cstheme="minorHAnsi"/>
          <w:lang w:val="nl-NL" w:eastAsia="nl-NL"/>
        </w:rPr>
      </w:pPr>
      <w:r w:rsidRPr="00563A4D">
        <w:rPr>
          <w:rFonts w:eastAsia="Times New Roman" w:cstheme="minorHAnsi"/>
          <w:lang w:val="nl-NL" w:eastAsia="nl-NL"/>
        </w:rPr>
        <w:t>Tijdens de in artikel 2 vastgelegde tellingsperiode tellen de scholen dagelijks om 8:00 uur het aantal leerlingen dat in het toezicht vertoeft.  Eveneens rekening houdend met de bepaling in artikel 2, kan een aantal personeelsleden worden ingezet volgens onderstaande norm:</w:t>
      </w:r>
    </w:p>
    <w:p w14:paraId="592C5D3F" w14:textId="77777777" w:rsidR="004F3912" w:rsidRDefault="004F3912" w:rsidP="00F7462E">
      <w:pPr>
        <w:spacing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2405"/>
        <w:gridCol w:w="2268"/>
      </w:tblGrid>
      <w:tr w:rsidR="004F3912" w:rsidRPr="00CE1115" w14:paraId="6ACC8072" w14:textId="77777777" w:rsidTr="004F39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gridSpan w:val="2"/>
            <w:shd w:val="clear" w:color="auto" w:fill="BAA380"/>
          </w:tcPr>
          <w:p w14:paraId="16022184" w14:textId="77777777" w:rsidR="004F3912" w:rsidRPr="004F3912" w:rsidRDefault="004F3912" w:rsidP="00F7462E">
            <w:pPr>
              <w:spacing w:line="276" w:lineRule="auto"/>
              <w:jc w:val="both"/>
              <w:rPr>
                <w:rFonts w:cs="Tahoma"/>
                <w:b w:val="0"/>
                <w:bCs w:val="0"/>
                <w:szCs w:val="20"/>
              </w:rPr>
            </w:pPr>
            <w:r>
              <w:rPr>
                <w:rFonts w:cs="Tahoma"/>
                <w:szCs w:val="20"/>
              </w:rPr>
              <w:t>Ochtendtoezicht</w:t>
            </w:r>
          </w:p>
        </w:tc>
      </w:tr>
      <w:tr w:rsidR="004F3912" w:rsidRPr="00CE1115" w14:paraId="75D3EB50"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426877CC" w14:textId="77777777" w:rsidR="004F3912" w:rsidRPr="004F3912" w:rsidRDefault="004F3912" w:rsidP="00F7462E">
            <w:pPr>
              <w:spacing w:line="276" w:lineRule="auto"/>
              <w:jc w:val="both"/>
              <w:rPr>
                <w:rFonts w:cs="Tahoma"/>
                <w:szCs w:val="20"/>
              </w:rPr>
            </w:pPr>
            <w:r>
              <w:rPr>
                <w:rFonts w:cs="Tahoma"/>
                <w:szCs w:val="20"/>
              </w:rPr>
              <w:t>Aantal leerlingen</w:t>
            </w:r>
          </w:p>
        </w:tc>
        <w:tc>
          <w:tcPr>
            <w:tcW w:w="2268" w:type="dxa"/>
            <w:shd w:val="clear" w:color="auto" w:fill="auto"/>
          </w:tcPr>
          <w:p w14:paraId="3CC8939E" w14:textId="77777777" w:rsidR="004F3912" w:rsidRPr="004F3912" w:rsidRDefault="004F3912" w:rsidP="00F7462E">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Pr>
                <w:rFonts w:cs="Tahoma"/>
                <w:b/>
                <w:szCs w:val="20"/>
              </w:rPr>
              <w:t xml:space="preserve">Aantal </w:t>
            </w:r>
            <w:proofErr w:type="spellStart"/>
            <w:r>
              <w:rPr>
                <w:rFonts w:cs="Tahoma"/>
                <w:b/>
                <w:szCs w:val="20"/>
              </w:rPr>
              <w:t>kindbegeleiders</w:t>
            </w:r>
            <w:proofErr w:type="spellEnd"/>
          </w:p>
        </w:tc>
      </w:tr>
      <w:tr w:rsidR="004F3912" w:rsidRPr="00CE1115" w14:paraId="6D1A32C0" w14:textId="77777777" w:rsidTr="004F3912">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DF750E0" w14:textId="77777777" w:rsidR="004F3912" w:rsidRPr="00CE1115" w:rsidRDefault="004F3912" w:rsidP="00F7462E">
            <w:pPr>
              <w:spacing w:line="276" w:lineRule="auto"/>
              <w:jc w:val="both"/>
              <w:rPr>
                <w:b w:val="0"/>
                <w:szCs w:val="20"/>
              </w:rPr>
            </w:pPr>
            <w:r>
              <w:rPr>
                <w:rFonts w:cs="Tahoma"/>
                <w:b w:val="0"/>
                <w:szCs w:val="20"/>
              </w:rPr>
              <w:t>1 tot 100</w:t>
            </w:r>
          </w:p>
        </w:tc>
        <w:tc>
          <w:tcPr>
            <w:tcW w:w="2268" w:type="dxa"/>
            <w:shd w:val="clear" w:color="auto" w:fill="auto"/>
          </w:tcPr>
          <w:p w14:paraId="73E6821B" w14:textId="77777777" w:rsidR="004F3912" w:rsidRPr="00CE1115" w:rsidRDefault="004F3912"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4F3912" w:rsidRPr="00CE1115" w14:paraId="63CF2133"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119F427" w14:textId="77777777" w:rsidR="004F3912" w:rsidRPr="00CE1115" w:rsidRDefault="004F3912" w:rsidP="00F7462E">
            <w:pPr>
              <w:spacing w:line="276" w:lineRule="auto"/>
              <w:jc w:val="both"/>
              <w:rPr>
                <w:b w:val="0"/>
                <w:szCs w:val="20"/>
              </w:rPr>
            </w:pPr>
            <w:r>
              <w:rPr>
                <w:rFonts w:cs="Tahoma"/>
                <w:b w:val="0"/>
                <w:szCs w:val="20"/>
              </w:rPr>
              <w:t>101 tot 150</w:t>
            </w:r>
          </w:p>
        </w:tc>
        <w:tc>
          <w:tcPr>
            <w:tcW w:w="2268" w:type="dxa"/>
            <w:shd w:val="clear" w:color="auto" w:fill="auto"/>
          </w:tcPr>
          <w:p w14:paraId="7BB82E24" w14:textId="77777777" w:rsidR="004F3912" w:rsidRPr="00CE1115" w:rsidRDefault="004F3912"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4F3912" w:rsidRPr="00CE1115" w14:paraId="53FA97CE" w14:textId="77777777" w:rsidTr="004F3912">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1C3980C4" w14:textId="77777777" w:rsidR="004F3912" w:rsidRDefault="004F3912" w:rsidP="00F7462E">
            <w:pPr>
              <w:spacing w:line="276" w:lineRule="auto"/>
              <w:jc w:val="both"/>
              <w:rPr>
                <w:rFonts w:cs="Tahoma"/>
                <w:b w:val="0"/>
                <w:szCs w:val="20"/>
              </w:rPr>
            </w:pPr>
            <w:r>
              <w:rPr>
                <w:rFonts w:cs="Tahoma"/>
                <w:b w:val="0"/>
                <w:szCs w:val="20"/>
              </w:rPr>
              <w:t>151 tot 200</w:t>
            </w:r>
          </w:p>
        </w:tc>
        <w:tc>
          <w:tcPr>
            <w:tcW w:w="2268" w:type="dxa"/>
            <w:shd w:val="clear" w:color="auto" w:fill="auto"/>
          </w:tcPr>
          <w:p w14:paraId="650D8D82" w14:textId="77777777" w:rsidR="004F3912" w:rsidRDefault="004F3912"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4F3912" w:rsidRPr="00CE1115" w14:paraId="49D3044B"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4F9EA309" w14:textId="77777777" w:rsidR="004F3912" w:rsidRDefault="004F3912" w:rsidP="00F7462E">
            <w:pPr>
              <w:spacing w:line="276" w:lineRule="auto"/>
              <w:jc w:val="both"/>
              <w:rPr>
                <w:rFonts w:cs="Tahoma"/>
                <w:b w:val="0"/>
                <w:szCs w:val="20"/>
              </w:rPr>
            </w:pPr>
            <w:r>
              <w:rPr>
                <w:rFonts w:cs="Tahoma"/>
                <w:b w:val="0"/>
                <w:szCs w:val="20"/>
              </w:rPr>
              <w:t>201 of meer</w:t>
            </w:r>
          </w:p>
        </w:tc>
        <w:tc>
          <w:tcPr>
            <w:tcW w:w="2268" w:type="dxa"/>
            <w:shd w:val="clear" w:color="auto" w:fill="auto"/>
          </w:tcPr>
          <w:p w14:paraId="13E16B03" w14:textId="77777777" w:rsidR="004F3912" w:rsidRDefault="004F3912"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bl>
    <w:p w14:paraId="3F587F8C" w14:textId="77777777" w:rsidR="003F01E9" w:rsidRDefault="003F01E9" w:rsidP="00F7462E">
      <w:pPr>
        <w:spacing w:line="276" w:lineRule="auto"/>
        <w:jc w:val="both"/>
        <w:rPr>
          <w:rFonts w:eastAsia="Times New Roman" w:cstheme="minorHAnsi"/>
          <w:lang w:val="nl-NL" w:eastAsia="nl-NL"/>
        </w:rPr>
      </w:pPr>
    </w:p>
    <w:p w14:paraId="4121F095" w14:textId="683FB5DE" w:rsidR="00F7462E" w:rsidRDefault="004F3912" w:rsidP="00F7462E">
      <w:pPr>
        <w:spacing w:before="0" w:line="276" w:lineRule="auto"/>
        <w:jc w:val="both"/>
        <w:rPr>
          <w:rFonts w:eastAsia="Times New Roman" w:cstheme="minorHAnsi"/>
          <w:lang w:val="nl-NL" w:eastAsia="nl-NL"/>
        </w:rPr>
      </w:pPr>
      <w:r w:rsidRPr="00563A4D">
        <w:rPr>
          <w:rFonts w:eastAsia="Times New Roman" w:cstheme="minorHAnsi"/>
          <w:lang w:val="nl-NL" w:eastAsia="nl-NL"/>
        </w:rPr>
        <w:t>Aan de ouders dient dagelijks het volgende remgeld voor het ochtendtoezicht te worden gevraagd wanneer hun kind(eren) in het toezicht vertoeft (vertoeven) tussen 7:00 uur en 8:00 uur:</w:t>
      </w:r>
    </w:p>
    <w:p w14:paraId="6F30E854" w14:textId="77777777" w:rsidR="00F7462E" w:rsidRDefault="00F7462E">
      <w:pPr>
        <w:spacing w:before="0" w:after="160" w:line="259" w:lineRule="auto"/>
        <w:rPr>
          <w:rFonts w:eastAsia="Times New Roman" w:cstheme="minorHAnsi"/>
          <w:lang w:val="nl-NL" w:eastAsia="nl-NL"/>
        </w:rPr>
      </w:pPr>
      <w:r>
        <w:rPr>
          <w:rFonts w:eastAsia="Times New Roman" w:cstheme="minorHAnsi"/>
          <w:lang w:val="nl-NL" w:eastAsia="nl-NL"/>
        </w:rPr>
        <w:br w:type="page"/>
      </w:r>
    </w:p>
    <w:p w14:paraId="4E174BFC" w14:textId="424DC0D2" w:rsidR="00CF1283" w:rsidRDefault="00CF1283" w:rsidP="00F7462E">
      <w:pPr>
        <w:spacing w:before="0"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3F01E9" w:rsidRPr="00CE1115" w14:paraId="19E8A0DC" w14:textId="77777777" w:rsidTr="00827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6ECAE3CD" w14:textId="77777777" w:rsidR="003F01E9" w:rsidRPr="00CE1115" w:rsidRDefault="003F01E9" w:rsidP="00F7462E">
            <w:pPr>
              <w:spacing w:line="276" w:lineRule="auto"/>
              <w:jc w:val="both"/>
              <w:rPr>
                <w:rFonts w:cs="Tahoma"/>
                <w:szCs w:val="20"/>
              </w:rPr>
            </w:pPr>
            <w:r>
              <w:rPr>
                <w:rFonts w:cs="Tahoma"/>
                <w:szCs w:val="20"/>
              </w:rPr>
              <w:t>Categorie</w:t>
            </w:r>
          </w:p>
        </w:tc>
        <w:tc>
          <w:tcPr>
            <w:tcW w:w="3021" w:type="dxa"/>
            <w:shd w:val="clear" w:color="auto" w:fill="BAA380"/>
          </w:tcPr>
          <w:p w14:paraId="789226D5" w14:textId="77777777" w:rsidR="003F01E9" w:rsidRPr="00CE1115" w:rsidRDefault="003F01E9"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begonnen half uur</w:t>
            </w:r>
          </w:p>
        </w:tc>
      </w:tr>
      <w:tr w:rsidR="003F01E9" w:rsidRPr="00CE1115" w14:paraId="486B4A7D"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0C6FC58F" w14:textId="77777777" w:rsidR="003F01E9" w:rsidRPr="00CE1115" w:rsidRDefault="003F01E9" w:rsidP="00F7462E">
            <w:pPr>
              <w:spacing w:line="276" w:lineRule="auto"/>
              <w:jc w:val="both"/>
              <w:rPr>
                <w:rFonts w:cs="Tahoma"/>
                <w:b w:val="0"/>
                <w:szCs w:val="20"/>
              </w:rPr>
            </w:pPr>
            <w:r>
              <w:rPr>
                <w:rFonts w:cs="Tahoma"/>
                <w:b w:val="0"/>
                <w:szCs w:val="20"/>
              </w:rPr>
              <w:t>Enig kind</w:t>
            </w:r>
          </w:p>
        </w:tc>
        <w:tc>
          <w:tcPr>
            <w:tcW w:w="3021" w:type="dxa"/>
            <w:shd w:val="clear" w:color="auto" w:fill="auto"/>
          </w:tcPr>
          <w:p w14:paraId="36FAA3D1" w14:textId="77777777" w:rsidR="003F01E9" w:rsidRPr="00CE1115" w:rsidRDefault="003F01E9"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€ 0,90</w:t>
            </w:r>
          </w:p>
        </w:tc>
      </w:tr>
      <w:tr w:rsidR="003F01E9" w:rsidRPr="00CE1115" w14:paraId="1065C7BC"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571574C7" w14:textId="77777777" w:rsidR="003F01E9" w:rsidRPr="00CE1115" w:rsidRDefault="003F01E9" w:rsidP="00F7462E">
            <w:pPr>
              <w:spacing w:line="276" w:lineRule="auto"/>
              <w:jc w:val="both"/>
              <w:rPr>
                <w:b w:val="0"/>
                <w:szCs w:val="20"/>
              </w:rPr>
            </w:pPr>
            <w:r>
              <w:rPr>
                <w:rFonts w:cs="Tahoma"/>
                <w:b w:val="0"/>
                <w:szCs w:val="20"/>
              </w:rPr>
              <w:t>Vanaf twee kinderen</w:t>
            </w:r>
          </w:p>
        </w:tc>
        <w:tc>
          <w:tcPr>
            <w:tcW w:w="3021" w:type="dxa"/>
            <w:shd w:val="clear" w:color="auto" w:fill="auto"/>
          </w:tcPr>
          <w:p w14:paraId="6D2DC830" w14:textId="77777777" w:rsidR="003F01E9" w:rsidRPr="00CE1115" w:rsidRDefault="003F01E9"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€ 0,68</w:t>
            </w:r>
          </w:p>
        </w:tc>
      </w:tr>
      <w:tr w:rsidR="003F01E9" w:rsidRPr="00CE1115" w14:paraId="381FBB58"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2BAC3929" w14:textId="77777777" w:rsidR="003F01E9" w:rsidRPr="00CE1115" w:rsidRDefault="003F01E9" w:rsidP="00F7462E">
            <w:pPr>
              <w:spacing w:line="276" w:lineRule="auto"/>
              <w:jc w:val="both"/>
              <w:rPr>
                <w:b w:val="0"/>
                <w:szCs w:val="20"/>
              </w:rPr>
            </w:pPr>
            <w:r>
              <w:rPr>
                <w:rFonts w:cs="Tahoma"/>
                <w:b w:val="0"/>
                <w:szCs w:val="20"/>
              </w:rPr>
              <w:t>Sociaal tarief enig kind</w:t>
            </w:r>
          </w:p>
        </w:tc>
        <w:tc>
          <w:tcPr>
            <w:tcW w:w="3021" w:type="dxa"/>
            <w:shd w:val="clear" w:color="auto" w:fill="auto"/>
          </w:tcPr>
          <w:p w14:paraId="0919A6C6" w14:textId="77777777" w:rsidR="003F01E9" w:rsidRPr="00CE1115" w:rsidRDefault="003F01E9"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€ 0,45</w:t>
            </w:r>
          </w:p>
        </w:tc>
      </w:tr>
      <w:tr w:rsidR="003F01E9" w:rsidRPr="00CE1115" w14:paraId="606F2458"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3462E866" w14:textId="77777777" w:rsidR="003F01E9" w:rsidRPr="003F01E9" w:rsidRDefault="003F01E9" w:rsidP="00F7462E">
            <w:pPr>
              <w:spacing w:line="276" w:lineRule="auto"/>
              <w:jc w:val="both"/>
              <w:rPr>
                <w:rFonts w:cs="Tahoma"/>
                <w:b w:val="0"/>
                <w:szCs w:val="20"/>
              </w:rPr>
            </w:pPr>
            <w:r w:rsidRPr="003F01E9">
              <w:rPr>
                <w:rFonts w:eastAsia="Times New Roman" w:cstheme="minorHAnsi"/>
                <w:b w:val="0"/>
                <w:lang w:val="nl-NL" w:eastAsia="nl-NL"/>
              </w:rPr>
              <w:t>Sociaal tarief vanaf twee kinderen</w:t>
            </w:r>
          </w:p>
        </w:tc>
        <w:tc>
          <w:tcPr>
            <w:tcW w:w="3021" w:type="dxa"/>
            <w:shd w:val="clear" w:color="auto" w:fill="auto"/>
          </w:tcPr>
          <w:p w14:paraId="517A6B31" w14:textId="77777777" w:rsidR="003F01E9" w:rsidRDefault="003F01E9"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€ 0,34</w:t>
            </w:r>
          </w:p>
        </w:tc>
      </w:tr>
    </w:tbl>
    <w:p w14:paraId="22D2333D" w14:textId="77777777" w:rsidR="004F3912" w:rsidRPr="00563A4D" w:rsidRDefault="004F3912" w:rsidP="00F7462E">
      <w:pPr>
        <w:tabs>
          <w:tab w:val="left" w:pos="4088"/>
        </w:tabs>
        <w:spacing w:line="276" w:lineRule="auto"/>
        <w:jc w:val="both"/>
        <w:rPr>
          <w:rFonts w:eastAsia="Times New Roman" w:cstheme="minorHAnsi"/>
          <w:lang w:val="nl-NL" w:eastAsia="nl-NL"/>
        </w:rPr>
      </w:pPr>
    </w:p>
    <w:p w14:paraId="75047AE2" w14:textId="05E25C9C" w:rsidR="004F3912" w:rsidRDefault="004F3912" w:rsidP="00F7462E">
      <w:pPr>
        <w:pStyle w:val="Kop2"/>
        <w:spacing w:line="276" w:lineRule="auto"/>
        <w:jc w:val="both"/>
        <w:rPr>
          <w:rFonts w:eastAsia="Times New Roman"/>
          <w:lang w:val="nl-NL" w:eastAsia="nl-NL"/>
        </w:rPr>
      </w:pPr>
      <w:r>
        <w:rPr>
          <w:rFonts w:eastAsia="Times New Roman"/>
          <w:lang w:val="nl-NL" w:eastAsia="nl-NL"/>
        </w:rPr>
        <w:t>Artikel 6</w:t>
      </w:r>
    </w:p>
    <w:p w14:paraId="58077069" w14:textId="251A956D" w:rsidR="000B3B5F" w:rsidRPr="00461547" w:rsidRDefault="000B3B5F" w:rsidP="00461547">
      <w:pPr>
        <w:spacing w:line="276" w:lineRule="auto"/>
        <w:jc w:val="both"/>
        <w:rPr>
          <w:lang w:val="nl-NL" w:eastAsia="nl-NL"/>
        </w:rPr>
      </w:pPr>
      <w:r w:rsidRPr="00461547">
        <w:rPr>
          <w:lang w:val="nl-NL" w:eastAsia="nl-NL"/>
        </w:rPr>
        <w:t xml:space="preserve">De gemeente Grimbergen wil een automatisch voordeel geven in de vorm van een sociaal tarief zoals vermeld in art. 5 voor de leerlingen die zijn ingeschreven in een basisschool op het grondgebied van de gemeente. </w:t>
      </w:r>
    </w:p>
    <w:p w14:paraId="07E33B16" w14:textId="3AB6CC15" w:rsidR="000B3B5F" w:rsidRPr="00461547" w:rsidRDefault="000B3B5F" w:rsidP="00461547">
      <w:pPr>
        <w:spacing w:line="276" w:lineRule="auto"/>
        <w:jc w:val="both"/>
        <w:rPr>
          <w:lang w:val="nl-NL" w:eastAsia="nl-NL"/>
        </w:rPr>
      </w:pPr>
      <w:r w:rsidRPr="00461547">
        <w:rPr>
          <w:lang w:val="nl-NL" w:eastAsia="nl-NL"/>
        </w:rPr>
        <w:t xml:space="preserve">Het sociaal tarief wordt vanaf 1 september 2022 toegekend aan kinderen die tot een gezin behoren waar minstens één lid recht heeft op een verhoogde tegemoetkoming voor gezondheidszorgen (VT). Het recht op VT moet ieder schooljaar vastgesteld worden, steeds op 1 september. De gemeente Grimbergen ondertekent een samenwerkingsovereenkomst met de Kruispuntbank van de Sociale Zekerheid om beroep te kunnen doen op de Bufferdatabank (project afgeleide rechten – SSH). </w:t>
      </w:r>
    </w:p>
    <w:p w14:paraId="0A0A729E" w14:textId="13607987" w:rsidR="000B3B5F" w:rsidRPr="00461547" w:rsidRDefault="000B3B5F" w:rsidP="00461547">
      <w:pPr>
        <w:spacing w:line="276" w:lineRule="auto"/>
        <w:jc w:val="both"/>
        <w:rPr>
          <w:lang w:val="nl-NL" w:eastAsia="nl-NL"/>
        </w:rPr>
      </w:pPr>
      <w:r w:rsidRPr="00461547">
        <w:rPr>
          <w:lang w:val="nl-NL" w:eastAsia="nl-NL"/>
        </w:rPr>
        <w:t xml:space="preserve">Om dit recht te kunnen automatiseren, vraagt iedere basisschool op het grondgebied van de gemeente Grimbergen aan de ouders de toestemming om hun gegevens op te zoeken in de bufferdatabank in het kader van de automatische toekenning van het bovenvermeld sociaal tarief. Enkel indien zij niet akkoord gaan, moeten ze dit laten weten aan de school. </w:t>
      </w:r>
    </w:p>
    <w:p w14:paraId="7722ED55" w14:textId="2513DBBB" w:rsidR="000B3B5F" w:rsidRPr="00461547" w:rsidRDefault="000B3B5F" w:rsidP="00461547">
      <w:pPr>
        <w:spacing w:line="276" w:lineRule="auto"/>
        <w:jc w:val="both"/>
        <w:rPr>
          <w:lang w:val="nl-NL" w:eastAsia="nl-NL"/>
        </w:rPr>
      </w:pPr>
      <w:r w:rsidRPr="00461547">
        <w:rPr>
          <w:lang w:val="nl-NL" w:eastAsia="nl-NL"/>
        </w:rPr>
        <w:t>De gemeente verzamelt de gegevens van de scholen en maakt een lijst op. Deze lijst bevat enkel de INSZ</w:t>
      </w:r>
      <w:r w:rsidR="000F5068" w:rsidRPr="00461547">
        <w:rPr>
          <w:lang w:val="nl-NL" w:eastAsia="nl-NL"/>
        </w:rPr>
        <w:t>-</w:t>
      </w:r>
      <w:r w:rsidRPr="00461547">
        <w:rPr>
          <w:lang w:val="nl-NL" w:eastAsia="nl-NL"/>
        </w:rPr>
        <w:t>nummers van de leerlingen die zijn ingeschreven op 1 september van het lopende schooljaar in een</w:t>
      </w:r>
      <w:r w:rsidR="000F5068" w:rsidRPr="00461547">
        <w:rPr>
          <w:lang w:val="nl-NL" w:eastAsia="nl-NL"/>
        </w:rPr>
        <w:t xml:space="preserve"> school op</w:t>
      </w:r>
      <w:r w:rsidRPr="00461547">
        <w:rPr>
          <w:lang w:val="nl-NL" w:eastAsia="nl-NL"/>
        </w:rPr>
        <w:t xml:space="preserve"> het grondgebied van de gemeente Grimbergen. </w:t>
      </w:r>
      <w:r w:rsidR="000F5068" w:rsidRPr="00461547">
        <w:rPr>
          <w:lang w:val="nl-NL" w:eastAsia="nl-NL"/>
        </w:rPr>
        <w:t>De gemeente stuurt dit</w:t>
      </w:r>
      <w:r w:rsidR="005A3CB8" w:rsidRPr="00461547">
        <w:rPr>
          <w:lang w:val="nl-NL" w:eastAsia="nl-NL"/>
        </w:rPr>
        <w:t xml:space="preserve"> door naar de Kruispuntbank van de Sociale Zekerheid en krijgt de nodige informatie terug. De gemeente bezorgt daarna de lijsten aan de betrokken scholen om het voordeel automatisch te kunnen toepassen. </w:t>
      </w:r>
    </w:p>
    <w:p w14:paraId="5A987EEC" w14:textId="1DD7C197" w:rsidR="005A3CB8" w:rsidRPr="00461547" w:rsidRDefault="005A3CB8" w:rsidP="00461547">
      <w:pPr>
        <w:spacing w:line="276" w:lineRule="auto"/>
        <w:jc w:val="both"/>
        <w:rPr>
          <w:lang w:val="nl-NL" w:eastAsia="nl-NL"/>
        </w:rPr>
      </w:pPr>
      <w:r w:rsidRPr="00461547">
        <w:rPr>
          <w:lang w:val="nl-NL" w:eastAsia="nl-NL"/>
        </w:rPr>
        <w:t xml:space="preserve">De overdracht van de gegevens tussen de gemeente en Kruispuntbank van de Sociale Zekerheid gebeurt conform de geldende privacywetgeving en deze gegevens worden enkel gebruikt voor de expliciet vermelde doeleinden in het kader van de automatische toekenning van afgeleide rechten in het kader van het project SSH. </w:t>
      </w:r>
    </w:p>
    <w:p w14:paraId="5977DE29" w14:textId="71756A18" w:rsidR="004F3912" w:rsidRPr="005A3CB8" w:rsidRDefault="004F3912" w:rsidP="00461547">
      <w:pPr>
        <w:spacing w:line="276" w:lineRule="auto"/>
        <w:jc w:val="both"/>
        <w:rPr>
          <w:rFonts w:eastAsia="Times New Roman" w:cstheme="minorHAnsi"/>
          <w:lang w:val="nl-NL" w:eastAsia="nl-NL"/>
        </w:rPr>
      </w:pPr>
      <w:r w:rsidRPr="00461547">
        <w:rPr>
          <w:rFonts w:eastAsia="Times New Roman" w:cstheme="minorHAnsi"/>
          <w:lang w:val="nl-NL" w:eastAsia="nl-NL"/>
        </w:rPr>
        <w:t xml:space="preserve">In de overgangsperiode van </w:t>
      </w:r>
      <w:r w:rsidRPr="00461547">
        <w:rPr>
          <w:lang w:val="nl-NL"/>
        </w:rPr>
        <w:t xml:space="preserve">1 september 2021 tot en met </w:t>
      </w:r>
      <w:r w:rsidR="000820B3" w:rsidRPr="00461547">
        <w:rPr>
          <w:rFonts w:eastAsia="Times New Roman" w:cstheme="minorHAnsi"/>
          <w:lang w:val="nl-NL" w:eastAsia="nl-NL"/>
        </w:rPr>
        <w:t>30 juni 2022</w:t>
      </w:r>
      <w:r w:rsidRPr="00461547">
        <w:rPr>
          <w:lang w:val="nl-NL"/>
        </w:rPr>
        <w:t xml:space="preserve"> </w:t>
      </w:r>
      <w:r w:rsidRPr="00461547">
        <w:rPr>
          <w:rFonts w:eastAsia="Times New Roman" w:cstheme="minorHAnsi"/>
          <w:lang w:val="nl-NL" w:eastAsia="nl-NL"/>
        </w:rPr>
        <w:t>zal het recht op sociaal tarief bepaald worden volgens de eerder gebruikte methode waarbij een so</w:t>
      </w:r>
      <w:r w:rsidR="00461547" w:rsidRPr="00461547">
        <w:rPr>
          <w:rFonts w:eastAsia="Times New Roman" w:cstheme="minorHAnsi"/>
          <w:lang w:val="nl-NL" w:eastAsia="nl-NL"/>
        </w:rPr>
        <w:t>ciaal tarief van kracht is v</w:t>
      </w:r>
      <w:r w:rsidR="001F5DA4" w:rsidRPr="00461547">
        <w:rPr>
          <w:rFonts w:eastAsia="Times New Roman" w:cstheme="minorHAnsi"/>
          <w:lang w:val="nl-NL" w:eastAsia="nl-NL"/>
        </w:rPr>
        <w:t>oor ouders die met een bewijs van de mutualiteit/ziekenfonds kunnen aantonen dat ze recht hebben op een verhoogde tegemoetkoming voor gezondheidszorgen.</w:t>
      </w:r>
      <w:r w:rsidR="001F5DA4">
        <w:rPr>
          <w:rFonts w:eastAsia="Times New Roman" w:cstheme="minorHAnsi"/>
          <w:lang w:val="nl-NL" w:eastAsia="nl-NL"/>
        </w:rPr>
        <w:t xml:space="preserve"> </w:t>
      </w:r>
    </w:p>
    <w:p w14:paraId="57069B01" w14:textId="77777777" w:rsidR="00AB40D8" w:rsidRDefault="00AB40D8" w:rsidP="00F7462E">
      <w:pPr>
        <w:spacing w:line="276" w:lineRule="auto"/>
        <w:jc w:val="both"/>
        <w:rPr>
          <w:rFonts w:eastAsia="Times New Roman" w:cstheme="minorHAnsi"/>
          <w:lang w:val="nl-NL" w:eastAsia="nl-NL"/>
        </w:rPr>
      </w:pPr>
    </w:p>
    <w:p w14:paraId="20BA7BE0" w14:textId="0C56EF3D" w:rsidR="00AB40D8" w:rsidRDefault="00AB40D8" w:rsidP="00AB40D8">
      <w:pPr>
        <w:pStyle w:val="Kop2"/>
        <w:rPr>
          <w:rFonts w:eastAsia="Times New Roman"/>
          <w:lang w:val="nl-NL" w:eastAsia="nl-NL"/>
        </w:rPr>
      </w:pPr>
      <w:r>
        <w:rPr>
          <w:rFonts w:eastAsia="Times New Roman"/>
          <w:lang w:val="nl-NL" w:eastAsia="nl-NL"/>
        </w:rPr>
        <w:t>Artikel 7</w:t>
      </w:r>
    </w:p>
    <w:p w14:paraId="0398834E" w14:textId="2351DE5D" w:rsidR="00A54459" w:rsidRDefault="00AB40D8" w:rsidP="00166047">
      <w:pPr>
        <w:spacing w:line="276" w:lineRule="auto"/>
        <w:rPr>
          <w:lang w:val="nl-NL" w:eastAsia="nl-NL"/>
        </w:rPr>
      </w:pPr>
      <w:r>
        <w:rPr>
          <w:lang w:val="nl-NL" w:eastAsia="nl-NL"/>
        </w:rPr>
        <w:t>Wanneer een school expliciet aan ouders vraagt om kinderen tussen 7</w:t>
      </w:r>
      <w:r w:rsidR="004C08CF">
        <w:rPr>
          <w:lang w:val="nl-NL" w:eastAsia="nl-NL"/>
        </w:rPr>
        <w:t xml:space="preserve">:00 </w:t>
      </w:r>
      <w:r>
        <w:rPr>
          <w:lang w:val="nl-NL" w:eastAsia="nl-NL"/>
        </w:rPr>
        <w:t>u</w:t>
      </w:r>
      <w:r w:rsidR="004C08CF">
        <w:rPr>
          <w:lang w:val="nl-NL" w:eastAsia="nl-NL"/>
        </w:rPr>
        <w:t>ur</w:t>
      </w:r>
      <w:r>
        <w:rPr>
          <w:lang w:val="nl-NL" w:eastAsia="nl-NL"/>
        </w:rPr>
        <w:t xml:space="preserve"> en een kwartier voor de start van de lessen op school af te zetten in het kader van een schoolactiviteit dan dient voor die kinderen geen opvang te worden aangerekend tot aan de start van de activiteit. </w:t>
      </w:r>
    </w:p>
    <w:p w14:paraId="4A55FCF9" w14:textId="77777777" w:rsidR="00AB40D8" w:rsidRPr="00AB40D8" w:rsidRDefault="00AB40D8" w:rsidP="00AB40D8">
      <w:pPr>
        <w:rPr>
          <w:lang w:val="nl-NL" w:eastAsia="nl-NL"/>
        </w:rPr>
      </w:pPr>
    </w:p>
    <w:p w14:paraId="224DD767" w14:textId="6FF350B9" w:rsidR="004F3912" w:rsidRPr="00563A4D" w:rsidRDefault="00AB40D8" w:rsidP="00F7462E">
      <w:pPr>
        <w:pStyle w:val="Kop2"/>
        <w:spacing w:line="276" w:lineRule="auto"/>
        <w:jc w:val="both"/>
        <w:rPr>
          <w:rFonts w:eastAsia="Times New Roman"/>
          <w:lang w:val="nl-NL" w:eastAsia="nl-NL"/>
        </w:rPr>
      </w:pPr>
      <w:r>
        <w:rPr>
          <w:rFonts w:eastAsia="Times New Roman"/>
          <w:lang w:val="nl-NL" w:eastAsia="nl-NL"/>
        </w:rPr>
        <w:t>Artikel 8</w:t>
      </w:r>
    </w:p>
    <w:p w14:paraId="742C2AC1" w14:textId="4FFDE9A9" w:rsidR="003F01E9"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Het middagtoezicht wordt beperkt tot een maximum van 1 uur in de periode die loopt van een kwartier na het einde van de laatste les in de voormiddag tot een kwartier vóór het begin van de eerste les in de namiddag.</w:t>
      </w:r>
    </w:p>
    <w:p w14:paraId="57198D0E" w14:textId="1BC7BBD3" w:rsidR="00CF1283" w:rsidRDefault="004F3912" w:rsidP="00AB40D8">
      <w:pPr>
        <w:spacing w:line="276" w:lineRule="auto"/>
        <w:jc w:val="both"/>
        <w:rPr>
          <w:rFonts w:eastAsia="Times New Roman" w:cstheme="minorHAnsi"/>
          <w:bCs/>
          <w:lang w:val="nl-NL" w:eastAsia="nl-NL"/>
        </w:rPr>
      </w:pPr>
      <w:r w:rsidRPr="00563A4D">
        <w:rPr>
          <w:rFonts w:eastAsia="Times New Roman" w:cstheme="minorHAnsi"/>
          <w:bCs/>
          <w:lang w:val="nl-NL" w:eastAsia="nl-NL"/>
        </w:rPr>
        <w:t>Tijdens de in artikel 2 vastgelegde tellingsperiode tellen de scholen dagelijks op het aanvangstijdstip van het toezicht het aantal leerlingen dat in het toezicht vertoeft.  Eveneens rekening houdend met de bepaling in artikel 2, kan een aantal personeelsleden worden ingezet volgens onderstaande, cumulatieve normen:</w:t>
      </w: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1271"/>
        <w:gridCol w:w="2126"/>
        <w:gridCol w:w="1985"/>
      </w:tblGrid>
      <w:tr w:rsidR="00CF1283" w:rsidRPr="00CE1115" w14:paraId="2A86AB78" w14:textId="77777777" w:rsidTr="00CF1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BAA380"/>
          </w:tcPr>
          <w:p w14:paraId="0A4537FE" w14:textId="77777777" w:rsidR="00CF1283" w:rsidRDefault="00CF1283" w:rsidP="00F7462E">
            <w:pPr>
              <w:spacing w:line="276" w:lineRule="auto"/>
              <w:jc w:val="both"/>
              <w:rPr>
                <w:rFonts w:cs="Tahoma"/>
                <w:szCs w:val="20"/>
              </w:rPr>
            </w:pPr>
          </w:p>
          <w:p w14:paraId="1C81BFF3" w14:textId="77777777" w:rsidR="00CF1283" w:rsidRDefault="00CF1283" w:rsidP="00F7462E">
            <w:pPr>
              <w:spacing w:line="276" w:lineRule="auto"/>
              <w:jc w:val="both"/>
              <w:rPr>
                <w:rFonts w:cs="Tahoma"/>
                <w:szCs w:val="20"/>
              </w:rPr>
            </w:pPr>
          </w:p>
          <w:p w14:paraId="38AD9B5A" w14:textId="77777777" w:rsidR="00CF1283" w:rsidRDefault="00CF1283" w:rsidP="00F7462E">
            <w:pPr>
              <w:spacing w:line="276" w:lineRule="auto"/>
              <w:jc w:val="both"/>
              <w:rPr>
                <w:rFonts w:cs="Tahoma"/>
                <w:szCs w:val="20"/>
              </w:rPr>
            </w:pPr>
          </w:p>
          <w:p w14:paraId="772DAFDF" w14:textId="77777777" w:rsidR="00CF1283" w:rsidRDefault="00CF1283" w:rsidP="00F7462E">
            <w:pPr>
              <w:spacing w:line="276" w:lineRule="auto"/>
              <w:jc w:val="both"/>
              <w:rPr>
                <w:rFonts w:cs="Tahoma"/>
                <w:szCs w:val="20"/>
              </w:rPr>
            </w:pPr>
          </w:p>
          <w:p w14:paraId="2EC0F899" w14:textId="77777777" w:rsidR="00CF1283" w:rsidRPr="00CE1115" w:rsidRDefault="00CF1283" w:rsidP="00F7462E">
            <w:pPr>
              <w:spacing w:line="276" w:lineRule="auto"/>
              <w:jc w:val="both"/>
              <w:rPr>
                <w:rFonts w:cs="Tahoma"/>
                <w:b w:val="0"/>
                <w:bCs w:val="0"/>
                <w:szCs w:val="20"/>
              </w:rPr>
            </w:pPr>
            <w:r>
              <w:rPr>
                <w:rFonts w:cs="Tahoma"/>
                <w:szCs w:val="20"/>
              </w:rPr>
              <w:t>Kleuters</w:t>
            </w:r>
          </w:p>
          <w:p w14:paraId="3C0DBF5A" w14:textId="77777777" w:rsidR="00CF1283" w:rsidRPr="00CE1115" w:rsidRDefault="00CF1283" w:rsidP="00F7462E">
            <w:pPr>
              <w:spacing w:line="276" w:lineRule="auto"/>
              <w:jc w:val="both"/>
              <w:rPr>
                <w:rFonts w:cs="Tahoma"/>
                <w:szCs w:val="20"/>
              </w:rPr>
            </w:pPr>
          </w:p>
        </w:tc>
        <w:tc>
          <w:tcPr>
            <w:tcW w:w="4111" w:type="dxa"/>
            <w:gridSpan w:val="2"/>
            <w:shd w:val="clear" w:color="auto" w:fill="BAA380"/>
          </w:tcPr>
          <w:p w14:paraId="7672BB41" w14:textId="77777777" w:rsidR="00CF1283" w:rsidRPr="00CF1283" w:rsidRDefault="00CF1283"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b w:val="0"/>
                <w:bCs w:val="0"/>
                <w:szCs w:val="20"/>
              </w:rPr>
            </w:pPr>
            <w:r>
              <w:rPr>
                <w:rFonts w:cs="Tahoma"/>
                <w:szCs w:val="20"/>
              </w:rPr>
              <w:t>Middagtoezicht</w:t>
            </w:r>
          </w:p>
        </w:tc>
      </w:tr>
      <w:tr w:rsidR="00CF1283" w:rsidRPr="00CE1115" w14:paraId="2E6CA7F7"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0B6CE201" w14:textId="77777777" w:rsidR="00CF1283" w:rsidRPr="00CE1115" w:rsidRDefault="00CF1283" w:rsidP="00F7462E">
            <w:pPr>
              <w:spacing w:line="276" w:lineRule="auto"/>
              <w:jc w:val="both"/>
              <w:rPr>
                <w:rFonts w:cs="Tahoma"/>
                <w:b w:val="0"/>
                <w:szCs w:val="20"/>
              </w:rPr>
            </w:pPr>
          </w:p>
        </w:tc>
        <w:tc>
          <w:tcPr>
            <w:tcW w:w="2126" w:type="dxa"/>
            <w:shd w:val="clear" w:color="auto" w:fill="auto"/>
          </w:tcPr>
          <w:p w14:paraId="6B26F7CF" w14:textId="77777777" w:rsidR="00CF1283" w:rsidRP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sidRPr="00CF1283">
              <w:rPr>
                <w:rFonts w:cs="Tahoma"/>
                <w:b/>
                <w:szCs w:val="20"/>
              </w:rPr>
              <w:t>Aantal leerlingen</w:t>
            </w:r>
          </w:p>
        </w:tc>
        <w:tc>
          <w:tcPr>
            <w:tcW w:w="1985" w:type="dxa"/>
            <w:shd w:val="clear" w:color="auto" w:fill="auto"/>
          </w:tcPr>
          <w:p w14:paraId="50FDA9EC" w14:textId="77777777" w:rsidR="00CF1283" w:rsidRP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sidRPr="00CF1283">
              <w:rPr>
                <w:rFonts w:cs="Tahoma"/>
                <w:b/>
                <w:szCs w:val="20"/>
              </w:rPr>
              <w:t xml:space="preserve">Aantal </w:t>
            </w:r>
            <w:proofErr w:type="spellStart"/>
            <w:r w:rsidRPr="00CF1283">
              <w:rPr>
                <w:rFonts w:cs="Tahoma"/>
                <w:b/>
                <w:szCs w:val="20"/>
              </w:rPr>
              <w:t>kindbegeleiders</w:t>
            </w:r>
            <w:proofErr w:type="spellEnd"/>
          </w:p>
        </w:tc>
      </w:tr>
      <w:tr w:rsidR="00CF1283" w:rsidRPr="00CE1115" w14:paraId="4D5F27CC" w14:textId="77777777" w:rsidTr="00CF1283">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1974716B" w14:textId="77777777" w:rsidR="00CF1283" w:rsidRPr="00CE1115" w:rsidRDefault="00CF1283" w:rsidP="00F7462E">
            <w:pPr>
              <w:spacing w:line="276" w:lineRule="auto"/>
              <w:jc w:val="both"/>
              <w:rPr>
                <w:rFonts w:cs="Tahoma"/>
                <w:b w:val="0"/>
                <w:szCs w:val="20"/>
              </w:rPr>
            </w:pPr>
          </w:p>
        </w:tc>
        <w:tc>
          <w:tcPr>
            <w:tcW w:w="2126" w:type="dxa"/>
            <w:shd w:val="clear" w:color="auto" w:fill="auto"/>
          </w:tcPr>
          <w:p w14:paraId="232FE2AD"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1 tot 80</w:t>
            </w:r>
          </w:p>
        </w:tc>
        <w:tc>
          <w:tcPr>
            <w:tcW w:w="1985" w:type="dxa"/>
            <w:shd w:val="clear" w:color="auto" w:fill="auto"/>
          </w:tcPr>
          <w:p w14:paraId="7F17C14A"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2</w:t>
            </w:r>
          </w:p>
        </w:tc>
      </w:tr>
      <w:tr w:rsidR="00CF1283" w:rsidRPr="00CE1115" w14:paraId="7B050658"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568696F3" w14:textId="77777777" w:rsidR="00CF1283" w:rsidRPr="00CE1115" w:rsidRDefault="00CF1283" w:rsidP="00F7462E">
            <w:pPr>
              <w:spacing w:line="276" w:lineRule="auto"/>
              <w:jc w:val="both"/>
              <w:rPr>
                <w:rFonts w:cs="Tahoma"/>
                <w:b w:val="0"/>
                <w:szCs w:val="20"/>
              </w:rPr>
            </w:pPr>
          </w:p>
        </w:tc>
        <w:tc>
          <w:tcPr>
            <w:tcW w:w="2126" w:type="dxa"/>
            <w:shd w:val="clear" w:color="auto" w:fill="auto"/>
          </w:tcPr>
          <w:p w14:paraId="0459B9F4"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81 tot 120</w:t>
            </w:r>
          </w:p>
        </w:tc>
        <w:tc>
          <w:tcPr>
            <w:tcW w:w="1985" w:type="dxa"/>
            <w:shd w:val="clear" w:color="auto" w:fill="auto"/>
          </w:tcPr>
          <w:p w14:paraId="013F78AC"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3</w:t>
            </w:r>
          </w:p>
        </w:tc>
      </w:tr>
      <w:tr w:rsidR="00CF1283" w:rsidRPr="00CE1115" w14:paraId="24B1A965" w14:textId="77777777" w:rsidTr="00CF1283">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0AD15017" w14:textId="77777777" w:rsidR="00CF1283" w:rsidRPr="00CE1115" w:rsidRDefault="00CF1283" w:rsidP="00F7462E">
            <w:pPr>
              <w:spacing w:line="276" w:lineRule="auto"/>
              <w:jc w:val="both"/>
              <w:rPr>
                <w:rFonts w:cs="Tahoma"/>
                <w:b w:val="0"/>
                <w:szCs w:val="20"/>
              </w:rPr>
            </w:pPr>
          </w:p>
        </w:tc>
        <w:tc>
          <w:tcPr>
            <w:tcW w:w="2126" w:type="dxa"/>
            <w:shd w:val="clear" w:color="auto" w:fill="auto"/>
          </w:tcPr>
          <w:p w14:paraId="1AFA3396"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121 tot 160</w:t>
            </w:r>
          </w:p>
        </w:tc>
        <w:tc>
          <w:tcPr>
            <w:tcW w:w="1985" w:type="dxa"/>
            <w:shd w:val="clear" w:color="auto" w:fill="auto"/>
          </w:tcPr>
          <w:p w14:paraId="0B99C1EF"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CF1283" w:rsidRPr="00CE1115" w14:paraId="6139D569"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Borders>
              <w:bottom w:val="single" w:sz="24" w:space="0" w:color="BAA380"/>
            </w:tcBorders>
            <w:shd w:val="clear" w:color="auto" w:fill="auto"/>
          </w:tcPr>
          <w:p w14:paraId="4EBC4AAD" w14:textId="77777777" w:rsidR="00CF1283" w:rsidRPr="00CE1115" w:rsidRDefault="00CF1283" w:rsidP="00F7462E">
            <w:pPr>
              <w:spacing w:line="276" w:lineRule="auto"/>
              <w:jc w:val="both"/>
              <w:rPr>
                <w:rFonts w:cs="Tahoma"/>
                <w:b w:val="0"/>
                <w:szCs w:val="20"/>
              </w:rPr>
            </w:pPr>
          </w:p>
        </w:tc>
        <w:tc>
          <w:tcPr>
            <w:tcW w:w="2126" w:type="dxa"/>
            <w:tcBorders>
              <w:bottom w:val="single" w:sz="24" w:space="0" w:color="BAA380"/>
            </w:tcBorders>
            <w:shd w:val="clear" w:color="auto" w:fill="auto"/>
          </w:tcPr>
          <w:p w14:paraId="2889B786"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161 of meer</w:t>
            </w:r>
          </w:p>
        </w:tc>
        <w:tc>
          <w:tcPr>
            <w:tcW w:w="1985" w:type="dxa"/>
            <w:tcBorders>
              <w:bottom w:val="single" w:sz="24" w:space="0" w:color="BAA380"/>
            </w:tcBorders>
            <w:shd w:val="clear" w:color="auto" w:fill="auto"/>
          </w:tcPr>
          <w:p w14:paraId="46526001"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r w:rsidR="00CF1283" w:rsidRPr="00CE1115" w14:paraId="41DB8AEA" w14:textId="77777777" w:rsidTr="00CF1283">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BAA380"/>
          </w:tcPr>
          <w:p w14:paraId="02BD0F31" w14:textId="77777777" w:rsidR="00CF1283" w:rsidRDefault="00CF1283" w:rsidP="00F7462E">
            <w:pPr>
              <w:spacing w:line="276" w:lineRule="auto"/>
              <w:jc w:val="both"/>
              <w:rPr>
                <w:szCs w:val="20"/>
              </w:rPr>
            </w:pPr>
          </w:p>
          <w:p w14:paraId="29FC6973" w14:textId="77777777" w:rsidR="00CF1283" w:rsidRPr="00CF1283" w:rsidRDefault="00CF1283" w:rsidP="00F7462E">
            <w:pPr>
              <w:spacing w:line="276" w:lineRule="auto"/>
              <w:jc w:val="both"/>
              <w:rPr>
                <w:szCs w:val="20"/>
              </w:rPr>
            </w:pPr>
            <w:r w:rsidRPr="00CF1283">
              <w:rPr>
                <w:szCs w:val="20"/>
              </w:rPr>
              <w:t>Lagere afdeling</w:t>
            </w:r>
          </w:p>
        </w:tc>
        <w:tc>
          <w:tcPr>
            <w:tcW w:w="2126" w:type="dxa"/>
            <w:shd w:val="clear" w:color="auto" w:fill="auto"/>
          </w:tcPr>
          <w:p w14:paraId="53661F6B" w14:textId="77777777" w:rsidR="00CF1283" w:rsidRPr="00CE1115"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1 tot 120</w:t>
            </w:r>
          </w:p>
        </w:tc>
        <w:tc>
          <w:tcPr>
            <w:tcW w:w="1985" w:type="dxa"/>
            <w:shd w:val="clear" w:color="auto" w:fill="auto"/>
          </w:tcPr>
          <w:p w14:paraId="0FD03706" w14:textId="77777777" w:rsidR="00CF1283" w:rsidRPr="00CE1115"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CF1283" w:rsidRPr="00CE1115" w14:paraId="08BAE5E3"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1E6D1385" w14:textId="77777777" w:rsidR="00CF1283" w:rsidRPr="00CE1115" w:rsidRDefault="00CF1283" w:rsidP="00F7462E">
            <w:pPr>
              <w:spacing w:line="276" w:lineRule="auto"/>
              <w:jc w:val="both"/>
              <w:rPr>
                <w:b w:val="0"/>
                <w:szCs w:val="20"/>
              </w:rPr>
            </w:pPr>
          </w:p>
        </w:tc>
        <w:tc>
          <w:tcPr>
            <w:tcW w:w="2126" w:type="dxa"/>
            <w:shd w:val="clear" w:color="auto" w:fill="auto"/>
          </w:tcPr>
          <w:p w14:paraId="599286FE" w14:textId="77777777" w:rsidR="00CF1283" w:rsidRPr="00CE1115"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121 tot 180</w:t>
            </w:r>
          </w:p>
        </w:tc>
        <w:tc>
          <w:tcPr>
            <w:tcW w:w="1985" w:type="dxa"/>
            <w:shd w:val="clear" w:color="auto" w:fill="auto"/>
          </w:tcPr>
          <w:p w14:paraId="6551A885" w14:textId="77777777" w:rsidR="00CF1283" w:rsidRPr="00CE1115"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CF1283" w:rsidRPr="00CE1115" w14:paraId="45CC505D" w14:textId="77777777" w:rsidTr="00CF1283">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0511FAB4" w14:textId="77777777" w:rsidR="00CF1283" w:rsidRPr="00CE1115" w:rsidRDefault="00CF1283" w:rsidP="00F7462E">
            <w:pPr>
              <w:spacing w:line="276" w:lineRule="auto"/>
              <w:jc w:val="both"/>
              <w:rPr>
                <w:b w:val="0"/>
                <w:szCs w:val="20"/>
              </w:rPr>
            </w:pPr>
          </w:p>
        </w:tc>
        <w:tc>
          <w:tcPr>
            <w:tcW w:w="2126" w:type="dxa"/>
            <w:shd w:val="clear" w:color="auto" w:fill="auto"/>
          </w:tcPr>
          <w:p w14:paraId="1DCB7893"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181 tot 240</w:t>
            </w:r>
          </w:p>
        </w:tc>
        <w:tc>
          <w:tcPr>
            <w:tcW w:w="1985" w:type="dxa"/>
            <w:shd w:val="clear" w:color="auto" w:fill="auto"/>
          </w:tcPr>
          <w:p w14:paraId="21DD6730"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CF1283" w:rsidRPr="00CE1115" w14:paraId="5A4DBEF3"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4A33D4E7" w14:textId="77777777" w:rsidR="00CF1283" w:rsidRPr="00CE1115" w:rsidRDefault="00CF1283" w:rsidP="00F7462E">
            <w:pPr>
              <w:spacing w:line="276" w:lineRule="auto"/>
              <w:jc w:val="both"/>
              <w:rPr>
                <w:b w:val="0"/>
                <w:szCs w:val="20"/>
              </w:rPr>
            </w:pPr>
          </w:p>
        </w:tc>
        <w:tc>
          <w:tcPr>
            <w:tcW w:w="2126" w:type="dxa"/>
            <w:shd w:val="clear" w:color="auto" w:fill="auto"/>
          </w:tcPr>
          <w:p w14:paraId="417B88F2"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241 of meer</w:t>
            </w:r>
          </w:p>
        </w:tc>
        <w:tc>
          <w:tcPr>
            <w:tcW w:w="1985" w:type="dxa"/>
            <w:shd w:val="clear" w:color="auto" w:fill="auto"/>
          </w:tcPr>
          <w:p w14:paraId="3B417C63"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bl>
    <w:p w14:paraId="73A35A13" w14:textId="77777777" w:rsidR="00CF1283" w:rsidRDefault="00CF1283" w:rsidP="00F7462E">
      <w:pPr>
        <w:spacing w:line="276" w:lineRule="auto"/>
        <w:jc w:val="both"/>
        <w:rPr>
          <w:rFonts w:eastAsia="Times New Roman" w:cstheme="minorHAnsi"/>
          <w:bCs/>
          <w:lang w:val="nl-NL" w:eastAsia="nl-NL"/>
        </w:rPr>
      </w:pPr>
    </w:p>
    <w:p w14:paraId="51B9FF37" w14:textId="3449520D" w:rsidR="004F3912" w:rsidRDefault="004F3912" w:rsidP="00F7462E">
      <w:pPr>
        <w:spacing w:line="276" w:lineRule="auto"/>
        <w:jc w:val="both"/>
        <w:rPr>
          <w:rFonts w:eastAsia="Times New Roman" w:cstheme="minorHAnsi"/>
          <w:lang w:val="nl-NL" w:eastAsia="nl-NL"/>
        </w:rPr>
      </w:pPr>
      <w:r w:rsidRPr="00563A4D">
        <w:rPr>
          <w:rFonts w:eastAsia="Times New Roman" w:cstheme="minorHAnsi"/>
          <w:lang w:val="nl-NL" w:eastAsia="nl-NL"/>
        </w:rPr>
        <w:t>Aan de ouders dient geen vergoeding te worden gevraagd voor het middagtoezicht.</w:t>
      </w:r>
    </w:p>
    <w:p w14:paraId="7BDD9B47" w14:textId="77777777" w:rsidR="00F7462E" w:rsidRPr="00F7462E" w:rsidRDefault="00F7462E" w:rsidP="00F7462E">
      <w:pPr>
        <w:spacing w:line="276" w:lineRule="auto"/>
        <w:jc w:val="both"/>
        <w:rPr>
          <w:rFonts w:eastAsia="Times New Roman" w:cstheme="minorHAnsi"/>
          <w:lang w:val="nl-NL" w:eastAsia="nl-NL"/>
        </w:rPr>
      </w:pPr>
    </w:p>
    <w:p w14:paraId="6780B93E" w14:textId="58E919D6"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9</w:t>
      </w:r>
    </w:p>
    <w:p w14:paraId="14BB960E" w14:textId="77BC231F"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Het avondtoezicht vangt aan vanaf een kwartier na het einde van de laatste les in de namiddag en eindigt om 18:00 uur.</w:t>
      </w:r>
    </w:p>
    <w:p w14:paraId="7B785D71" w14:textId="77777777" w:rsidR="004F3912"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Tijdens de in artikel 2 vastgelegde tellingsperiode tellen de scholen dagelijks om 16:00 uur het aantal leerlingen dat in het toezicht én de studieopvang vertoeft.  Eveneens rekening houdend met de bepaling in artikel 2, kan een aantal personeelsleden worden ingezet volgens onderstaande, normen:</w:t>
      </w:r>
    </w:p>
    <w:p w14:paraId="53A5A765" w14:textId="00882FF0" w:rsidR="00CF1283" w:rsidRDefault="00CF1283" w:rsidP="00F7462E">
      <w:pPr>
        <w:spacing w:line="276" w:lineRule="auto"/>
        <w:jc w:val="both"/>
        <w:rPr>
          <w:rFonts w:eastAsia="Times New Roman" w:cstheme="minorHAnsi"/>
          <w:bCs/>
          <w:lang w:val="nl-NL" w:eastAsia="nl-NL"/>
        </w:rPr>
      </w:pPr>
    </w:p>
    <w:p w14:paraId="03A3C2EA" w14:textId="07427AE7" w:rsidR="005A3CB8" w:rsidRDefault="005A3CB8" w:rsidP="00F7462E">
      <w:pPr>
        <w:spacing w:line="276" w:lineRule="auto"/>
        <w:jc w:val="both"/>
        <w:rPr>
          <w:rFonts w:eastAsia="Times New Roman" w:cstheme="minorHAnsi"/>
          <w:bCs/>
          <w:lang w:val="nl-NL" w:eastAsia="nl-NL"/>
        </w:rPr>
      </w:pPr>
    </w:p>
    <w:p w14:paraId="1C71ABA3" w14:textId="34802EFB" w:rsidR="005A3CB8" w:rsidRDefault="005A3CB8" w:rsidP="00F7462E">
      <w:pPr>
        <w:spacing w:line="276" w:lineRule="auto"/>
        <w:jc w:val="both"/>
        <w:rPr>
          <w:rFonts w:eastAsia="Times New Roman" w:cstheme="minorHAnsi"/>
          <w:bCs/>
          <w:lang w:val="nl-NL" w:eastAsia="nl-NL"/>
        </w:rPr>
      </w:pPr>
    </w:p>
    <w:p w14:paraId="34972E4C" w14:textId="77777777" w:rsidR="005A3CB8" w:rsidRDefault="005A3CB8" w:rsidP="00F7462E">
      <w:pPr>
        <w:spacing w:line="276" w:lineRule="auto"/>
        <w:jc w:val="both"/>
        <w:rPr>
          <w:rFonts w:eastAsia="Times New Roman" w:cstheme="minorHAnsi"/>
          <w:bCs/>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2405"/>
        <w:gridCol w:w="2268"/>
      </w:tblGrid>
      <w:tr w:rsidR="00CF1283" w:rsidRPr="004F3912" w14:paraId="2D9BE341" w14:textId="77777777" w:rsidTr="00827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gridSpan w:val="2"/>
            <w:shd w:val="clear" w:color="auto" w:fill="BAA380"/>
          </w:tcPr>
          <w:p w14:paraId="1513A489" w14:textId="77777777" w:rsidR="00CF1283" w:rsidRPr="004F3912" w:rsidRDefault="00CF1283" w:rsidP="00F7462E">
            <w:pPr>
              <w:spacing w:line="276" w:lineRule="auto"/>
              <w:jc w:val="both"/>
              <w:rPr>
                <w:rFonts w:cs="Tahoma"/>
                <w:b w:val="0"/>
                <w:bCs w:val="0"/>
                <w:szCs w:val="20"/>
              </w:rPr>
            </w:pPr>
            <w:r>
              <w:rPr>
                <w:rFonts w:cs="Tahoma"/>
                <w:szCs w:val="20"/>
              </w:rPr>
              <w:t>Avondtoezicht</w:t>
            </w:r>
          </w:p>
        </w:tc>
      </w:tr>
      <w:tr w:rsidR="00CF1283" w:rsidRPr="004F3912" w14:paraId="29A625F9"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069F307" w14:textId="77777777" w:rsidR="00CF1283" w:rsidRPr="004F3912" w:rsidRDefault="00CF1283" w:rsidP="00F7462E">
            <w:pPr>
              <w:spacing w:line="276" w:lineRule="auto"/>
              <w:jc w:val="both"/>
              <w:rPr>
                <w:rFonts w:cs="Tahoma"/>
                <w:szCs w:val="20"/>
              </w:rPr>
            </w:pPr>
            <w:r>
              <w:rPr>
                <w:rFonts w:cs="Tahoma"/>
                <w:szCs w:val="20"/>
              </w:rPr>
              <w:t>Aantal leerlingen</w:t>
            </w:r>
          </w:p>
        </w:tc>
        <w:tc>
          <w:tcPr>
            <w:tcW w:w="2268" w:type="dxa"/>
            <w:shd w:val="clear" w:color="auto" w:fill="auto"/>
          </w:tcPr>
          <w:p w14:paraId="0B9D3926" w14:textId="77777777" w:rsidR="00CF1283" w:rsidRPr="004F3912"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Pr>
                <w:rFonts w:cs="Tahoma"/>
                <w:b/>
                <w:szCs w:val="20"/>
              </w:rPr>
              <w:t xml:space="preserve">Aantal </w:t>
            </w:r>
            <w:proofErr w:type="spellStart"/>
            <w:r>
              <w:rPr>
                <w:rFonts w:cs="Tahoma"/>
                <w:b/>
                <w:szCs w:val="20"/>
              </w:rPr>
              <w:t>kindbegeleiders</w:t>
            </w:r>
            <w:proofErr w:type="spellEnd"/>
          </w:p>
        </w:tc>
      </w:tr>
      <w:tr w:rsidR="00CF1283" w:rsidRPr="00CE1115" w14:paraId="76CCDEA3" w14:textId="77777777" w:rsidTr="008273AD">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660B79A7" w14:textId="77777777" w:rsidR="00CF1283" w:rsidRPr="00CE1115" w:rsidRDefault="00CF1283" w:rsidP="00F7462E">
            <w:pPr>
              <w:spacing w:line="276" w:lineRule="auto"/>
              <w:jc w:val="both"/>
              <w:rPr>
                <w:b w:val="0"/>
                <w:szCs w:val="20"/>
              </w:rPr>
            </w:pPr>
            <w:r>
              <w:rPr>
                <w:rFonts w:cs="Tahoma"/>
                <w:b w:val="0"/>
                <w:szCs w:val="20"/>
              </w:rPr>
              <w:t>1 tot 100</w:t>
            </w:r>
          </w:p>
        </w:tc>
        <w:tc>
          <w:tcPr>
            <w:tcW w:w="2268" w:type="dxa"/>
            <w:shd w:val="clear" w:color="auto" w:fill="auto"/>
          </w:tcPr>
          <w:p w14:paraId="6146DE59" w14:textId="77777777" w:rsidR="00CF1283" w:rsidRPr="00CE1115"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CF1283" w:rsidRPr="00CE1115" w14:paraId="3A76113E"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C85F90B" w14:textId="77777777" w:rsidR="00CF1283" w:rsidRPr="00CE1115" w:rsidRDefault="00CF1283" w:rsidP="00F7462E">
            <w:pPr>
              <w:spacing w:line="276" w:lineRule="auto"/>
              <w:jc w:val="both"/>
              <w:rPr>
                <w:b w:val="0"/>
                <w:szCs w:val="20"/>
              </w:rPr>
            </w:pPr>
            <w:r>
              <w:rPr>
                <w:rFonts w:cs="Tahoma"/>
                <w:b w:val="0"/>
                <w:szCs w:val="20"/>
              </w:rPr>
              <w:t>101 tot 150</w:t>
            </w:r>
          </w:p>
        </w:tc>
        <w:tc>
          <w:tcPr>
            <w:tcW w:w="2268" w:type="dxa"/>
            <w:shd w:val="clear" w:color="auto" w:fill="auto"/>
          </w:tcPr>
          <w:p w14:paraId="2AAFEF24" w14:textId="77777777" w:rsidR="00CF1283" w:rsidRPr="00CE1115"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CF1283" w14:paraId="637D5B5D" w14:textId="77777777" w:rsidTr="008273AD">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E805735" w14:textId="77777777" w:rsidR="00CF1283" w:rsidRDefault="00CF1283" w:rsidP="00F7462E">
            <w:pPr>
              <w:spacing w:line="276" w:lineRule="auto"/>
              <w:jc w:val="both"/>
              <w:rPr>
                <w:rFonts w:cs="Tahoma"/>
                <w:b w:val="0"/>
                <w:szCs w:val="20"/>
              </w:rPr>
            </w:pPr>
            <w:r>
              <w:rPr>
                <w:rFonts w:cs="Tahoma"/>
                <w:b w:val="0"/>
                <w:szCs w:val="20"/>
              </w:rPr>
              <w:t>151 tot 200</w:t>
            </w:r>
          </w:p>
        </w:tc>
        <w:tc>
          <w:tcPr>
            <w:tcW w:w="2268" w:type="dxa"/>
            <w:shd w:val="clear" w:color="auto" w:fill="auto"/>
          </w:tcPr>
          <w:p w14:paraId="7C9E645E"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CF1283" w14:paraId="7D8C60B1"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B26EA4E" w14:textId="77777777" w:rsidR="00CF1283" w:rsidRDefault="00CF1283" w:rsidP="00F7462E">
            <w:pPr>
              <w:spacing w:line="276" w:lineRule="auto"/>
              <w:jc w:val="both"/>
              <w:rPr>
                <w:rFonts w:cs="Tahoma"/>
                <w:b w:val="0"/>
                <w:szCs w:val="20"/>
              </w:rPr>
            </w:pPr>
            <w:r>
              <w:rPr>
                <w:rFonts w:cs="Tahoma"/>
                <w:b w:val="0"/>
                <w:szCs w:val="20"/>
              </w:rPr>
              <w:t>201 of meer</w:t>
            </w:r>
          </w:p>
        </w:tc>
        <w:tc>
          <w:tcPr>
            <w:tcW w:w="2268" w:type="dxa"/>
            <w:shd w:val="clear" w:color="auto" w:fill="auto"/>
          </w:tcPr>
          <w:p w14:paraId="7EF7A546"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bl>
    <w:p w14:paraId="0D6666A8" w14:textId="77777777" w:rsidR="004F3912" w:rsidRDefault="004F3912" w:rsidP="00F7462E">
      <w:pPr>
        <w:tabs>
          <w:tab w:val="left" w:pos="2340"/>
        </w:tabs>
        <w:spacing w:line="276" w:lineRule="auto"/>
        <w:jc w:val="both"/>
        <w:rPr>
          <w:rFonts w:eastAsia="Times New Roman" w:cstheme="minorHAnsi"/>
          <w:lang w:val="nl-NL" w:eastAsia="nl-NL"/>
        </w:rPr>
      </w:pPr>
    </w:p>
    <w:p w14:paraId="50B6F8CF" w14:textId="7BE9AD2F" w:rsidR="004F3912" w:rsidRDefault="004F3912" w:rsidP="00F7462E">
      <w:pPr>
        <w:tabs>
          <w:tab w:val="left" w:pos="2340"/>
        </w:tabs>
        <w:spacing w:line="276" w:lineRule="auto"/>
        <w:jc w:val="both"/>
        <w:rPr>
          <w:rFonts w:eastAsia="Times New Roman" w:cstheme="minorHAnsi"/>
          <w:lang w:val="nl-NL" w:eastAsia="nl-NL"/>
        </w:rPr>
      </w:pPr>
      <w:r>
        <w:rPr>
          <w:rFonts w:eastAsia="Times New Roman" w:cstheme="minorHAnsi"/>
          <w:lang w:val="nl-NL" w:eastAsia="nl-NL"/>
        </w:rPr>
        <w:t xml:space="preserve">De prestaties van deze personeelsleden vangen aan bij het hierboven vastgestelde begin van het avondtoezicht en eindigen om 17:00 uur. Vanaf 17:00 uur wordt teruggevallen op een basisinzet van 2 </w:t>
      </w:r>
      <w:proofErr w:type="spellStart"/>
      <w:r w:rsidR="00B75D99">
        <w:rPr>
          <w:rFonts w:eastAsia="Times New Roman" w:cstheme="minorHAnsi"/>
          <w:lang w:val="nl-NL" w:eastAsia="nl-NL"/>
        </w:rPr>
        <w:t>kindbegeleiders</w:t>
      </w:r>
      <w:proofErr w:type="spellEnd"/>
      <w:r>
        <w:rPr>
          <w:rFonts w:eastAsia="Times New Roman" w:cstheme="minorHAnsi"/>
          <w:lang w:val="nl-NL" w:eastAsia="nl-NL"/>
        </w:rPr>
        <w:t xml:space="preserve">, tenzij het aantal aanwezige kinderen op basis van de norm de inzet van bijkomende </w:t>
      </w:r>
      <w:proofErr w:type="spellStart"/>
      <w:r w:rsidR="00B75D99">
        <w:rPr>
          <w:rFonts w:eastAsia="Times New Roman" w:cstheme="minorHAnsi"/>
          <w:lang w:val="nl-NL" w:eastAsia="nl-NL"/>
        </w:rPr>
        <w:t>kindbegeleiders</w:t>
      </w:r>
      <w:proofErr w:type="spellEnd"/>
      <w:r w:rsidR="00B75D99">
        <w:rPr>
          <w:rFonts w:eastAsia="Times New Roman" w:cstheme="minorHAnsi"/>
          <w:lang w:val="nl-NL" w:eastAsia="nl-NL"/>
        </w:rPr>
        <w:t xml:space="preserve"> </w:t>
      </w:r>
      <w:r>
        <w:rPr>
          <w:rFonts w:eastAsia="Times New Roman" w:cstheme="minorHAnsi"/>
          <w:lang w:val="nl-NL" w:eastAsia="nl-NL"/>
        </w:rPr>
        <w:t xml:space="preserve">blijft verantwoorden. </w:t>
      </w:r>
    </w:p>
    <w:p w14:paraId="7D59E3F4" w14:textId="5D61465D" w:rsidR="004F3912" w:rsidRDefault="004F3912" w:rsidP="00F7462E">
      <w:pPr>
        <w:tabs>
          <w:tab w:val="left" w:pos="2340"/>
        </w:tabs>
        <w:spacing w:line="276" w:lineRule="auto"/>
        <w:jc w:val="both"/>
        <w:rPr>
          <w:rFonts w:eastAsia="Times New Roman" w:cstheme="minorHAnsi"/>
          <w:lang w:val="nl-NL" w:eastAsia="nl-NL"/>
        </w:rPr>
      </w:pPr>
      <w:r>
        <w:rPr>
          <w:rFonts w:eastAsia="Times New Roman" w:cstheme="minorHAnsi"/>
          <w:lang w:val="nl-NL" w:eastAsia="nl-NL"/>
        </w:rPr>
        <w:t xml:space="preserve">Aanvullend wordt voor alle klassen lager onderwijs een avondstudie georganiseerd waarvoor 1 leerkracht gedurende 1 uur wordt ingezet. </w:t>
      </w:r>
    </w:p>
    <w:p w14:paraId="7C8AF39C" w14:textId="77777777" w:rsidR="004F3912" w:rsidRDefault="004F3912" w:rsidP="00F7462E">
      <w:pPr>
        <w:tabs>
          <w:tab w:val="left" w:pos="2340"/>
        </w:tabs>
        <w:spacing w:line="276" w:lineRule="auto"/>
        <w:jc w:val="both"/>
        <w:rPr>
          <w:rFonts w:eastAsia="Times New Roman" w:cstheme="minorHAnsi"/>
          <w:lang w:val="nl-NL" w:eastAsia="nl-NL"/>
        </w:rPr>
      </w:pPr>
      <w:r>
        <w:rPr>
          <w:rFonts w:eastAsia="Times New Roman" w:cstheme="minorHAnsi"/>
          <w:lang w:val="nl-NL" w:eastAsia="nl-NL"/>
        </w:rPr>
        <w:t>Aan de ouders dient telkens de volgende vergoeding voor het avondtoezicht te worden gevraagd wanneer hun kind(eren) in het toezicht en/of de studieopvang vertoeft (vertoeven) tussen 16:00 uur en 18:00 uur:</w:t>
      </w:r>
    </w:p>
    <w:p w14:paraId="79B09E21" w14:textId="77777777" w:rsidR="004F3912" w:rsidRDefault="004F3912" w:rsidP="00F7462E">
      <w:pPr>
        <w:tabs>
          <w:tab w:val="left" w:pos="2340"/>
        </w:tabs>
        <w:spacing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DD1A25" w:rsidRPr="00CE1115" w14:paraId="58F01260" w14:textId="77777777" w:rsidTr="00827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07AF5EF0" w14:textId="77777777" w:rsidR="00DD1A25" w:rsidRPr="00CE1115" w:rsidRDefault="00DD1A25" w:rsidP="00F7462E">
            <w:pPr>
              <w:spacing w:line="276" w:lineRule="auto"/>
              <w:jc w:val="both"/>
              <w:rPr>
                <w:rFonts w:cs="Tahoma"/>
                <w:szCs w:val="20"/>
              </w:rPr>
            </w:pPr>
            <w:r>
              <w:rPr>
                <w:rFonts w:cs="Tahoma"/>
                <w:szCs w:val="20"/>
              </w:rPr>
              <w:t>Categorie</w:t>
            </w:r>
          </w:p>
        </w:tc>
        <w:tc>
          <w:tcPr>
            <w:tcW w:w="3021" w:type="dxa"/>
            <w:shd w:val="clear" w:color="auto" w:fill="BAA380"/>
          </w:tcPr>
          <w:p w14:paraId="6DD9D5E8" w14:textId="6A65F641" w:rsidR="00DD1A25" w:rsidRPr="00CE1115" w:rsidRDefault="003E528E"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begonnen half</w:t>
            </w:r>
            <w:r w:rsidR="00DD1A25">
              <w:rPr>
                <w:rFonts w:cs="Tahoma"/>
                <w:szCs w:val="20"/>
              </w:rPr>
              <w:t>uur</w:t>
            </w:r>
          </w:p>
        </w:tc>
      </w:tr>
      <w:tr w:rsidR="00DD1A25" w:rsidRPr="00CE1115" w14:paraId="1C56F352"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0CFDD8B3" w14:textId="77777777" w:rsidR="00DD1A25" w:rsidRPr="00CE1115" w:rsidRDefault="00DD1A25" w:rsidP="00F7462E">
            <w:pPr>
              <w:spacing w:line="276" w:lineRule="auto"/>
              <w:jc w:val="both"/>
              <w:rPr>
                <w:rFonts w:cs="Tahoma"/>
                <w:b w:val="0"/>
                <w:szCs w:val="20"/>
              </w:rPr>
            </w:pPr>
            <w:r>
              <w:rPr>
                <w:rFonts w:cs="Tahoma"/>
                <w:b w:val="0"/>
                <w:szCs w:val="20"/>
              </w:rPr>
              <w:t>Enig kind</w:t>
            </w:r>
          </w:p>
        </w:tc>
        <w:tc>
          <w:tcPr>
            <w:tcW w:w="3021" w:type="dxa"/>
            <w:shd w:val="clear" w:color="auto" w:fill="auto"/>
          </w:tcPr>
          <w:p w14:paraId="016F0D1E" w14:textId="77777777" w:rsidR="00DD1A25" w:rsidRPr="00CE1115" w:rsidRDefault="00DD1A25"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€ 0,90</w:t>
            </w:r>
          </w:p>
        </w:tc>
      </w:tr>
      <w:tr w:rsidR="00DD1A25" w:rsidRPr="00CE1115" w14:paraId="2B354628"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4EC145D7" w14:textId="77777777" w:rsidR="00DD1A25" w:rsidRPr="00CE1115" w:rsidRDefault="00DD1A25" w:rsidP="00F7462E">
            <w:pPr>
              <w:spacing w:line="276" w:lineRule="auto"/>
              <w:jc w:val="both"/>
              <w:rPr>
                <w:b w:val="0"/>
                <w:szCs w:val="20"/>
              </w:rPr>
            </w:pPr>
            <w:r>
              <w:rPr>
                <w:rFonts w:cs="Tahoma"/>
                <w:b w:val="0"/>
                <w:szCs w:val="20"/>
              </w:rPr>
              <w:t>Vanaf twee kinderen</w:t>
            </w:r>
          </w:p>
        </w:tc>
        <w:tc>
          <w:tcPr>
            <w:tcW w:w="3021" w:type="dxa"/>
            <w:shd w:val="clear" w:color="auto" w:fill="auto"/>
          </w:tcPr>
          <w:p w14:paraId="67A11F29" w14:textId="77777777" w:rsidR="00DD1A25" w:rsidRPr="00CE1115" w:rsidRDefault="00DD1A25"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€ 0,68</w:t>
            </w:r>
          </w:p>
        </w:tc>
      </w:tr>
      <w:tr w:rsidR="00DD1A25" w:rsidRPr="00CE1115" w14:paraId="0A1CE03D"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35D13357" w14:textId="77777777" w:rsidR="00DD1A25" w:rsidRPr="00CE1115" w:rsidRDefault="00DD1A25" w:rsidP="00F7462E">
            <w:pPr>
              <w:spacing w:line="276" w:lineRule="auto"/>
              <w:jc w:val="both"/>
              <w:rPr>
                <w:b w:val="0"/>
                <w:szCs w:val="20"/>
              </w:rPr>
            </w:pPr>
            <w:r>
              <w:rPr>
                <w:rFonts w:cs="Tahoma"/>
                <w:b w:val="0"/>
                <w:szCs w:val="20"/>
              </w:rPr>
              <w:t>Sociaal tarief enig kind</w:t>
            </w:r>
          </w:p>
        </w:tc>
        <w:tc>
          <w:tcPr>
            <w:tcW w:w="3021" w:type="dxa"/>
            <w:shd w:val="clear" w:color="auto" w:fill="auto"/>
          </w:tcPr>
          <w:p w14:paraId="35AB5D09" w14:textId="77777777" w:rsidR="00DD1A25" w:rsidRPr="00CE1115" w:rsidRDefault="00DD1A25"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€ 0,45</w:t>
            </w:r>
          </w:p>
        </w:tc>
      </w:tr>
      <w:tr w:rsidR="00DD1A25" w14:paraId="7DE37CB7"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10D33FF5" w14:textId="77777777" w:rsidR="00DD1A25" w:rsidRPr="003F01E9" w:rsidRDefault="00DD1A25" w:rsidP="00F7462E">
            <w:pPr>
              <w:spacing w:line="276" w:lineRule="auto"/>
              <w:jc w:val="both"/>
              <w:rPr>
                <w:rFonts w:cs="Tahoma"/>
                <w:b w:val="0"/>
                <w:szCs w:val="20"/>
              </w:rPr>
            </w:pPr>
            <w:r w:rsidRPr="003F01E9">
              <w:rPr>
                <w:rFonts w:eastAsia="Times New Roman" w:cstheme="minorHAnsi"/>
                <w:b w:val="0"/>
                <w:lang w:val="nl-NL" w:eastAsia="nl-NL"/>
              </w:rPr>
              <w:t>Sociaal tarief vanaf twee kinderen</w:t>
            </w:r>
          </w:p>
        </w:tc>
        <w:tc>
          <w:tcPr>
            <w:tcW w:w="3021" w:type="dxa"/>
            <w:shd w:val="clear" w:color="auto" w:fill="auto"/>
          </w:tcPr>
          <w:p w14:paraId="13494B89" w14:textId="77777777" w:rsidR="00DD1A25" w:rsidRDefault="00DD1A25"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€ 0,34</w:t>
            </w:r>
          </w:p>
        </w:tc>
      </w:tr>
    </w:tbl>
    <w:p w14:paraId="1B34704B" w14:textId="77777777" w:rsidR="004F3912" w:rsidRDefault="004F3912" w:rsidP="00F7462E">
      <w:pPr>
        <w:tabs>
          <w:tab w:val="left" w:pos="2340"/>
        </w:tabs>
        <w:spacing w:line="276" w:lineRule="auto"/>
        <w:jc w:val="both"/>
        <w:rPr>
          <w:rFonts w:eastAsia="Times New Roman" w:cstheme="minorHAnsi"/>
          <w:lang w:val="nl-NL" w:eastAsia="nl-NL"/>
        </w:rPr>
      </w:pPr>
    </w:p>
    <w:p w14:paraId="45C4B1CE" w14:textId="2929EB54" w:rsidR="004F3912" w:rsidRDefault="00607E50" w:rsidP="00F7462E">
      <w:pPr>
        <w:pStyle w:val="Kop2"/>
        <w:spacing w:line="276" w:lineRule="auto"/>
        <w:jc w:val="both"/>
        <w:rPr>
          <w:rFonts w:eastAsia="Times New Roman"/>
          <w:lang w:val="nl-NL" w:eastAsia="nl-NL"/>
        </w:rPr>
      </w:pPr>
      <w:r>
        <w:rPr>
          <w:rFonts w:eastAsia="Times New Roman"/>
          <w:lang w:val="nl-NL" w:eastAsia="nl-NL"/>
        </w:rPr>
        <w:t>Artikel 10</w:t>
      </w:r>
    </w:p>
    <w:p w14:paraId="25E60D65" w14:textId="7F4D1B09" w:rsidR="004F3912" w:rsidRDefault="004F3912" w:rsidP="00F7462E">
      <w:pPr>
        <w:spacing w:line="276" w:lineRule="auto"/>
        <w:jc w:val="both"/>
        <w:rPr>
          <w:rFonts w:eastAsia="Times New Roman" w:cstheme="minorHAnsi"/>
          <w:lang w:val="nl-NL" w:eastAsia="nl-NL"/>
        </w:rPr>
      </w:pPr>
      <w:r>
        <w:rPr>
          <w:rFonts w:eastAsia="Times New Roman" w:cstheme="minorHAnsi"/>
          <w:lang w:val="nl-NL" w:eastAsia="nl-NL"/>
        </w:rPr>
        <w:t>Betreffende het sociaal tarief gelden voor het avon</w:t>
      </w:r>
      <w:r w:rsidR="00A91BF8">
        <w:rPr>
          <w:rFonts w:eastAsia="Times New Roman" w:cstheme="minorHAnsi"/>
          <w:lang w:val="nl-NL" w:eastAsia="nl-NL"/>
        </w:rPr>
        <w:t xml:space="preserve">dtoezicht dezelfde bepalingen </w:t>
      </w:r>
      <w:r>
        <w:rPr>
          <w:rFonts w:eastAsia="Times New Roman" w:cstheme="minorHAnsi"/>
          <w:lang w:val="nl-NL" w:eastAsia="nl-NL"/>
        </w:rPr>
        <w:t>als omschreven in artikel 6.</w:t>
      </w:r>
    </w:p>
    <w:p w14:paraId="059CA234" w14:textId="77777777" w:rsidR="004F3912" w:rsidRDefault="004F3912" w:rsidP="00F7462E">
      <w:pPr>
        <w:spacing w:line="276" w:lineRule="auto"/>
        <w:jc w:val="both"/>
        <w:rPr>
          <w:rFonts w:eastAsia="Times New Roman" w:cstheme="minorHAnsi"/>
          <w:lang w:val="nl-NL" w:eastAsia="nl-NL"/>
        </w:rPr>
      </w:pPr>
    </w:p>
    <w:p w14:paraId="65075571" w14:textId="222A4AE8" w:rsidR="004F3912" w:rsidRPr="00C56A5B" w:rsidRDefault="00607E50" w:rsidP="00F7462E">
      <w:pPr>
        <w:pStyle w:val="Kop2"/>
        <w:spacing w:line="276" w:lineRule="auto"/>
        <w:jc w:val="both"/>
        <w:rPr>
          <w:rFonts w:eastAsia="Times New Roman"/>
          <w:color w:val="FF0000"/>
          <w:lang w:val="nl-NL" w:eastAsia="nl-NL"/>
        </w:rPr>
      </w:pPr>
      <w:r>
        <w:rPr>
          <w:rFonts w:eastAsia="Times New Roman"/>
          <w:lang w:val="nl-NL" w:eastAsia="nl-NL"/>
        </w:rPr>
        <w:t>Artikel 11</w:t>
      </w:r>
    </w:p>
    <w:p w14:paraId="0C3E32F2" w14:textId="147C2B46" w:rsidR="004F3912" w:rsidRPr="00C56A5B" w:rsidRDefault="004F3912" w:rsidP="00F7462E">
      <w:pPr>
        <w:tabs>
          <w:tab w:val="left" w:pos="2340"/>
        </w:tabs>
        <w:spacing w:line="276" w:lineRule="auto"/>
        <w:jc w:val="both"/>
        <w:rPr>
          <w:rFonts w:eastAsia="Times New Roman" w:cstheme="minorHAnsi"/>
          <w:lang w:val="nl-NL" w:eastAsia="nl-NL"/>
        </w:rPr>
      </w:pPr>
      <w:r w:rsidRPr="00C56A5B">
        <w:rPr>
          <w:rFonts w:eastAsia="Times New Roman" w:cstheme="minorHAnsi"/>
          <w:lang w:val="nl-NL" w:eastAsia="nl-NL"/>
        </w:rPr>
        <w:t>De mogelijkheid bestaat om tijdens het toezicht in- en uit te scannen voor deelname aan een activiteit, gerelateerd aan de school, uitgezonderd studie, eventueel georgani</w:t>
      </w:r>
      <w:r w:rsidR="00C77E9D">
        <w:rPr>
          <w:rFonts w:eastAsia="Times New Roman" w:cstheme="minorHAnsi"/>
          <w:lang w:val="nl-NL" w:eastAsia="nl-NL"/>
        </w:rPr>
        <w:t>seerd door externen (vb. Brede S</w:t>
      </w:r>
      <w:r w:rsidRPr="00C56A5B">
        <w:rPr>
          <w:rFonts w:eastAsia="Times New Roman" w:cstheme="minorHAnsi"/>
          <w:lang w:val="nl-NL" w:eastAsia="nl-NL"/>
        </w:rPr>
        <w:t xml:space="preserve">chool), volgens het volgende principe: </w:t>
      </w:r>
    </w:p>
    <w:p w14:paraId="49352D87" w14:textId="77777777" w:rsidR="004F3912" w:rsidRPr="00C56A5B" w:rsidRDefault="004F3912" w:rsidP="00A91BF8">
      <w:pPr>
        <w:pStyle w:val="Lijstalinea"/>
        <w:numPr>
          <w:ilvl w:val="0"/>
          <w:numId w:val="13"/>
        </w:numPr>
        <w:tabs>
          <w:tab w:val="left" w:pos="2340"/>
        </w:tabs>
        <w:spacing w:before="0" w:line="276" w:lineRule="auto"/>
        <w:jc w:val="both"/>
        <w:rPr>
          <w:rFonts w:eastAsia="Times New Roman" w:cstheme="minorHAnsi"/>
          <w:lang w:val="nl-NL" w:eastAsia="nl-NL"/>
        </w:rPr>
      </w:pPr>
      <w:r w:rsidRPr="00C56A5B">
        <w:rPr>
          <w:rFonts w:eastAsia="Times New Roman" w:cstheme="minorHAnsi"/>
          <w:lang w:val="nl-NL" w:eastAsia="nl-NL"/>
        </w:rPr>
        <w:t>men dient niet te betalen voor het toezicht tijdens de georganiseerde activiteit;</w:t>
      </w:r>
    </w:p>
    <w:p w14:paraId="1820760D" w14:textId="68F45004" w:rsidR="004F3912" w:rsidRPr="00C56A5B" w:rsidRDefault="004F3912" w:rsidP="00A91BF8">
      <w:pPr>
        <w:pStyle w:val="Lijstalinea"/>
        <w:numPr>
          <w:ilvl w:val="0"/>
          <w:numId w:val="13"/>
        </w:numPr>
        <w:tabs>
          <w:tab w:val="left" w:pos="2340"/>
        </w:tabs>
        <w:spacing w:before="0" w:line="276" w:lineRule="auto"/>
        <w:jc w:val="both"/>
        <w:rPr>
          <w:rFonts w:eastAsia="Times New Roman" w:cstheme="minorHAnsi"/>
          <w:lang w:val="nl-NL" w:eastAsia="nl-NL"/>
        </w:rPr>
      </w:pPr>
      <w:r w:rsidRPr="00C56A5B">
        <w:rPr>
          <w:rFonts w:eastAsia="Times New Roman" w:cstheme="minorHAnsi"/>
          <w:lang w:val="nl-NL" w:eastAsia="nl-NL"/>
        </w:rPr>
        <w:t>de naschoolse activiteit dient aan te vangen</w:t>
      </w:r>
      <w:r w:rsidR="00C77E9D">
        <w:rPr>
          <w:rFonts w:eastAsia="Times New Roman" w:cstheme="minorHAnsi"/>
          <w:lang w:val="nl-NL" w:eastAsia="nl-NL"/>
        </w:rPr>
        <w:t xml:space="preserve"> op hetzelfde uur van de opvang. I</w:t>
      </w:r>
      <w:r w:rsidRPr="00C56A5B">
        <w:rPr>
          <w:rFonts w:eastAsia="Times New Roman" w:cstheme="minorHAnsi"/>
          <w:lang w:val="nl-NL" w:eastAsia="nl-NL"/>
        </w:rPr>
        <w:t xml:space="preserve">ndien dit niet het geval is, wordt de leerling </w:t>
      </w:r>
      <w:proofErr w:type="spellStart"/>
      <w:r w:rsidRPr="00C56A5B">
        <w:rPr>
          <w:rFonts w:eastAsia="Times New Roman" w:cstheme="minorHAnsi"/>
          <w:lang w:val="nl-NL" w:eastAsia="nl-NL"/>
        </w:rPr>
        <w:t>ingescand</w:t>
      </w:r>
      <w:proofErr w:type="spellEnd"/>
      <w:r w:rsidRPr="00C56A5B">
        <w:rPr>
          <w:rFonts w:eastAsia="Times New Roman" w:cstheme="minorHAnsi"/>
          <w:lang w:val="nl-NL" w:eastAsia="nl-NL"/>
        </w:rPr>
        <w:t xml:space="preserve"> en wordt de opvang aangerekend (volgens de normale tarieven) </w:t>
      </w:r>
      <w:r>
        <w:rPr>
          <w:rFonts w:eastAsia="Times New Roman" w:cstheme="minorHAnsi"/>
          <w:lang w:val="nl-NL" w:eastAsia="nl-NL"/>
        </w:rPr>
        <w:t>tot de start van de activiteit;</w:t>
      </w:r>
    </w:p>
    <w:p w14:paraId="3A97411D" w14:textId="420B8AF7" w:rsidR="00A91BF8" w:rsidRDefault="004F3912" w:rsidP="00AB40D8">
      <w:pPr>
        <w:pStyle w:val="Lijstalinea"/>
        <w:numPr>
          <w:ilvl w:val="0"/>
          <w:numId w:val="13"/>
        </w:numPr>
        <w:tabs>
          <w:tab w:val="left" w:pos="2340"/>
        </w:tabs>
        <w:spacing w:before="0" w:line="276" w:lineRule="auto"/>
        <w:jc w:val="both"/>
        <w:rPr>
          <w:rFonts w:eastAsia="Times New Roman" w:cstheme="minorHAnsi"/>
          <w:lang w:val="nl-NL" w:eastAsia="nl-NL"/>
        </w:rPr>
      </w:pPr>
      <w:r w:rsidRPr="00C56A5B">
        <w:rPr>
          <w:rFonts w:eastAsia="Times New Roman" w:cstheme="minorHAnsi"/>
          <w:lang w:val="nl-NL" w:eastAsia="nl-NL"/>
        </w:rPr>
        <w:t xml:space="preserve">alle leerlingen die een kwartier na het </w:t>
      </w:r>
      <w:proofErr w:type="spellStart"/>
      <w:r w:rsidRPr="00C56A5B">
        <w:rPr>
          <w:rFonts w:eastAsia="Times New Roman" w:cstheme="minorHAnsi"/>
          <w:lang w:val="nl-NL" w:eastAsia="nl-NL"/>
        </w:rPr>
        <w:t>einduur</w:t>
      </w:r>
      <w:proofErr w:type="spellEnd"/>
      <w:r w:rsidRPr="00C56A5B">
        <w:rPr>
          <w:rFonts w:eastAsia="Times New Roman" w:cstheme="minorHAnsi"/>
          <w:lang w:val="nl-NL" w:eastAsia="nl-NL"/>
        </w:rPr>
        <w:t xml:space="preserve"> van de activiteit nog niet z</w:t>
      </w:r>
      <w:r w:rsidR="00C77E9D">
        <w:rPr>
          <w:rFonts w:eastAsia="Times New Roman" w:cstheme="minorHAnsi"/>
          <w:lang w:val="nl-NL" w:eastAsia="nl-NL"/>
        </w:rPr>
        <w:t xml:space="preserve">ijn opgehaald, worden </w:t>
      </w:r>
      <w:proofErr w:type="spellStart"/>
      <w:r w:rsidR="00C77E9D">
        <w:rPr>
          <w:rFonts w:eastAsia="Times New Roman" w:cstheme="minorHAnsi"/>
          <w:lang w:val="nl-NL" w:eastAsia="nl-NL"/>
        </w:rPr>
        <w:t>ingescand</w:t>
      </w:r>
      <w:proofErr w:type="spellEnd"/>
      <w:r w:rsidR="00C77E9D">
        <w:rPr>
          <w:rFonts w:eastAsia="Times New Roman" w:cstheme="minorHAnsi"/>
          <w:lang w:val="nl-NL" w:eastAsia="nl-NL"/>
        </w:rPr>
        <w:t>. V</w:t>
      </w:r>
      <w:r w:rsidRPr="00C56A5B">
        <w:rPr>
          <w:rFonts w:eastAsia="Times New Roman" w:cstheme="minorHAnsi"/>
          <w:lang w:val="nl-NL" w:eastAsia="nl-NL"/>
        </w:rPr>
        <w:t xml:space="preserve">oor hen wordt de opvang aangerekend volgens de normale tarieven. </w:t>
      </w:r>
    </w:p>
    <w:p w14:paraId="62338F7E" w14:textId="77777777" w:rsidR="00AB40D8" w:rsidRPr="00AB40D8" w:rsidRDefault="00AB40D8" w:rsidP="00AB40D8">
      <w:pPr>
        <w:pStyle w:val="Lijstalinea"/>
        <w:tabs>
          <w:tab w:val="left" w:pos="2340"/>
        </w:tabs>
        <w:spacing w:before="0" w:line="276" w:lineRule="auto"/>
        <w:ind w:left="360"/>
        <w:jc w:val="both"/>
        <w:rPr>
          <w:rFonts w:eastAsia="Times New Roman" w:cstheme="minorHAnsi"/>
          <w:lang w:val="nl-NL" w:eastAsia="nl-NL"/>
        </w:rPr>
      </w:pPr>
    </w:p>
    <w:p w14:paraId="356C171E" w14:textId="4FF9F990" w:rsidR="004F3912" w:rsidRPr="00C56A5B" w:rsidRDefault="004F3912" w:rsidP="00F7462E">
      <w:pPr>
        <w:pStyle w:val="Kop2"/>
        <w:spacing w:line="276" w:lineRule="auto"/>
        <w:jc w:val="both"/>
        <w:rPr>
          <w:rFonts w:eastAsia="Times New Roman"/>
          <w:lang w:val="nl-NL" w:eastAsia="nl-NL"/>
        </w:rPr>
      </w:pPr>
      <w:r w:rsidRPr="00C56A5B">
        <w:rPr>
          <w:rFonts w:eastAsia="Times New Roman"/>
          <w:lang w:val="nl-NL" w:eastAsia="nl-NL"/>
        </w:rPr>
        <w:t>A</w:t>
      </w:r>
      <w:r w:rsidR="00607E50">
        <w:rPr>
          <w:rFonts w:eastAsia="Times New Roman"/>
          <w:lang w:val="nl-NL" w:eastAsia="nl-NL"/>
        </w:rPr>
        <w:t>rtikel 12</w:t>
      </w:r>
    </w:p>
    <w:p w14:paraId="0EBFA56E" w14:textId="3C0C6AB2" w:rsidR="004F3912" w:rsidRPr="00C56A5B" w:rsidRDefault="004F3912" w:rsidP="00826342">
      <w:pPr>
        <w:spacing w:line="276" w:lineRule="auto"/>
        <w:jc w:val="both"/>
        <w:rPr>
          <w:lang w:val="nl-NL" w:eastAsia="nl-NL"/>
        </w:rPr>
      </w:pPr>
      <w:r w:rsidRPr="00C56A5B">
        <w:rPr>
          <w:lang w:val="nl-NL" w:eastAsia="nl-NL"/>
        </w:rPr>
        <w:t>Per net bestaat de mogelijkheid om één</w:t>
      </w:r>
      <w:r w:rsidR="00166047">
        <w:rPr>
          <w:lang w:val="nl-NL" w:eastAsia="nl-NL"/>
        </w:rPr>
        <w:t xml:space="preserve"> of meerdere perso</w:t>
      </w:r>
      <w:r w:rsidRPr="00C56A5B">
        <w:rPr>
          <w:lang w:val="nl-NL" w:eastAsia="nl-NL"/>
        </w:rPr>
        <w:t>n</w:t>
      </w:r>
      <w:r w:rsidR="00166047">
        <w:rPr>
          <w:lang w:val="nl-NL" w:eastAsia="nl-NL"/>
        </w:rPr>
        <w:t>en aan te stellen die fungeert of fungeren</w:t>
      </w:r>
      <w:r w:rsidRPr="00C56A5B">
        <w:rPr>
          <w:lang w:val="nl-NL" w:eastAsia="nl-NL"/>
        </w:rPr>
        <w:t xml:space="preserve"> als zogenaamde vlinder en verplicht inspringt voor vervangingsopdrachten bij afwezigheid van een personeelslid. </w:t>
      </w:r>
      <w:r w:rsidR="009E6FD9" w:rsidRPr="00826342">
        <w:t xml:space="preserve">De gemeente keert een sociaal voordeel uit voor de bezoldiging van deze vlinder die maximaal 25% van de </w:t>
      </w:r>
      <w:proofErr w:type="spellStart"/>
      <w:r w:rsidR="009E6FD9" w:rsidRPr="00826342">
        <w:t>toezichtsblokken</w:t>
      </w:r>
      <w:proofErr w:type="spellEnd"/>
      <w:r w:rsidR="009E6FD9" w:rsidRPr="00826342">
        <w:t xml:space="preserve"> opneemt per school.</w:t>
      </w:r>
      <w:r w:rsidRPr="005A3CB8">
        <w:rPr>
          <w:color w:val="FF0000"/>
          <w:lang w:val="nl-NL"/>
        </w:rPr>
        <w:t xml:space="preserve"> </w:t>
      </w:r>
      <w:r w:rsidRPr="00C56A5B">
        <w:rPr>
          <w:lang w:val="nl-NL" w:eastAsia="nl-NL"/>
        </w:rPr>
        <w:t>Andere personeelsleden die niet aangeworven zijn als vlinder</w:t>
      </w:r>
      <w:r w:rsidR="00C77E9D">
        <w:rPr>
          <w:lang w:val="nl-NL" w:eastAsia="nl-NL"/>
        </w:rPr>
        <w:t>,</w:t>
      </w:r>
      <w:r w:rsidRPr="00C56A5B">
        <w:rPr>
          <w:lang w:val="nl-NL" w:eastAsia="nl-NL"/>
        </w:rPr>
        <w:t xml:space="preserve"> kunnen enkel bezoldigd worden voor vervangingsopdrachten indien de vlinder reeds een vervangingsopdracht opneemt. </w:t>
      </w:r>
    </w:p>
    <w:p w14:paraId="693A2408" w14:textId="77777777" w:rsidR="004F3912" w:rsidRDefault="004F3912" w:rsidP="00F7462E">
      <w:pPr>
        <w:tabs>
          <w:tab w:val="left" w:pos="1080"/>
          <w:tab w:val="left" w:pos="3850"/>
        </w:tabs>
        <w:spacing w:line="276" w:lineRule="auto"/>
        <w:jc w:val="both"/>
        <w:rPr>
          <w:rFonts w:eastAsia="Times New Roman" w:cstheme="minorHAnsi"/>
          <w:b/>
          <w:bCs/>
          <w:lang w:val="nl-NL" w:eastAsia="nl-NL"/>
        </w:rPr>
      </w:pPr>
    </w:p>
    <w:p w14:paraId="76853426" w14:textId="278C1662"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13</w:t>
      </w:r>
    </w:p>
    <w:p w14:paraId="68466798" w14:textId="2515CF1F"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 xml:space="preserve">Voor de vrije scholen en de gemeenschapsschool die in onze gemeente basisonderwijs aanbieden en die willen genieten van het sociaal voordeel van het ochtend- en avondtoezicht zal de gemeentelijke tussenkomst bepaald worden door per maand en per </w:t>
      </w:r>
      <w:proofErr w:type="spellStart"/>
      <w:r w:rsidRPr="00563A4D">
        <w:rPr>
          <w:rFonts w:eastAsia="Times New Roman" w:cstheme="minorHAnsi"/>
          <w:bCs/>
          <w:lang w:val="nl-NL" w:eastAsia="nl-NL"/>
        </w:rPr>
        <w:t>toezichtsvorm</w:t>
      </w:r>
      <w:proofErr w:type="spellEnd"/>
      <w:r w:rsidRPr="00563A4D">
        <w:rPr>
          <w:rFonts w:eastAsia="Times New Roman" w:cstheme="minorHAnsi"/>
          <w:bCs/>
          <w:lang w:val="nl-NL" w:eastAsia="nl-NL"/>
        </w:rPr>
        <w:t xml:space="preserve"> van de aanneembare loonkost het remgeld vermenigvuldigd met het aantal rechthebbende leerlingen en het aantal </w:t>
      </w:r>
      <w:proofErr w:type="spellStart"/>
      <w:r w:rsidRPr="00563A4D">
        <w:rPr>
          <w:rFonts w:eastAsia="Times New Roman" w:cstheme="minorHAnsi"/>
          <w:bCs/>
          <w:lang w:val="nl-NL" w:eastAsia="nl-NL"/>
        </w:rPr>
        <w:t>toezichtsdagen</w:t>
      </w:r>
      <w:proofErr w:type="spellEnd"/>
      <w:r w:rsidRPr="00563A4D">
        <w:rPr>
          <w:rFonts w:eastAsia="Times New Roman" w:cstheme="minorHAnsi"/>
          <w:bCs/>
          <w:lang w:val="nl-NL" w:eastAsia="nl-NL"/>
        </w:rPr>
        <w:t xml:space="preserve"> van de betrokken maand af te trekken. </w:t>
      </w:r>
    </w:p>
    <w:p w14:paraId="70011BCA" w14:textId="77777777"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De aanneembare loonkost is hierbij de loonkost die valt binnen de perken van:</w:t>
      </w:r>
    </w:p>
    <w:p w14:paraId="759411F6" w14:textId="77777777" w:rsidR="004F3912" w:rsidRPr="00DD1A25" w:rsidRDefault="004F3912" w:rsidP="00F7462E">
      <w:pPr>
        <w:pStyle w:val="Lijstalinea"/>
        <w:numPr>
          <w:ilvl w:val="0"/>
          <w:numId w:val="5"/>
        </w:numPr>
        <w:spacing w:line="276" w:lineRule="auto"/>
        <w:jc w:val="both"/>
        <w:rPr>
          <w:rFonts w:eastAsia="Times New Roman" w:cstheme="minorHAnsi"/>
          <w:bCs/>
          <w:lang w:val="nl-NL" w:eastAsia="nl-NL"/>
        </w:rPr>
      </w:pPr>
      <w:r w:rsidRPr="00DD1A25">
        <w:rPr>
          <w:rFonts w:eastAsia="Times New Roman" w:cstheme="minorHAnsi"/>
          <w:bCs/>
          <w:lang w:val="nl-NL" w:eastAsia="nl-NL"/>
        </w:rPr>
        <w:t xml:space="preserve">de normen inzake de personeelsinzet voor de specifieke </w:t>
      </w:r>
      <w:proofErr w:type="spellStart"/>
      <w:r w:rsidRPr="00DD1A25">
        <w:rPr>
          <w:rFonts w:eastAsia="Times New Roman" w:cstheme="minorHAnsi"/>
          <w:bCs/>
          <w:lang w:val="nl-NL" w:eastAsia="nl-NL"/>
        </w:rPr>
        <w:t>toezichtsvorm</w:t>
      </w:r>
      <w:proofErr w:type="spellEnd"/>
      <w:r w:rsidRPr="00DD1A25">
        <w:rPr>
          <w:rFonts w:eastAsia="Times New Roman" w:cstheme="minorHAnsi"/>
          <w:bCs/>
          <w:lang w:val="nl-NL" w:eastAsia="nl-NL"/>
        </w:rPr>
        <w:t>;</w:t>
      </w:r>
    </w:p>
    <w:p w14:paraId="4C81F4B1" w14:textId="77777777" w:rsidR="004F3912" w:rsidRPr="00DD1A25" w:rsidRDefault="004F3912" w:rsidP="00F7462E">
      <w:pPr>
        <w:pStyle w:val="Lijstalinea"/>
        <w:numPr>
          <w:ilvl w:val="0"/>
          <w:numId w:val="5"/>
        </w:numPr>
        <w:spacing w:line="276" w:lineRule="auto"/>
        <w:jc w:val="both"/>
        <w:rPr>
          <w:rFonts w:eastAsia="Times New Roman" w:cstheme="minorHAnsi"/>
          <w:bCs/>
          <w:lang w:val="nl-NL" w:eastAsia="nl-NL"/>
        </w:rPr>
      </w:pPr>
      <w:r w:rsidRPr="00DD1A25">
        <w:rPr>
          <w:rFonts w:eastAsia="Times New Roman" w:cstheme="minorHAnsi"/>
          <w:bCs/>
          <w:lang w:val="nl-NL" w:eastAsia="nl-NL"/>
        </w:rPr>
        <w:t xml:space="preserve">de maximale duur van de specifieke </w:t>
      </w:r>
      <w:proofErr w:type="spellStart"/>
      <w:r w:rsidRPr="00DD1A25">
        <w:rPr>
          <w:rFonts w:eastAsia="Times New Roman" w:cstheme="minorHAnsi"/>
          <w:bCs/>
          <w:lang w:val="nl-NL" w:eastAsia="nl-NL"/>
        </w:rPr>
        <w:t>toezichtsvorm</w:t>
      </w:r>
      <w:proofErr w:type="spellEnd"/>
      <w:r w:rsidRPr="00DD1A25">
        <w:rPr>
          <w:rFonts w:eastAsia="Times New Roman" w:cstheme="minorHAnsi"/>
          <w:bCs/>
          <w:lang w:val="nl-NL" w:eastAsia="nl-NL"/>
        </w:rPr>
        <w:t>;</w:t>
      </w:r>
    </w:p>
    <w:p w14:paraId="5E5CBB4D" w14:textId="702498AA" w:rsidR="004F3912" w:rsidRPr="00A91BF8" w:rsidRDefault="004F3912" w:rsidP="00A91BF8">
      <w:pPr>
        <w:pStyle w:val="Lijstalinea"/>
        <w:numPr>
          <w:ilvl w:val="0"/>
          <w:numId w:val="5"/>
        </w:numPr>
        <w:spacing w:line="276" w:lineRule="auto"/>
        <w:jc w:val="both"/>
        <w:rPr>
          <w:rFonts w:eastAsia="Times New Roman" w:cstheme="minorHAnsi"/>
          <w:bCs/>
          <w:lang w:val="nl-NL" w:eastAsia="nl-NL"/>
        </w:rPr>
      </w:pPr>
      <w:r w:rsidRPr="00DD1A25">
        <w:rPr>
          <w:rFonts w:eastAsia="Times New Roman" w:cstheme="minorHAnsi"/>
          <w:bCs/>
          <w:lang w:val="nl-NL" w:eastAsia="nl-NL"/>
        </w:rPr>
        <w:t>de wedde die aan de ingezette personeelsleden zou worden toegekend indien het geldelijk statuut van de gemeente op hen van toepassing zou zijn.</w:t>
      </w:r>
    </w:p>
    <w:p w14:paraId="27D6565A" w14:textId="253211D8" w:rsidR="004F3912" w:rsidRPr="00A91BF8"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 xml:space="preserve">Het aantal rechthebbende leerlingen is hierbij gelijk aan het gemiddeld aantal leerlingen dat per dag van de specifieke </w:t>
      </w:r>
      <w:proofErr w:type="spellStart"/>
      <w:r w:rsidRPr="00563A4D">
        <w:rPr>
          <w:rFonts w:eastAsia="Times New Roman" w:cstheme="minorHAnsi"/>
          <w:bCs/>
          <w:lang w:val="nl-NL" w:eastAsia="nl-NL"/>
        </w:rPr>
        <w:t>toezichtsvorm</w:t>
      </w:r>
      <w:proofErr w:type="spellEnd"/>
      <w:r w:rsidRPr="00563A4D">
        <w:rPr>
          <w:rFonts w:eastAsia="Times New Roman" w:cstheme="minorHAnsi"/>
          <w:bCs/>
          <w:lang w:val="nl-NL" w:eastAsia="nl-NL"/>
        </w:rPr>
        <w:t xml:space="preserve"> gebruik maakte in de maanden september, oktober en november van het voorgaand kalenderjaar.</w:t>
      </w:r>
    </w:p>
    <w:p w14:paraId="64BB7CDB" w14:textId="7ABBA8BA" w:rsidR="004F3912" w:rsidRPr="00C56A5B" w:rsidRDefault="004F3912" w:rsidP="00F7462E">
      <w:pPr>
        <w:spacing w:line="276" w:lineRule="auto"/>
        <w:jc w:val="both"/>
        <w:rPr>
          <w:rFonts w:eastAsia="Times New Roman" w:cstheme="minorHAnsi"/>
          <w:bCs/>
          <w:lang w:val="nl-NL" w:eastAsia="nl-NL"/>
        </w:rPr>
      </w:pPr>
      <w:r w:rsidRPr="00C56A5B">
        <w:rPr>
          <w:rFonts w:eastAsia="Times New Roman" w:cstheme="minorHAnsi"/>
          <w:bCs/>
          <w:lang w:val="nl-NL" w:eastAsia="nl-NL"/>
        </w:rPr>
        <w:t>De vrije scholen en de gemeenschapsschool die in onze gemeente onderwijs verstrekken, dienen maandelijks een overzicht in van de werkelijke remgelden die werden aangerekend voor het ochtend- en avondtoezicht</w:t>
      </w:r>
      <w:r w:rsidR="00A14960">
        <w:rPr>
          <w:rFonts w:eastAsia="Times New Roman" w:cstheme="minorHAnsi"/>
          <w:bCs/>
          <w:lang w:val="nl-NL" w:eastAsia="nl-NL"/>
        </w:rPr>
        <w:t xml:space="preserve">. </w:t>
      </w:r>
      <w:r w:rsidRPr="00C56A5B">
        <w:rPr>
          <w:rFonts w:eastAsia="Times New Roman" w:cstheme="minorHAnsi"/>
          <w:bCs/>
          <w:lang w:val="nl-NL" w:eastAsia="nl-NL"/>
        </w:rPr>
        <w:t xml:space="preserve">Deze remgelden worden afgetrokken van de totale subsidie die de gemeente uitkeert op basis van bovenvermelde parameters voor het ochtend- en avondtoezicht. </w:t>
      </w:r>
    </w:p>
    <w:p w14:paraId="4A119BFE" w14:textId="08202E8F" w:rsidR="004F3912" w:rsidRDefault="004F3912" w:rsidP="00F7462E">
      <w:pPr>
        <w:pStyle w:val="Kop2"/>
        <w:spacing w:line="276" w:lineRule="auto"/>
        <w:jc w:val="both"/>
        <w:rPr>
          <w:rFonts w:eastAsia="Times New Roman"/>
          <w:lang w:val="nl-NL" w:eastAsia="nl-NL"/>
        </w:rPr>
      </w:pPr>
    </w:p>
    <w:p w14:paraId="209A2A34" w14:textId="115866CB"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14</w:t>
      </w:r>
    </w:p>
    <w:p w14:paraId="3FFC7D67" w14:textId="0631AD3C"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In overeenstemming met de bepaling in artikel 5 van het besluit van de Vlaamse Regering van 24-07-1991 zal de tussenkomst die door de scholen die gebruik maken van het sociaal voordeel zal worden gevraagd voor het middagtoezicht, verminderd worden met € 4,34 (basis consumptie-index januari 1988) x het aantal leerlingen dat op de eerste schooldag van februari van het voorafgaande schooljaar in de school is ingeschreven. Van het aldus bekomen bedrag wordt tijdens het schooljaar maandelijks 1/10 in mindering gebracht van de loonkost die voor deze maand aan ons bestuur wordt aangerekend. Het voorgenoemde basisbedrag van € 4,34 wordt jaarlijks op basis van de consumptie-index van januari geïndexeerd en afgerond.</w:t>
      </w:r>
    </w:p>
    <w:p w14:paraId="5463A8D1" w14:textId="77777777"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De tweede vermindering (remgeld x aantal rechthebbende leerlingen x 160 dagen) die in vermeld besluit is opgenomen, valt weg, aangezien aan de ouders geen remgeld meer zal worden ge</w:t>
      </w:r>
      <w:r>
        <w:rPr>
          <w:rFonts w:eastAsia="Times New Roman" w:cstheme="minorHAnsi"/>
          <w:bCs/>
          <w:lang w:val="nl-NL" w:eastAsia="nl-NL"/>
        </w:rPr>
        <w:t>vraagd voor het middagtoezicht.</w:t>
      </w:r>
    </w:p>
    <w:p w14:paraId="0E502FF2" w14:textId="77777777" w:rsidR="004F3912" w:rsidRPr="00563A4D" w:rsidRDefault="004F3912" w:rsidP="00F7462E">
      <w:pPr>
        <w:spacing w:line="276" w:lineRule="auto"/>
        <w:jc w:val="both"/>
        <w:rPr>
          <w:rFonts w:eastAsia="Times New Roman" w:cstheme="minorHAnsi"/>
          <w:bCs/>
          <w:lang w:eastAsia="nl-NL"/>
        </w:rPr>
      </w:pPr>
    </w:p>
    <w:p w14:paraId="354C1E79" w14:textId="03DB383D"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15</w:t>
      </w:r>
    </w:p>
    <w:p w14:paraId="78876416" w14:textId="35716128" w:rsidR="004F3912" w:rsidRPr="005A3CB8" w:rsidRDefault="004F3912" w:rsidP="005A3CB8">
      <w:pPr>
        <w:spacing w:line="276" w:lineRule="auto"/>
        <w:jc w:val="both"/>
        <w:rPr>
          <w:rFonts w:eastAsia="Times New Roman" w:cstheme="minorHAnsi"/>
          <w:bCs/>
          <w:lang w:val="nl-NL" w:eastAsia="nl-NL"/>
        </w:rPr>
      </w:pPr>
      <w:r w:rsidRPr="00563A4D">
        <w:rPr>
          <w:rFonts w:eastAsia="Times New Roman" w:cstheme="minorHAnsi"/>
          <w:bCs/>
          <w:lang w:val="nl-NL" w:eastAsia="nl-NL"/>
        </w:rPr>
        <w:t>De scholen zijn eraan gehouden om voor zowel de telling van de leerlingen in de periode van september tot en met november, als voor de maandelijkse facturatie, de formulieren te gebruiken die hen door het bestuur ter beschikking worden gesteld.</w:t>
      </w:r>
    </w:p>
    <w:p w14:paraId="642ED196" w14:textId="77777777" w:rsidR="00A14960" w:rsidRDefault="00A14960" w:rsidP="00F7462E">
      <w:pPr>
        <w:pStyle w:val="Kop2"/>
        <w:spacing w:line="276" w:lineRule="auto"/>
        <w:jc w:val="both"/>
        <w:rPr>
          <w:rFonts w:eastAsia="Times New Roman"/>
          <w:lang w:val="nl-NL" w:eastAsia="nl-NL"/>
        </w:rPr>
      </w:pPr>
    </w:p>
    <w:p w14:paraId="7D1785E4" w14:textId="7D55EB3F"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16</w:t>
      </w:r>
    </w:p>
    <w:p w14:paraId="4B690E95" w14:textId="6D6B779D" w:rsidR="004F3912" w:rsidRPr="00215D49" w:rsidRDefault="004F3912" w:rsidP="00F7462E">
      <w:pPr>
        <w:tabs>
          <w:tab w:val="left" w:pos="1080"/>
          <w:tab w:val="left" w:pos="3850"/>
        </w:tabs>
        <w:spacing w:line="276" w:lineRule="auto"/>
        <w:jc w:val="both"/>
        <w:rPr>
          <w:rFonts w:eastAsia="Times New Roman" w:cstheme="minorHAnsi"/>
          <w:lang w:val="nl-NL" w:eastAsia="nl-NL"/>
        </w:rPr>
      </w:pPr>
      <w:r w:rsidRPr="00563A4D">
        <w:rPr>
          <w:rFonts w:eastAsia="Times New Roman" w:cstheme="minorHAnsi"/>
          <w:lang w:val="nl-NL" w:eastAsia="nl-NL"/>
        </w:rPr>
        <w:t xml:space="preserve">In overeenstemming met artikel 8 van het </w:t>
      </w:r>
      <w:r w:rsidRPr="00563A4D">
        <w:rPr>
          <w:rFonts w:eastAsia="Times New Roman" w:cstheme="minorHAnsi"/>
          <w:bCs/>
          <w:lang w:val="nl-NL" w:eastAsia="nl-NL"/>
        </w:rPr>
        <w:t xml:space="preserve">besluit van de Vlaamse Regering van </w:t>
      </w:r>
      <w:r w:rsidR="00F7462E">
        <w:rPr>
          <w:rFonts w:eastAsia="Times New Roman" w:cstheme="minorHAnsi"/>
          <w:bCs/>
          <w:lang w:val="nl-NL" w:eastAsia="nl-NL"/>
        </w:rPr>
        <w:t>24 juli 1991</w:t>
      </w:r>
      <w:r w:rsidRPr="00563A4D">
        <w:rPr>
          <w:rFonts w:eastAsia="Times New Roman" w:cstheme="minorHAnsi"/>
          <w:bCs/>
          <w:lang w:val="nl-NL" w:eastAsia="nl-NL"/>
        </w:rPr>
        <w:t xml:space="preserve"> dienen de scholen controle van de tell</w:t>
      </w:r>
      <w:r w:rsidR="003E528E">
        <w:rPr>
          <w:rFonts w:eastAsia="Times New Roman" w:cstheme="minorHAnsi"/>
          <w:bCs/>
          <w:lang w:val="nl-NL" w:eastAsia="nl-NL"/>
        </w:rPr>
        <w:t>ingen toe te laten</w:t>
      </w:r>
      <w:r w:rsidRPr="00563A4D">
        <w:rPr>
          <w:rFonts w:eastAsia="Times New Roman" w:cstheme="minorHAnsi"/>
          <w:bCs/>
          <w:lang w:val="nl-NL" w:eastAsia="nl-NL"/>
        </w:rPr>
        <w:t xml:space="preserve"> indien deze door het bestuur nodig worden geacht.</w:t>
      </w:r>
    </w:p>
    <w:p w14:paraId="47574CD5" w14:textId="68FCE58D" w:rsidR="00A91BF8" w:rsidRDefault="00A91BF8" w:rsidP="00F7462E">
      <w:pPr>
        <w:pStyle w:val="Geenafstand"/>
        <w:spacing w:after="120" w:line="276" w:lineRule="auto"/>
        <w:jc w:val="both"/>
      </w:pPr>
    </w:p>
    <w:p w14:paraId="765677AE" w14:textId="4CC9F5A8" w:rsidR="00215D49" w:rsidRDefault="00561136" w:rsidP="00F7462E">
      <w:pPr>
        <w:pStyle w:val="Geenafstand"/>
        <w:spacing w:after="120" w:line="276" w:lineRule="auto"/>
        <w:jc w:val="both"/>
      </w:pPr>
      <w:r>
        <w:t xml:space="preserve">HOOFDSTUK III: </w:t>
      </w:r>
      <w:r w:rsidR="004F3912">
        <w:t>Toezicht dat enkel van toepassing is op de gemeentelijke basisscholen</w:t>
      </w:r>
    </w:p>
    <w:p w14:paraId="2CA826D8" w14:textId="0F1C26B3" w:rsidR="00215D49" w:rsidRPr="00215D49" w:rsidRDefault="00607E50" w:rsidP="00F7462E">
      <w:pPr>
        <w:pStyle w:val="Kop2"/>
        <w:spacing w:line="276" w:lineRule="auto"/>
        <w:jc w:val="both"/>
      </w:pPr>
      <w:r>
        <w:t>Artikel 17</w:t>
      </w:r>
    </w:p>
    <w:p w14:paraId="3CB0D1A4" w14:textId="66675A44" w:rsidR="00A91BF8" w:rsidRDefault="00215D49" w:rsidP="00F7462E">
      <w:pPr>
        <w:pStyle w:val="Lijstalinea"/>
        <w:spacing w:line="276" w:lineRule="auto"/>
        <w:ind w:left="0"/>
        <w:jc w:val="both"/>
        <w:rPr>
          <w:b/>
          <w:szCs w:val="20"/>
        </w:rPr>
      </w:pPr>
      <w:r w:rsidRPr="00215D49">
        <w:rPr>
          <w:szCs w:val="20"/>
        </w:rPr>
        <w:t>Het toezicht op woensdagnamiddag vangt aan om 12:25 uur en eindigt om 18:00 uur.</w:t>
      </w:r>
      <w:r w:rsidR="00A91BF8">
        <w:rPr>
          <w:b/>
          <w:szCs w:val="20"/>
        </w:rPr>
        <w:t xml:space="preserve"> </w:t>
      </w:r>
    </w:p>
    <w:p w14:paraId="25FECCCE" w14:textId="77777777" w:rsidR="00A91BF8" w:rsidRDefault="00A91BF8" w:rsidP="00F7462E">
      <w:pPr>
        <w:pStyle w:val="Lijstalinea"/>
        <w:spacing w:line="276" w:lineRule="auto"/>
        <w:ind w:left="0"/>
        <w:jc w:val="both"/>
        <w:rPr>
          <w:b/>
          <w:szCs w:val="20"/>
        </w:rPr>
      </w:pPr>
    </w:p>
    <w:p w14:paraId="0658A684" w14:textId="3F9FEADC" w:rsidR="00215D49" w:rsidRDefault="00215D49" w:rsidP="00F7462E">
      <w:pPr>
        <w:pStyle w:val="Lijstalinea"/>
        <w:spacing w:line="276" w:lineRule="auto"/>
        <w:ind w:left="0"/>
        <w:jc w:val="both"/>
        <w:rPr>
          <w:szCs w:val="20"/>
        </w:rPr>
      </w:pPr>
      <w:r w:rsidRPr="00215D49">
        <w:rPr>
          <w:szCs w:val="20"/>
        </w:rPr>
        <w:t xml:space="preserve">Wanneer er 1 of meer leerlingen op woensdagnamiddag in het toezicht vertoeven, kunnen hiervoor twee </w:t>
      </w:r>
      <w:proofErr w:type="spellStart"/>
      <w:r w:rsidR="00B75D99">
        <w:rPr>
          <w:szCs w:val="20"/>
        </w:rPr>
        <w:t>kindbegeleiders</w:t>
      </w:r>
      <w:proofErr w:type="spellEnd"/>
      <w:r w:rsidRPr="00215D49">
        <w:rPr>
          <w:szCs w:val="20"/>
        </w:rPr>
        <w:t xml:space="preserve"> worden ingezet.</w:t>
      </w:r>
    </w:p>
    <w:p w14:paraId="186DF74A" w14:textId="77777777" w:rsidR="00A91BF8" w:rsidRDefault="00A91BF8" w:rsidP="00F7462E">
      <w:pPr>
        <w:pStyle w:val="Lijstalinea"/>
        <w:spacing w:line="276" w:lineRule="auto"/>
        <w:ind w:left="0"/>
        <w:jc w:val="both"/>
        <w:rPr>
          <w:szCs w:val="20"/>
        </w:rPr>
      </w:pPr>
    </w:p>
    <w:p w14:paraId="105452A3" w14:textId="174EBF19" w:rsidR="00215D49" w:rsidRDefault="00215D49" w:rsidP="00F7462E">
      <w:pPr>
        <w:pStyle w:val="Lijstalinea"/>
        <w:spacing w:line="276" w:lineRule="auto"/>
        <w:ind w:left="0"/>
        <w:jc w:val="both"/>
        <w:rPr>
          <w:szCs w:val="20"/>
        </w:rPr>
      </w:pPr>
      <w:r w:rsidRPr="00215D49">
        <w:rPr>
          <w:szCs w:val="20"/>
        </w:rPr>
        <w:t xml:space="preserve">Er worden standaard 2 </w:t>
      </w:r>
      <w:proofErr w:type="spellStart"/>
      <w:r w:rsidR="00A14960">
        <w:rPr>
          <w:szCs w:val="20"/>
        </w:rPr>
        <w:t>kindbegeleiders</w:t>
      </w:r>
      <w:proofErr w:type="spellEnd"/>
      <w:r w:rsidRPr="00215D49">
        <w:rPr>
          <w:szCs w:val="20"/>
        </w:rPr>
        <w:t xml:space="preserve"> ingezet, behalve wanneer er geen leerlingen aanwezig zijn.  </w:t>
      </w:r>
    </w:p>
    <w:p w14:paraId="205EB841" w14:textId="77777777" w:rsidR="00A91BF8" w:rsidRPr="00215D49" w:rsidRDefault="00A91BF8" w:rsidP="00F7462E">
      <w:pPr>
        <w:pStyle w:val="Lijstalinea"/>
        <w:spacing w:line="276" w:lineRule="auto"/>
        <w:ind w:left="0"/>
        <w:jc w:val="both"/>
        <w:rPr>
          <w:b/>
          <w:szCs w:val="20"/>
        </w:rPr>
      </w:pPr>
    </w:p>
    <w:p w14:paraId="3B111AC0" w14:textId="74C19811" w:rsidR="00215D49" w:rsidRPr="00215D49" w:rsidRDefault="00215D49" w:rsidP="00F7462E">
      <w:pPr>
        <w:pStyle w:val="Lijstalinea"/>
        <w:spacing w:line="276" w:lineRule="auto"/>
        <w:ind w:left="0"/>
        <w:jc w:val="both"/>
        <w:rPr>
          <w:b/>
          <w:szCs w:val="20"/>
        </w:rPr>
      </w:pPr>
      <w:r w:rsidRPr="00215D49">
        <w:rPr>
          <w:szCs w:val="20"/>
        </w:rPr>
        <w:t xml:space="preserve">Aan de ouders dient de volgende vergoeding te worden gevraagd wanneer hun kind(eren) op woensdag in het toezicht vertoeft (vertoeven) tussen 13:00 uur en 18:00 uur: </w:t>
      </w:r>
    </w:p>
    <w:p w14:paraId="1E3E4AFB" w14:textId="22B2DC17" w:rsidR="00215D49" w:rsidRDefault="00215D49" w:rsidP="00F7462E">
      <w:pPr>
        <w:pStyle w:val="Raad11vet"/>
        <w:tabs>
          <w:tab w:val="left" w:pos="1080"/>
          <w:tab w:val="left" w:pos="3850"/>
        </w:tabs>
        <w:spacing w:after="120" w:line="276" w:lineRule="auto"/>
        <w:jc w:val="both"/>
        <w:rPr>
          <w:rFonts w:ascii="Tahoma" w:hAnsi="Tahoma" w:cs="Tahoma"/>
          <w:b w:val="0"/>
          <w:szCs w:val="22"/>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3E528E" w:rsidRPr="00CE1115" w14:paraId="43430A6B" w14:textId="77777777" w:rsidTr="00886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2DE7CE45" w14:textId="77777777" w:rsidR="003E528E" w:rsidRPr="00CE1115" w:rsidRDefault="003E528E" w:rsidP="00F7462E">
            <w:pPr>
              <w:spacing w:line="276" w:lineRule="auto"/>
              <w:jc w:val="both"/>
              <w:rPr>
                <w:rFonts w:cs="Tahoma"/>
                <w:szCs w:val="20"/>
              </w:rPr>
            </w:pPr>
            <w:r>
              <w:rPr>
                <w:rFonts w:cs="Tahoma"/>
                <w:szCs w:val="20"/>
              </w:rPr>
              <w:t>Categorie</w:t>
            </w:r>
          </w:p>
        </w:tc>
        <w:tc>
          <w:tcPr>
            <w:tcW w:w="3021" w:type="dxa"/>
            <w:shd w:val="clear" w:color="auto" w:fill="BAA380"/>
          </w:tcPr>
          <w:p w14:paraId="30E10329" w14:textId="77777777" w:rsidR="003E528E" w:rsidRPr="00CE1115" w:rsidRDefault="003E528E"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begonnen half uur</w:t>
            </w:r>
          </w:p>
        </w:tc>
      </w:tr>
      <w:tr w:rsidR="003E528E" w:rsidRPr="00CE1115" w14:paraId="576839CE" w14:textId="77777777" w:rsidTr="00886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7DF3927E" w14:textId="77777777" w:rsidR="003E528E" w:rsidRPr="00CE1115" w:rsidRDefault="003E528E" w:rsidP="00F7462E">
            <w:pPr>
              <w:spacing w:line="276" w:lineRule="auto"/>
              <w:jc w:val="both"/>
              <w:rPr>
                <w:rFonts w:cs="Tahoma"/>
                <w:b w:val="0"/>
                <w:szCs w:val="20"/>
              </w:rPr>
            </w:pPr>
            <w:r>
              <w:rPr>
                <w:rFonts w:cs="Tahoma"/>
                <w:b w:val="0"/>
                <w:szCs w:val="20"/>
              </w:rPr>
              <w:t>Enig kind</w:t>
            </w:r>
          </w:p>
        </w:tc>
        <w:tc>
          <w:tcPr>
            <w:tcW w:w="3021" w:type="dxa"/>
            <w:shd w:val="clear" w:color="auto" w:fill="auto"/>
          </w:tcPr>
          <w:p w14:paraId="0447F3FF" w14:textId="77777777" w:rsidR="003E528E" w:rsidRPr="00CE1115" w:rsidRDefault="003E528E"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€ 0,90</w:t>
            </w:r>
          </w:p>
        </w:tc>
      </w:tr>
      <w:tr w:rsidR="003E528E" w:rsidRPr="00CE1115" w14:paraId="471030B0" w14:textId="77777777" w:rsidTr="00886B0E">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547E6834" w14:textId="77777777" w:rsidR="003E528E" w:rsidRPr="00CE1115" w:rsidRDefault="003E528E" w:rsidP="00F7462E">
            <w:pPr>
              <w:spacing w:line="276" w:lineRule="auto"/>
              <w:jc w:val="both"/>
              <w:rPr>
                <w:b w:val="0"/>
                <w:szCs w:val="20"/>
              </w:rPr>
            </w:pPr>
            <w:r>
              <w:rPr>
                <w:rFonts w:cs="Tahoma"/>
                <w:b w:val="0"/>
                <w:szCs w:val="20"/>
              </w:rPr>
              <w:t>Vanaf twee kinderen</w:t>
            </w:r>
          </w:p>
        </w:tc>
        <w:tc>
          <w:tcPr>
            <w:tcW w:w="3021" w:type="dxa"/>
            <w:shd w:val="clear" w:color="auto" w:fill="auto"/>
          </w:tcPr>
          <w:p w14:paraId="107080F7" w14:textId="77777777" w:rsidR="003E528E" w:rsidRPr="00CE1115" w:rsidRDefault="003E528E"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€ 0,68</w:t>
            </w:r>
          </w:p>
        </w:tc>
      </w:tr>
      <w:tr w:rsidR="003E528E" w:rsidRPr="00CE1115" w14:paraId="425F75FF" w14:textId="77777777" w:rsidTr="00886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5328A92D" w14:textId="77777777" w:rsidR="003E528E" w:rsidRPr="00CE1115" w:rsidRDefault="003E528E" w:rsidP="00F7462E">
            <w:pPr>
              <w:spacing w:line="276" w:lineRule="auto"/>
              <w:jc w:val="both"/>
              <w:rPr>
                <w:b w:val="0"/>
                <w:szCs w:val="20"/>
              </w:rPr>
            </w:pPr>
            <w:r>
              <w:rPr>
                <w:rFonts w:cs="Tahoma"/>
                <w:b w:val="0"/>
                <w:szCs w:val="20"/>
              </w:rPr>
              <w:t>Sociaal tarief enig kind</w:t>
            </w:r>
          </w:p>
        </w:tc>
        <w:tc>
          <w:tcPr>
            <w:tcW w:w="3021" w:type="dxa"/>
            <w:shd w:val="clear" w:color="auto" w:fill="auto"/>
          </w:tcPr>
          <w:p w14:paraId="59EF0A00" w14:textId="77777777" w:rsidR="003E528E" w:rsidRPr="00CE1115" w:rsidRDefault="003E528E"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€ 0,45</w:t>
            </w:r>
          </w:p>
        </w:tc>
      </w:tr>
      <w:tr w:rsidR="003E528E" w14:paraId="5FBF2EFB" w14:textId="77777777" w:rsidTr="00886B0E">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633E82DD" w14:textId="77777777" w:rsidR="003E528E" w:rsidRPr="003F01E9" w:rsidRDefault="003E528E" w:rsidP="00F7462E">
            <w:pPr>
              <w:spacing w:line="276" w:lineRule="auto"/>
              <w:jc w:val="both"/>
              <w:rPr>
                <w:rFonts w:cs="Tahoma"/>
                <w:b w:val="0"/>
                <w:szCs w:val="20"/>
              </w:rPr>
            </w:pPr>
            <w:r w:rsidRPr="003F01E9">
              <w:rPr>
                <w:rFonts w:eastAsia="Times New Roman" w:cstheme="minorHAnsi"/>
                <w:b w:val="0"/>
                <w:lang w:val="nl-NL" w:eastAsia="nl-NL"/>
              </w:rPr>
              <w:t>Sociaal tarief vanaf twee kinderen</w:t>
            </w:r>
          </w:p>
        </w:tc>
        <w:tc>
          <w:tcPr>
            <w:tcW w:w="3021" w:type="dxa"/>
            <w:shd w:val="clear" w:color="auto" w:fill="auto"/>
          </w:tcPr>
          <w:p w14:paraId="702F4035" w14:textId="77777777" w:rsidR="003E528E" w:rsidRDefault="003E528E"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€ 0,34</w:t>
            </w:r>
          </w:p>
        </w:tc>
      </w:tr>
    </w:tbl>
    <w:p w14:paraId="29E76A5A" w14:textId="384E162A" w:rsidR="00461547" w:rsidRDefault="00461547" w:rsidP="00F7462E">
      <w:pPr>
        <w:pStyle w:val="Raad11vet"/>
        <w:tabs>
          <w:tab w:val="left" w:pos="1080"/>
          <w:tab w:val="left" w:pos="3850"/>
        </w:tabs>
        <w:spacing w:after="120" w:line="276" w:lineRule="auto"/>
        <w:jc w:val="both"/>
        <w:rPr>
          <w:rFonts w:ascii="Tahoma" w:hAnsi="Tahoma" w:cs="Tahoma"/>
          <w:b w:val="0"/>
          <w:szCs w:val="22"/>
        </w:rPr>
      </w:pPr>
    </w:p>
    <w:p w14:paraId="26B51862" w14:textId="77777777" w:rsidR="00461547" w:rsidRDefault="00461547">
      <w:pPr>
        <w:spacing w:before="0" w:after="160" w:line="259" w:lineRule="auto"/>
        <w:rPr>
          <w:rFonts w:eastAsia="Times New Roman" w:cs="Tahoma"/>
          <w:color w:val="auto"/>
          <w:sz w:val="22"/>
          <w:lang w:val="nl-NL" w:eastAsia="nl-NL"/>
        </w:rPr>
      </w:pPr>
      <w:r>
        <w:rPr>
          <w:rFonts w:cs="Tahoma"/>
          <w:b/>
        </w:rPr>
        <w:br w:type="page"/>
      </w:r>
    </w:p>
    <w:p w14:paraId="12E362B3" w14:textId="77777777" w:rsidR="003E528E" w:rsidRPr="00215D49" w:rsidRDefault="003E528E" w:rsidP="00F7462E">
      <w:pPr>
        <w:pStyle w:val="Raad11vet"/>
        <w:tabs>
          <w:tab w:val="left" w:pos="1080"/>
          <w:tab w:val="left" w:pos="3850"/>
        </w:tabs>
        <w:spacing w:after="120" w:line="276" w:lineRule="auto"/>
        <w:jc w:val="both"/>
        <w:rPr>
          <w:rFonts w:ascii="Tahoma" w:hAnsi="Tahoma" w:cs="Tahoma"/>
          <w:b w:val="0"/>
          <w:szCs w:val="22"/>
        </w:rPr>
      </w:pPr>
    </w:p>
    <w:p w14:paraId="56CF30DC" w14:textId="2B8CFE5B" w:rsidR="00215D49" w:rsidRPr="00215D49" w:rsidRDefault="00607E50" w:rsidP="00F7462E">
      <w:pPr>
        <w:pStyle w:val="Kop2"/>
        <w:spacing w:line="276" w:lineRule="auto"/>
        <w:jc w:val="both"/>
      </w:pPr>
      <w:r>
        <w:t>Artikel 18</w:t>
      </w:r>
    </w:p>
    <w:p w14:paraId="13A345CC" w14:textId="393F4EDA" w:rsidR="005A3CB8" w:rsidRPr="00461547" w:rsidRDefault="005A3CB8" w:rsidP="00461547">
      <w:pPr>
        <w:spacing w:line="276" w:lineRule="auto"/>
        <w:jc w:val="both"/>
        <w:rPr>
          <w:lang w:val="nl-NL" w:eastAsia="nl-NL"/>
        </w:rPr>
      </w:pPr>
      <w:r w:rsidRPr="00461547">
        <w:rPr>
          <w:lang w:val="nl-NL" w:eastAsia="nl-NL"/>
        </w:rPr>
        <w:t xml:space="preserve">De gemeente Grimbergen wil een automatisch voordeel geven in de vorm van een sociaal tarief zoals vermeld in art. 17 voor de leerlingen die zijn ingeschreven in een basisschool op het grondgebied van de gemeente. </w:t>
      </w:r>
    </w:p>
    <w:p w14:paraId="79B968F0" w14:textId="77777777" w:rsidR="005A3CB8" w:rsidRPr="00461547" w:rsidRDefault="005A3CB8" w:rsidP="00461547">
      <w:pPr>
        <w:spacing w:line="276" w:lineRule="auto"/>
        <w:jc w:val="both"/>
        <w:rPr>
          <w:lang w:val="nl-NL" w:eastAsia="nl-NL"/>
        </w:rPr>
      </w:pPr>
      <w:r w:rsidRPr="00461547">
        <w:rPr>
          <w:lang w:val="nl-NL" w:eastAsia="nl-NL"/>
        </w:rPr>
        <w:t xml:space="preserve">Het sociaal tarief wordt vanaf 1 september 2022 toegekend aan kinderen die tot een gezin behoren waar minstens één lid recht heeft op een verhoogde tegemoetkoming voor gezondheidszorgen (VT). Het recht op VT moet ieder schooljaar vastgesteld worden, steeds op 1 september. De gemeente Grimbergen ondertekent een samenwerkingsovereenkomst met de Kruispuntbank van de Sociale Zekerheid om beroep te kunnen doen op de Bufferdatabank (project afgeleide rechten – SSH). </w:t>
      </w:r>
    </w:p>
    <w:p w14:paraId="58FBCA7A" w14:textId="77777777" w:rsidR="005A3CB8" w:rsidRPr="00461547" w:rsidRDefault="005A3CB8" w:rsidP="00461547">
      <w:pPr>
        <w:spacing w:line="276" w:lineRule="auto"/>
        <w:jc w:val="both"/>
        <w:rPr>
          <w:lang w:val="nl-NL" w:eastAsia="nl-NL"/>
        </w:rPr>
      </w:pPr>
      <w:r w:rsidRPr="00461547">
        <w:rPr>
          <w:lang w:val="nl-NL" w:eastAsia="nl-NL"/>
        </w:rPr>
        <w:t xml:space="preserve">Om dit recht te kunnen automatiseren, vraagt iedere basisschool op het grondgebied van de gemeente Grimbergen aan de ouders de toestemming om hun gegevens op te zoeken in de bufferdatabank in het kader van de automatische toekenning van het bovenvermeld sociaal tarief. Enkel indien zij niet akkoord gaan, moeten ze dit laten weten aan de school. </w:t>
      </w:r>
    </w:p>
    <w:p w14:paraId="4E939DEF" w14:textId="77777777" w:rsidR="005A3CB8" w:rsidRPr="00461547" w:rsidRDefault="005A3CB8" w:rsidP="00461547">
      <w:pPr>
        <w:spacing w:line="276" w:lineRule="auto"/>
        <w:jc w:val="both"/>
        <w:rPr>
          <w:lang w:val="nl-NL" w:eastAsia="nl-NL"/>
        </w:rPr>
      </w:pPr>
      <w:r w:rsidRPr="00461547">
        <w:rPr>
          <w:lang w:val="nl-NL" w:eastAsia="nl-NL"/>
        </w:rPr>
        <w:t xml:space="preserve">De gemeente verzamelt de gegevens van de scholen en maakt een lijst op. Deze lijst bevat enkel de INSZ-nummers van de leerlingen die zijn ingeschreven op 1 september van het lopende schooljaar in een school op het grondgebied van de gemeente Grimbergen. De gemeente stuurt dit door naar de Kruispuntbank van de Sociale Zekerheid en krijgt de nodige informatie terug. De gemeente bezorgt daarna de lijsten aan de betrokken scholen om het voordeel automatisch te kunnen toepassen. </w:t>
      </w:r>
    </w:p>
    <w:p w14:paraId="101EBE15" w14:textId="77777777" w:rsidR="005A3CB8" w:rsidRPr="00461547" w:rsidRDefault="005A3CB8" w:rsidP="00461547">
      <w:pPr>
        <w:spacing w:line="276" w:lineRule="auto"/>
        <w:jc w:val="both"/>
        <w:rPr>
          <w:lang w:val="nl-NL" w:eastAsia="nl-NL"/>
        </w:rPr>
      </w:pPr>
      <w:r w:rsidRPr="00461547">
        <w:rPr>
          <w:lang w:val="nl-NL" w:eastAsia="nl-NL"/>
        </w:rPr>
        <w:t xml:space="preserve">De overdracht van de gegevens tussen de gemeente en Kruispuntbank van de Sociale Zekerheid gebeurt conform de geldende privacywetgeving en deze gegevens worden enkel gebruikt voor de expliciet vermelde doeleinden in het kader van de automatische toekenning van afgeleide rechten in het kader van het project SSH. </w:t>
      </w:r>
    </w:p>
    <w:p w14:paraId="50625E88" w14:textId="327AA655" w:rsidR="001F5DA4" w:rsidRPr="005A3CB8" w:rsidRDefault="005A3CB8" w:rsidP="00461547">
      <w:pPr>
        <w:spacing w:line="276" w:lineRule="auto"/>
        <w:jc w:val="both"/>
        <w:rPr>
          <w:rFonts w:eastAsia="Times New Roman" w:cstheme="minorHAnsi"/>
          <w:lang w:val="nl-NL" w:eastAsia="nl-NL"/>
        </w:rPr>
      </w:pPr>
      <w:r w:rsidRPr="00461547">
        <w:rPr>
          <w:rFonts w:eastAsia="Times New Roman" w:cstheme="minorHAnsi"/>
          <w:lang w:val="nl-NL" w:eastAsia="nl-NL"/>
        </w:rPr>
        <w:t xml:space="preserve">In de overgangsperiode van </w:t>
      </w:r>
      <w:r w:rsidRPr="00461547">
        <w:rPr>
          <w:lang w:val="nl-NL"/>
        </w:rPr>
        <w:t xml:space="preserve">1 september 2021 tot en met </w:t>
      </w:r>
      <w:r w:rsidRPr="00461547">
        <w:rPr>
          <w:rFonts w:eastAsia="Times New Roman" w:cstheme="minorHAnsi"/>
          <w:lang w:val="nl-NL" w:eastAsia="nl-NL"/>
        </w:rPr>
        <w:t>30 juni 2022</w:t>
      </w:r>
      <w:r w:rsidRPr="00461547">
        <w:rPr>
          <w:lang w:val="nl-NL"/>
        </w:rPr>
        <w:t xml:space="preserve"> </w:t>
      </w:r>
      <w:r w:rsidRPr="00461547">
        <w:rPr>
          <w:rFonts w:eastAsia="Times New Roman" w:cstheme="minorHAnsi"/>
          <w:lang w:val="nl-NL" w:eastAsia="nl-NL"/>
        </w:rPr>
        <w:t>zal het recht op sociaal tarief bepaald worden volgens de eerder gebruikte methode waarbij een so</w:t>
      </w:r>
      <w:r w:rsidR="00461547" w:rsidRPr="00461547">
        <w:rPr>
          <w:rFonts w:eastAsia="Times New Roman" w:cstheme="minorHAnsi"/>
          <w:lang w:val="nl-NL" w:eastAsia="nl-NL"/>
        </w:rPr>
        <w:t>ciaal tarief van kracht is v</w:t>
      </w:r>
      <w:r w:rsidR="001F5DA4" w:rsidRPr="00461547">
        <w:rPr>
          <w:rFonts w:eastAsia="Times New Roman" w:cstheme="minorHAnsi"/>
          <w:lang w:val="nl-NL" w:eastAsia="nl-NL"/>
        </w:rPr>
        <w:t>oor ouders die met een bewijs van de mutualiteit/ziekenfonds kunnen aantonen dat ze recht hebben op een verhoogde tegemoetkoming voor gezondheidszorgen.</w:t>
      </w:r>
      <w:r w:rsidR="001F5DA4">
        <w:rPr>
          <w:rFonts w:eastAsia="Times New Roman" w:cstheme="minorHAnsi"/>
          <w:lang w:val="nl-NL" w:eastAsia="nl-NL"/>
        </w:rPr>
        <w:t xml:space="preserve"> </w:t>
      </w:r>
    </w:p>
    <w:p w14:paraId="4CCFDF19" w14:textId="5E75E71B" w:rsidR="00215D49" w:rsidRPr="00215D49" w:rsidRDefault="00215D49" w:rsidP="00F7462E">
      <w:pPr>
        <w:pStyle w:val="Raad11vet"/>
        <w:tabs>
          <w:tab w:val="left" w:pos="1080"/>
          <w:tab w:val="left" w:pos="3850"/>
        </w:tabs>
        <w:spacing w:after="120" w:line="276" w:lineRule="auto"/>
        <w:jc w:val="both"/>
        <w:rPr>
          <w:rFonts w:ascii="Tahoma" w:hAnsi="Tahoma" w:cs="Tahoma"/>
          <w:szCs w:val="22"/>
          <w:highlight w:val="yellow"/>
        </w:rPr>
      </w:pPr>
    </w:p>
    <w:p w14:paraId="5DAEA8CF" w14:textId="5BD9C7AD" w:rsidR="00215D49" w:rsidRPr="00215D49" w:rsidRDefault="00607E50" w:rsidP="00F7462E">
      <w:pPr>
        <w:pStyle w:val="Kop2"/>
        <w:spacing w:line="276" w:lineRule="auto"/>
        <w:jc w:val="both"/>
        <w:rPr>
          <w:rFonts w:eastAsia="Times New Roman"/>
          <w:color w:val="FF0000"/>
          <w:lang w:val="nl-NL" w:eastAsia="nl-NL"/>
        </w:rPr>
      </w:pPr>
      <w:r>
        <w:rPr>
          <w:rFonts w:eastAsia="Times New Roman"/>
          <w:lang w:val="nl-NL" w:eastAsia="nl-NL"/>
        </w:rPr>
        <w:t>Artikel 19</w:t>
      </w:r>
    </w:p>
    <w:p w14:paraId="556D5A5D" w14:textId="56824D39" w:rsidR="00215D49" w:rsidRPr="00215D49" w:rsidRDefault="00215D49" w:rsidP="00F7462E">
      <w:pPr>
        <w:spacing w:line="276" w:lineRule="auto"/>
        <w:jc w:val="both"/>
        <w:rPr>
          <w:lang w:val="nl-NL" w:eastAsia="nl-NL"/>
        </w:rPr>
      </w:pPr>
      <w:r w:rsidRPr="00215D49">
        <w:rPr>
          <w:lang w:val="nl-NL" w:eastAsia="nl-NL"/>
        </w:rPr>
        <w:t xml:space="preserve">De mogelijkheid bestaat om tijdens het toezicht in- en uit te scannen voor deelname aan een activiteit, gerelateerd aan de school, uitgezonderd studie, eventueel georganiseerd door externen (vb. Brede school), volgens het volgende principe: </w:t>
      </w:r>
    </w:p>
    <w:p w14:paraId="5F308A15" w14:textId="77777777" w:rsidR="00215D49" w:rsidRPr="00215D49" w:rsidRDefault="00215D49" w:rsidP="00F7462E">
      <w:pPr>
        <w:pStyle w:val="Lijstalinea"/>
        <w:numPr>
          <w:ilvl w:val="0"/>
          <w:numId w:val="10"/>
        </w:numPr>
        <w:spacing w:line="276" w:lineRule="auto"/>
        <w:jc w:val="both"/>
        <w:rPr>
          <w:lang w:val="nl-NL" w:eastAsia="nl-NL"/>
        </w:rPr>
      </w:pPr>
      <w:r w:rsidRPr="00215D49">
        <w:rPr>
          <w:lang w:val="nl-NL" w:eastAsia="nl-NL"/>
        </w:rPr>
        <w:t>men dient niet te betalen voor het toezicht tijdens de georganiseerde activiteit;</w:t>
      </w:r>
    </w:p>
    <w:p w14:paraId="642E41D6" w14:textId="77777777" w:rsidR="00215D49" w:rsidRPr="00215D49" w:rsidRDefault="00215D49" w:rsidP="00F7462E">
      <w:pPr>
        <w:pStyle w:val="Lijstalinea"/>
        <w:numPr>
          <w:ilvl w:val="0"/>
          <w:numId w:val="10"/>
        </w:numPr>
        <w:spacing w:line="276" w:lineRule="auto"/>
        <w:jc w:val="both"/>
        <w:rPr>
          <w:lang w:val="nl-NL" w:eastAsia="nl-NL"/>
        </w:rPr>
      </w:pPr>
      <w:r w:rsidRPr="00215D49">
        <w:rPr>
          <w:lang w:val="nl-NL" w:eastAsia="nl-NL"/>
        </w:rPr>
        <w:t xml:space="preserve">de naschoolse activiteit dient aan te vangen op hetzelfde uur van de opvang, indien dit niet het geval is, wordt de leerling </w:t>
      </w:r>
      <w:proofErr w:type="spellStart"/>
      <w:r w:rsidRPr="00215D49">
        <w:rPr>
          <w:lang w:val="nl-NL" w:eastAsia="nl-NL"/>
        </w:rPr>
        <w:t>ingescand</w:t>
      </w:r>
      <w:proofErr w:type="spellEnd"/>
      <w:r w:rsidRPr="00215D49">
        <w:rPr>
          <w:lang w:val="nl-NL" w:eastAsia="nl-NL"/>
        </w:rPr>
        <w:t xml:space="preserve"> en wordt de opvang aangerekend (volgens de normale tarieven) tot de start van de activiteit;</w:t>
      </w:r>
    </w:p>
    <w:p w14:paraId="1A33234E" w14:textId="72CF05B2" w:rsidR="00A91BF8" w:rsidRDefault="00215D49" w:rsidP="00607E50">
      <w:pPr>
        <w:pStyle w:val="Lijstalinea"/>
        <w:numPr>
          <w:ilvl w:val="0"/>
          <w:numId w:val="10"/>
        </w:numPr>
        <w:spacing w:line="276" w:lineRule="auto"/>
        <w:jc w:val="both"/>
        <w:rPr>
          <w:lang w:val="nl-NL" w:eastAsia="nl-NL"/>
        </w:rPr>
      </w:pPr>
      <w:r w:rsidRPr="00215D49">
        <w:rPr>
          <w:lang w:val="nl-NL" w:eastAsia="nl-NL"/>
        </w:rPr>
        <w:t xml:space="preserve">alle leerlingen die een kwartier na het </w:t>
      </w:r>
      <w:proofErr w:type="spellStart"/>
      <w:r w:rsidRPr="00215D49">
        <w:rPr>
          <w:lang w:val="nl-NL" w:eastAsia="nl-NL"/>
        </w:rPr>
        <w:t>einduur</w:t>
      </w:r>
      <w:proofErr w:type="spellEnd"/>
      <w:r w:rsidRPr="00215D49">
        <w:rPr>
          <w:lang w:val="nl-NL" w:eastAsia="nl-NL"/>
        </w:rPr>
        <w:t xml:space="preserve"> van de activiteit nog niet zijn opgehaald, worden </w:t>
      </w:r>
      <w:proofErr w:type="spellStart"/>
      <w:r w:rsidRPr="00215D49">
        <w:rPr>
          <w:lang w:val="nl-NL" w:eastAsia="nl-NL"/>
        </w:rPr>
        <w:t>ingescand</w:t>
      </w:r>
      <w:proofErr w:type="spellEnd"/>
      <w:r w:rsidRPr="00215D49">
        <w:rPr>
          <w:lang w:val="nl-NL" w:eastAsia="nl-NL"/>
        </w:rPr>
        <w:t xml:space="preserve">, voor hen wordt de opvang aangerekend volgens de normale tarieven. </w:t>
      </w:r>
    </w:p>
    <w:p w14:paraId="0B1A6F7C" w14:textId="77777777" w:rsidR="00607E50" w:rsidRPr="00607E50" w:rsidRDefault="00607E50" w:rsidP="00607E50">
      <w:pPr>
        <w:pStyle w:val="Lijstalinea"/>
        <w:spacing w:line="276" w:lineRule="auto"/>
        <w:ind w:left="360"/>
        <w:jc w:val="both"/>
        <w:rPr>
          <w:lang w:val="nl-NL" w:eastAsia="nl-NL"/>
        </w:rPr>
      </w:pPr>
    </w:p>
    <w:p w14:paraId="1BE8FA8B" w14:textId="1494AA58" w:rsidR="00215D49" w:rsidRPr="00215D49" w:rsidRDefault="00215D49" w:rsidP="00F7462E">
      <w:pPr>
        <w:pStyle w:val="Kop2"/>
        <w:spacing w:line="276" w:lineRule="auto"/>
        <w:jc w:val="both"/>
      </w:pPr>
      <w:r w:rsidRPr="00215D49">
        <w:t>A</w:t>
      </w:r>
      <w:r w:rsidR="00607E50">
        <w:t>rtikel 20</w:t>
      </w:r>
    </w:p>
    <w:p w14:paraId="53E05912" w14:textId="3DA1100C" w:rsidR="00215D49" w:rsidRPr="00215D49" w:rsidRDefault="00AD06E0" w:rsidP="00F7462E">
      <w:pPr>
        <w:spacing w:line="276" w:lineRule="auto"/>
        <w:jc w:val="both"/>
        <w:rPr>
          <w:b/>
        </w:rPr>
      </w:pPr>
      <w:r>
        <w:t xml:space="preserve">Er wordt </w:t>
      </w:r>
      <w:r w:rsidR="00215D49" w:rsidRPr="00215D49">
        <w:t>in de gemeentescholen geen toezicht georganiseerd op de volgende dagen:</w:t>
      </w:r>
    </w:p>
    <w:p w14:paraId="60C5F8AE" w14:textId="77777777" w:rsidR="00215D49" w:rsidRPr="00215D49" w:rsidRDefault="00215D49" w:rsidP="00F7462E">
      <w:pPr>
        <w:pStyle w:val="Lijstalinea"/>
        <w:numPr>
          <w:ilvl w:val="0"/>
          <w:numId w:val="9"/>
        </w:numPr>
        <w:spacing w:line="276" w:lineRule="auto"/>
        <w:jc w:val="both"/>
        <w:rPr>
          <w:b/>
        </w:rPr>
      </w:pPr>
      <w:r w:rsidRPr="00215D49">
        <w:t>Allerheiligen (1 november)</w:t>
      </w:r>
    </w:p>
    <w:p w14:paraId="25E20FB1" w14:textId="77777777" w:rsidR="00215D49" w:rsidRPr="00215D49" w:rsidRDefault="00215D49" w:rsidP="00F7462E">
      <w:pPr>
        <w:pStyle w:val="Lijstalinea"/>
        <w:numPr>
          <w:ilvl w:val="0"/>
          <w:numId w:val="9"/>
        </w:numPr>
        <w:spacing w:line="276" w:lineRule="auto"/>
        <w:jc w:val="both"/>
        <w:rPr>
          <w:b/>
        </w:rPr>
      </w:pPr>
      <w:r w:rsidRPr="00215D49">
        <w:t>Allerzielen (2 november)</w:t>
      </w:r>
    </w:p>
    <w:p w14:paraId="6C80C307" w14:textId="77777777" w:rsidR="00215D49" w:rsidRPr="00215D49" w:rsidRDefault="00215D49" w:rsidP="00F7462E">
      <w:pPr>
        <w:pStyle w:val="Lijstalinea"/>
        <w:numPr>
          <w:ilvl w:val="0"/>
          <w:numId w:val="9"/>
        </w:numPr>
        <w:spacing w:line="276" w:lineRule="auto"/>
        <w:jc w:val="both"/>
        <w:rPr>
          <w:b/>
        </w:rPr>
      </w:pPr>
      <w:r w:rsidRPr="00215D49">
        <w:t>Wapenstilstand (11 november)</w:t>
      </w:r>
    </w:p>
    <w:p w14:paraId="22C6D98F" w14:textId="77777777" w:rsidR="00215D49" w:rsidRPr="00215D49" w:rsidRDefault="00215D49" w:rsidP="00F7462E">
      <w:pPr>
        <w:pStyle w:val="Lijstalinea"/>
        <w:numPr>
          <w:ilvl w:val="0"/>
          <w:numId w:val="9"/>
        </w:numPr>
        <w:spacing w:line="276" w:lineRule="auto"/>
        <w:jc w:val="both"/>
        <w:rPr>
          <w:b/>
        </w:rPr>
      </w:pPr>
      <w:r w:rsidRPr="00215D49">
        <w:t>1</w:t>
      </w:r>
      <w:r w:rsidRPr="00215D49">
        <w:rPr>
          <w:vertAlign w:val="superscript"/>
        </w:rPr>
        <w:t>e</w:t>
      </w:r>
      <w:r w:rsidRPr="00215D49">
        <w:t xml:space="preserve"> kerstdag (25 december)</w:t>
      </w:r>
    </w:p>
    <w:p w14:paraId="4194F9B9" w14:textId="77777777" w:rsidR="00215D49" w:rsidRPr="00215D49" w:rsidRDefault="00215D49" w:rsidP="00F7462E">
      <w:pPr>
        <w:pStyle w:val="Lijstalinea"/>
        <w:numPr>
          <w:ilvl w:val="0"/>
          <w:numId w:val="9"/>
        </w:numPr>
        <w:spacing w:line="276" w:lineRule="auto"/>
        <w:jc w:val="both"/>
        <w:rPr>
          <w:b/>
        </w:rPr>
      </w:pPr>
      <w:r w:rsidRPr="00215D49">
        <w:t>2</w:t>
      </w:r>
      <w:r w:rsidRPr="00215D49">
        <w:rPr>
          <w:vertAlign w:val="superscript"/>
        </w:rPr>
        <w:t>e</w:t>
      </w:r>
      <w:r w:rsidRPr="00215D49">
        <w:t xml:space="preserve"> kerstdag (26 december)</w:t>
      </w:r>
    </w:p>
    <w:p w14:paraId="0B3CFF95" w14:textId="77777777" w:rsidR="00215D49" w:rsidRPr="00215D49" w:rsidRDefault="00215D49" w:rsidP="00F7462E">
      <w:pPr>
        <w:pStyle w:val="Lijstalinea"/>
        <w:numPr>
          <w:ilvl w:val="0"/>
          <w:numId w:val="9"/>
        </w:numPr>
        <w:spacing w:line="276" w:lineRule="auto"/>
        <w:jc w:val="both"/>
        <w:rPr>
          <w:b/>
        </w:rPr>
      </w:pPr>
      <w:r w:rsidRPr="00215D49">
        <w:t>nieuwjaarsdag (1 januari)</w:t>
      </w:r>
    </w:p>
    <w:p w14:paraId="3E25B4A5" w14:textId="77777777" w:rsidR="00215D49" w:rsidRPr="00215D49" w:rsidRDefault="00215D49" w:rsidP="00F7462E">
      <w:pPr>
        <w:pStyle w:val="Lijstalinea"/>
        <w:numPr>
          <w:ilvl w:val="0"/>
          <w:numId w:val="9"/>
        </w:numPr>
        <w:spacing w:line="276" w:lineRule="auto"/>
        <w:jc w:val="both"/>
        <w:rPr>
          <w:b/>
        </w:rPr>
      </w:pPr>
      <w:r w:rsidRPr="00215D49">
        <w:t>2</w:t>
      </w:r>
      <w:r w:rsidRPr="00215D49">
        <w:rPr>
          <w:vertAlign w:val="superscript"/>
        </w:rPr>
        <w:t>e</w:t>
      </w:r>
      <w:r w:rsidRPr="00215D49">
        <w:t xml:space="preserve"> nieuwjaarsdag (2 januari)</w:t>
      </w:r>
    </w:p>
    <w:p w14:paraId="478FFCA7" w14:textId="77777777" w:rsidR="00215D49" w:rsidRPr="00215D49" w:rsidRDefault="00215D49" w:rsidP="00F7462E">
      <w:pPr>
        <w:pStyle w:val="Lijstalinea"/>
        <w:numPr>
          <w:ilvl w:val="0"/>
          <w:numId w:val="9"/>
        </w:numPr>
        <w:spacing w:line="276" w:lineRule="auto"/>
        <w:jc w:val="both"/>
        <w:rPr>
          <w:b/>
        </w:rPr>
      </w:pPr>
      <w:r w:rsidRPr="00215D49">
        <w:t>paasmaandag</w:t>
      </w:r>
    </w:p>
    <w:p w14:paraId="79DC5CEB" w14:textId="77777777" w:rsidR="00215D49" w:rsidRPr="00215D49" w:rsidRDefault="00215D49" w:rsidP="00F7462E">
      <w:pPr>
        <w:pStyle w:val="Lijstalinea"/>
        <w:numPr>
          <w:ilvl w:val="0"/>
          <w:numId w:val="9"/>
        </w:numPr>
        <w:spacing w:line="276" w:lineRule="auto"/>
        <w:jc w:val="both"/>
        <w:rPr>
          <w:b/>
        </w:rPr>
      </w:pPr>
      <w:r w:rsidRPr="00215D49">
        <w:t>feest van de arbeid (1 mei)</w:t>
      </w:r>
    </w:p>
    <w:p w14:paraId="15E5A3CD" w14:textId="77777777" w:rsidR="00215D49" w:rsidRPr="00215D49" w:rsidRDefault="00215D49" w:rsidP="00F7462E">
      <w:pPr>
        <w:pStyle w:val="Lijstalinea"/>
        <w:numPr>
          <w:ilvl w:val="0"/>
          <w:numId w:val="9"/>
        </w:numPr>
        <w:spacing w:line="276" w:lineRule="auto"/>
        <w:jc w:val="both"/>
        <w:rPr>
          <w:b/>
        </w:rPr>
      </w:pPr>
      <w:r w:rsidRPr="00215D49">
        <w:t>Onze-Lieve-Heer Hemelvaartsdag (en op de brugdag op vrijdag)</w:t>
      </w:r>
    </w:p>
    <w:p w14:paraId="25C9AFD7" w14:textId="77777777" w:rsidR="00215D49" w:rsidRPr="00215D49" w:rsidRDefault="00215D49" w:rsidP="00F7462E">
      <w:pPr>
        <w:pStyle w:val="Lijstalinea"/>
        <w:numPr>
          <w:ilvl w:val="0"/>
          <w:numId w:val="9"/>
        </w:numPr>
        <w:spacing w:line="276" w:lineRule="auto"/>
        <w:jc w:val="both"/>
        <w:rPr>
          <w:b/>
        </w:rPr>
      </w:pPr>
      <w:r w:rsidRPr="00215D49">
        <w:t>pinkstermaandag</w:t>
      </w:r>
    </w:p>
    <w:p w14:paraId="456B7FB5" w14:textId="77777777" w:rsidR="00215D49" w:rsidRPr="00215D49" w:rsidRDefault="00215D49" w:rsidP="00F7462E">
      <w:pPr>
        <w:pStyle w:val="Lijstalinea"/>
        <w:numPr>
          <w:ilvl w:val="0"/>
          <w:numId w:val="9"/>
        </w:numPr>
        <w:spacing w:line="276" w:lineRule="auto"/>
        <w:jc w:val="both"/>
        <w:rPr>
          <w:b/>
        </w:rPr>
      </w:pPr>
      <w:r w:rsidRPr="00215D49">
        <w:t>brugdagen die jaarlijks door het departement worden bekendgemaakt</w:t>
      </w:r>
    </w:p>
    <w:p w14:paraId="480F09DC" w14:textId="77777777" w:rsidR="00215D49" w:rsidRPr="00215D49" w:rsidRDefault="00215D49" w:rsidP="00F7462E">
      <w:pPr>
        <w:spacing w:line="276" w:lineRule="auto"/>
        <w:jc w:val="both"/>
        <w:rPr>
          <w:b/>
        </w:rPr>
      </w:pPr>
    </w:p>
    <w:p w14:paraId="03FA253A" w14:textId="7ECEB2EA" w:rsidR="00215D49" w:rsidRPr="00215D49" w:rsidRDefault="00607E50" w:rsidP="00F7462E">
      <w:pPr>
        <w:pStyle w:val="Kop2"/>
        <w:spacing w:line="276" w:lineRule="auto"/>
        <w:jc w:val="both"/>
      </w:pPr>
      <w:r>
        <w:t>Artikel 21</w:t>
      </w:r>
    </w:p>
    <w:p w14:paraId="059137E2" w14:textId="1CC4691C" w:rsidR="00215D49" w:rsidRPr="00215D49" w:rsidRDefault="00215D49" w:rsidP="00F7462E">
      <w:pPr>
        <w:spacing w:line="276" w:lineRule="auto"/>
        <w:jc w:val="both"/>
        <w:rPr>
          <w:b/>
        </w:rPr>
      </w:pPr>
      <w:r w:rsidRPr="00215D49">
        <w:t>Het toezicht op pedagogische studiedagen en facultatieve vakantiedagen vangt aan om 7:00 uur en eindigt om 18:00 uur.</w:t>
      </w:r>
    </w:p>
    <w:p w14:paraId="7FCBB71C" w14:textId="0A114F3B" w:rsidR="00215D49" w:rsidRPr="00215D49" w:rsidRDefault="00215D49" w:rsidP="00F7462E">
      <w:pPr>
        <w:spacing w:line="276" w:lineRule="auto"/>
        <w:jc w:val="both"/>
        <w:rPr>
          <w:b/>
        </w:rPr>
      </w:pPr>
      <w:r w:rsidRPr="00215D49">
        <w:t xml:space="preserve">Elke school mag 2 </w:t>
      </w:r>
      <w:proofErr w:type="spellStart"/>
      <w:r w:rsidR="00A14960">
        <w:t>kindbegeleiders</w:t>
      </w:r>
      <w:proofErr w:type="spellEnd"/>
      <w:r w:rsidRPr="00215D49">
        <w:t xml:space="preserve"> inzetten tijdens de volledige, hierboven vermelde periode.  </w:t>
      </w:r>
    </w:p>
    <w:p w14:paraId="7E19F195" w14:textId="65FD0D77" w:rsidR="00166047" w:rsidRDefault="00215D49" w:rsidP="00461547">
      <w:pPr>
        <w:spacing w:line="276" w:lineRule="auto"/>
        <w:jc w:val="both"/>
      </w:pPr>
      <w:r w:rsidRPr="00215D49">
        <w:t>Aan de ouders dient telkens de volgende vergoeding voor het toezicht op de vermelde dagen te worden gevraagd wanneer hun kind(eren) in het toezicht vertoeft (vertoeven) tussen 7:00 uur en 18:00 uur:</w:t>
      </w:r>
    </w:p>
    <w:p w14:paraId="18AE3811" w14:textId="77777777" w:rsidR="00215D49" w:rsidRPr="00215D49" w:rsidRDefault="00215D49" w:rsidP="00F7462E">
      <w:pPr>
        <w:spacing w:line="276" w:lineRule="auto"/>
        <w:jc w:val="both"/>
        <w:rPr>
          <w:b/>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F7462E" w:rsidRPr="00CE1115" w14:paraId="6AD6BDD0" w14:textId="77777777" w:rsidTr="00886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02146E3B" w14:textId="3716EF0F" w:rsidR="00F7462E" w:rsidRPr="00CE1115" w:rsidRDefault="00F7462E" w:rsidP="00F7462E">
            <w:pPr>
              <w:spacing w:line="276" w:lineRule="auto"/>
              <w:jc w:val="both"/>
              <w:rPr>
                <w:rFonts w:cs="Tahoma"/>
                <w:szCs w:val="20"/>
              </w:rPr>
            </w:pPr>
            <w:r>
              <w:rPr>
                <w:rFonts w:cs="Tahoma"/>
                <w:szCs w:val="20"/>
              </w:rPr>
              <w:t>Categorie</w:t>
            </w:r>
          </w:p>
        </w:tc>
        <w:tc>
          <w:tcPr>
            <w:tcW w:w="3021" w:type="dxa"/>
            <w:shd w:val="clear" w:color="auto" w:fill="BAA380"/>
          </w:tcPr>
          <w:p w14:paraId="64D56D80" w14:textId="575EFC00" w:rsidR="00F7462E" w:rsidRPr="00CE1115" w:rsidRDefault="00F7462E"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dag</w:t>
            </w:r>
          </w:p>
        </w:tc>
      </w:tr>
      <w:tr w:rsidR="00F7462E" w:rsidRPr="00CE1115" w14:paraId="4CDA43A8" w14:textId="77777777" w:rsidTr="00886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4B3CBE23" w14:textId="35637E3B" w:rsidR="00F7462E" w:rsidRPr="00CE1115" w:rsidRDefault="00F7462E" w:rsidP="00F7462E">
            <w:pPr>
              <w:spacing w:line="276" w:lineRule="auto"/>
              <w:jc w:val="both"/>
              <w:rPr>
                <w:rFonts w:cs="Tahoma"/>
                <w:b w:val="0"/>
                <w:szCs w:val="20"/>
              </w:rPr>
            </w:pPr>
            <w:r>
              <w:rPr>
                <w:rFonts w:cs="Tahoma"/>
                <w:b w:val="0"/>
                <w:szCs w:val="20"/>
              </w:rPr>
              <w:t>Standaard</w:t>
            </w:r>
          </w:p>
        </w:tc>
        <w:tc>
          <w:tcPr>
            <w:tcW w:w="3021" w:type="dxa"/>
            <w:shd w:val="clear" w:color="auto" w:fill="auto"/>
          </w:tcPr>
          <w:p w14:paraId="74571C01" w14:textId="7677D9AA" w:rsidR="00F7462E" w:rsidRPr="00CE1115" w:rsidRDefault="00F7462E"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€ 7,00</w:t>
            </w:r>
          </w:p>
        </w:tc>
      </w:tr>
      <w:tr w:rsidR="00F7462E" w:rsidRPr="00CE1115" w14:paraId="3022C83C" w14:textId="77777777" w:rsidTr="00886B0E">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6C625015" w14:textId="5F6B0DAB" w:rsidR="00F7462E" w:rsidRPr="00CE1115" w:rsidRDefault="00F7462E" w:rsidP="00F7462E">
            <w:pPr>
              <w:spacing w:line="276" w:lineRule="auto"/>
              <w:jc w:val="both"/>
              <w:rPr>
                <w:b w:val="0"/>
                <w:szCs w:val="20"/>
              </w:rPr>
            </w:pPr>
            <w:r>
              <w:rPr>
                <w:rFonts w:cs="Tahoma"/>
                <w:b w:val="0"/>
                <w:szCs w:val="20"/>
              </w:rPr>
              <w:t>Sociaal tarief</w:t>
            </w:r>
            <w:r w:rsidR="00AB40D8">
              <w:rPr>
                <w:rFonts w:cs="Tahoma"/>
                <w:b w:val="0"/>
                <w:szCs w:val="20"/>
              </w:rPr>
              <w:t>*</w:t>
            </w:r>
          </w:p>
        </w:tc>
        <w:tc>
          <w:tcPr>
            <w:tcW w:w="3021" w:type="dxa"/>
            <w:shd w:val="clear" w:color="auto" w:fill="auto"/>
          </w:tcPr>
          <w:p w14:paraId="12A71D7C" w14:textId="60B85055" w:rsidR="00F7462E" w:rsidRPr="00CE1115" w:rsidRDefault="00F7462E"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€ 6,00</w:t>
            </w:r>
          </w:p>
        </w:tc>
      </w:tr>
    </w:tbl>
    <w:p w14:paraId="28FD4347" w14:textId="368BF06A" w:rsidR="00AD06E0" w:rsidRDefault="00AB40D8" w:rsidP="00166047">
      <w:pPr>
        <w:spacing w:before="0" w:after="160" w:line="259" w:lineRule="auto"/>
      </w:pPr>
      <w:r w:rsidRPr="00AB40D8">
        <w:rPr>
          <w:b/>
        </w:rPr>
        <w:t>*</w:t>
      </w:r>
      <w:r>
        <w:t>naar het voorbeeld van het huishoudelijk reglement speelpleinwerking is het sociaal tarief van toepassing voor kinderen uit een eenouder- of groot gezin. Een groot gezin is een gezin met minstens 3 kinderen onder de 18 jaar.</w:t>
      </w:r>
    </w:p>
    <w:p w14:paraId="3192D319" w14:textId="77777777" w:rsidR="00166047" w:rsidRDefault="00166047" w:rsidP="00166047">
      <w:pPr>
        <w:spacing w:before="0" w:after="160" w:line="259" w:lineRule="auto"/>
      </w:pPr>
    </w:p>
    <w:p w14:paraId="7C6861F0" w14:textId="30CC4EF1" w:rsidR="00215D49" w:rsidRPr="00215D49" w:rsidRDefault="00215D49" w:rsidP="00F7462E">
      <w:pPr>
        <w:pStyle w:val="Kop2"/>
        <w:spacing w:line="276" w:lineRule="auto"/>
        <w:jc w:val="both"/>
      </w:pPr>
      <w:r w:rsidRPr="00215D49">
        <w:t>Artikel 22</w:t>
      </w:r>
    </w:p>
    <w:p w14:paraId="5C7FB951" w14:textId="2732960E" w:rsidR="00215D49" w:rsidRDefault="00215D49" w:rsidP="00F7462E">
      <w:pPr>
        <w:spacing w:line="276" w:lineRule="auto"/>
        <w:jc w:val="both"/>
        <w:rPr>
          <w:rFonts w:cs="Tahoma"/>
          <w:b/>
          <w:szCs w:val="20"/>
        </w:rPr>
      </w:pPr>
      <w:r w:rsidRPr="00215D49">
        <w:rPr>
          <w:rFonts w:cs="Tahoma"/>
          <w:szCs w:val="20"/>
        </w:rPr>
        <w:t>Tijdens de schoolvakanties (uitgezonderd paas- en zomervakantie) voorzien de scholen gecentraliseerde opvang op de dagen waarop er geen ander aanbod is vanuit de dienst Vrije Tijd. Deze opvan</w:t>
      </w:r>
      <w:r w:rsidR="00137F91">
        <w:rPr>
          <w:rFonts w:cs="Tahoma"/>
          <w:szCs w:val="20"/>
        </w:rPr>
        <w:t>g vindt afwisselend plaats in éé</w:t>
      </w:r>
      <w:r w:rsidRPr="00215D49">
        <w:rPr>
          <w:rFonts w:cs="Tahoma"/>
          <w:szCs w:val="20"/>
        </w:rPr>
        <w:t>n van</w:t>
      </w:r>
      <w:r w:rsidR="00137F91">
        <w:rPr>
          <w:rFonts w:cs="Tahoma"/>
          <w:szCs w:val="20"/>
        </w:rPr>
        <w:t xml:space="preserve"> de gemeentelijke basisscholen. D</w:t>
      </w:r>
      <w:r w:rsidRPr="00215D49">
        <w:rPr>
          <w:rFonts w:cs="Tahoma"/>
          <w:szCs w:val="20"/>
        </w:rPr>
        <w:t xml:space="preserve">it gebeurt in onderling overleg.  </w:t>
      </w:r>
    </w:p>
    <w:p w14:paraId="081F6D1F" w14:textId="38A9E467" w:rsidR="00A91BF8" w:rsidRPr="00215D49" w:rsidRDefault="00A91BF8" w:rsidP="00F7462E">
      <w:pPr>
        <w:spacing w:line="276" w:lineRule="auto"/>
        <w:jc w:val="both"/>
        <w:rPr>
          <w:rFonts w:cs="Tahoma"/>
          <w:b/>
          <w:szCs w:val="20"/>
        </w:rPr>
      </w:pPr>
    </w:p>
    <w:p w14:paraId="2AF53962" w14:textId="77777777" w:rsidR="00215D49" w:rsidRPr="00215D49" w:rsidRDefault="00215D49" w:rsidP="00F7462E">
      <w:pPr>
        <w:pStyle w:val="Kop2"/>
        <w:spacing w:line="276" w:lineRule="auto"/>
        <w:jc w:val="both"/>
      </w:pPr>
      <w:r w:rsidRPr="00215D49">
        <w:t>Artikel 23</w:t>
      </w:r>
    </w:p>
    <w:p w14:paraId="1CA74017" w14:textId="77777777" w:rsidR="00215D49" w:rsidRPr="00215D49" w:rsidRDefault="00215D49" w:rsidP="00F7462E">
      <w:pPr>
        <w:spacing w:line="276" w:lineRule="auto"/>
        <w:jc w:val="both"/>
        <w:rPr>
          <w:rFonts w:cs="Tahoma"/>
          <w:b/>
          <w:szCs w:val="20"/>
        </w:rPr>
      </w:pPr>
      <w:r w:rsidRPr="00215D49">
        <w:rPr>
          <w:rFonts w:eastAsia="Times New Roman" w:cs="Tahoma"/>
          <w:szCs w:val="20"/>
          <w:shd w:val="clear" w:color="auto" w:fill="FFFFFF"/>
          <w:lang w:eastAsia="nl-BE"/>
        </w:rPr>
        <w:t>In geval van het niet tijdig ophalen van de leerling bij het naschools toezicht wordt een supplement aangerekend om misbruik tegen te gaan. De volgende regels worden daarbij in acht genomen:</w:t>
      </w:r>
    </w:p>
    <w:p w14:paraId="575283E0" w14:textId="2823FE9A" w:rsidR="00215D49" w:rsidRPr="00215D49" w:rsidRDefault="00137F91" w:rsidP="00F7462E">
      <w:pPr>
        <w:pStyle w:val="Lijstalinea"/>
        <w:numPr>
          <w:ilvl w:val="0"/>
          <w:numId w:val="11"/>
        </w:numPr>
        <w:spacing w:line="276" w:lineRule="auto"/>
        <w:jc w:val="both"/>
        <w:rPr>
          <w:rFonts w:eastAsia="Times New Roman" w:cs="Tahoma"/>
          <w:szCs w:val="20"/>
          <w:lang w:eastAsia="nl-BE"/>
        </w:rPr>
      </w:pPr>
      <w:r>
        <w:rPr>
          <w:rFonts w:eastAsia="Times New Roman" w:cs="Tahoma"/>
          <w:szCs w:val="20"/>
          <w:shd w:val="clear" w:color="auto" w:fill="FFFFFF"/>
          <w:lang w:eastAsia="nl-BE"/>
        </w:rPr>
        <w:t xml:space="preserve">de klok van de </w:t>
      </w:r>
      <w:proofErr w:type="spellStart"/>
      <w:r>
        <w:rPr>
          <w:rFonts w:eastAsia="Times New Roman" w:cs="Tahoma"/>
          <w:szCs w:val="20"/>
          <w:shd w:val="clear" w:color="auto" w:fill="FFFFFF"/>
          <w:lang w:eastAsia="nl-BE"/>
        </w:rPr>
        <w:t>kindbegeleid</w:t>
      </w:r>
      <w:r w:rsidR="00215D49" w:rsidRPr="00215D49">
        <w:rPr>
          <w:rFonts w:eastAsia="Times New Roman" w:cs="Tahoma"/>
          <w:szCs w:val="20"/>
          <w:shd w:val="clear" w:color="auto" w:fill="FFFFFF"/>
          <w:lang w:eastAsia="nl-BE"/>
        </w:rPr>
        <w:t>er</w:t>
      </w:r>
      <w:proofErr w:type="spellEnd"/>
      <w:r w:rsidR="00215D49" w:rsidRPr="00215D49">
        <w:rPr>
          <w:rFonts w:eastAsia="Times New Roman" w:cs="Tahoma"/>
          <w:szCs w:val="20"/>
          <w:shd w:val="clear" w:color="auto" w:fill="FFFFFF"/>
          <w:lang w:eastAsia="nl-BE"/>
        </w:rPr>
        <w:t xml:space="preserve"> telt;</w:t>
      </w:r>
    </w:p>
    <w:p w14:paraId="139A1A32" w14:textId="0694AB4E" w:rsidR="00215D49" w:rsidRPr="00215D49" w:rsidRDefault="00215D49" w:rsidP="00F7462E">
      <w:pPr>
        <w:pStyle w:val="Lijstalinea"/>
        <w:numPr>
          <w:ilvl w:val="0"/>
          <w:numId w:val="11"/>
        </w:numPr>
        <w:spacing w:line="276" w:lineRule="auto"/>
        <w:jc w:val="both"/>
        <w:rPr>
          <w:rFonts w:eastAsia="Times New Roman" w:cs="Tahoma"/>
          <w:szCs w:val="20"/>
          <w:lang w:eastAsia="nl-BE"/>
        </w:rPr>
      </w:pPr>
      <w:r w:rsidRPr="00215D49">
        <w:rPr>
          <w:rFonts w:eastAsia="Times New Roman" w:cs="Tahoma"/>
          <w:szCs w:val="20"/>
          <w:shd w:val="clear" w:color="auto" w:fill="FFFFFF"/>
          <w:lang w:eastAsia="nl-BE"/>
        </w:rPr>
        <w:t xml:space="preserve">bij te laat komen wordt een document ondertekend door de ouders en de </w:t>
      </w:r>
      <w:proofErr w:type="spellStart"/>
      <w:r w:rsidR="00137F91">
        <w:rPr>
          <w:rFonts w:eastAsia="Times New Roman" w:cs="Tahoma"/>
          <w:szCs w:val="20"/>
          <w:shd w:val="clear" w:color="auto" w:fill="FFFFFF"/>
          <w:lang w:eastAsia="nl-BE"/>
        </w:rPr>
        <w:t>kindbegeleid</w:t>
      </w:r>
      <w:r w:rsidRPr="00215D49">
        <w:rPr>
          <w:rFonts w:eastAsia="Times New Roman" w:cs="Tahoma"/>
          <w:szCs w:val="20"/>
          <w:shd w:val="clear" w:color="auto" w:fill="FFFFFF"/>
          <w:lang w:eastAsia="nl-BE"/>
        </w:rPr>
        <w:t>er</w:t>
      </w:r>
      <w:proofErr w:type="spellEnd"/>
      <w:r w:rsidRPr="00215D49">
        <w:rPr>
          <w:rFonts w:eastAsia="Times New Roman" w:cs="Tahoma"/>
          <w:szCs w:val="20"/>
          <w:shd w:val="clear" w:color="auto" w:fill="FFFFFF"/>
          <w:lang w:eastAsia="nl-BE"/>
        </w:rPr>
        <w:t xml:space="preserve"> met het </w:t>
      </w:r>
      <w:proofErr w:type="spellStart"/>
      <w:r w:rsidRPr="00215D49">
        <w:rPr>
          <w:rFonts w:eastAsia="Times New Roman" w:cs="Tahoma"/>
          <w:szCs w:val="20"/>
          <w:shd w:val="clear" w:color="auto" w:fill="FFFFFF"/>
          <w:lang w:eastAsia="nl-BE"/>
        </w:rPr>
        <w:t>afhaaluur</w:t>
      </w:r>
      <w:proofErr w:type="spellEnd"/>
      <w:r w:rsidRPr="00215D49">
        <w:rPr>
          <w:rFonts w:eastAsia="Times New Roman" w:cs="Tahoma"/>
          <w:szCs w:val="20"/>
          <w:shd w:val="clear" w:color="auto" w:fill="FFFFFF"/>
          <w:lang w:eastAsia="nl-BE"/>
        </w:rPr>
        <w:t>;</w:t>
      </w:r>
    </w:p>
    <w:p w14:paraId="19EBA045" w14:textId="76B3A184" w:rsidR="00215D49" w:rsidRPr="00215D49" w:rsidRDefault="00215D49" w:rsidP="00F7462E">
      <w:pPr>
        <w:pStyle w:val="Lijstalinea"/>
        <w:numPr>
          <w:ilvl w:val="0"/>
          <w:numId w:val="11"/>
        </w:numPr>
        <w:spacing w:line="276" w:lineRule="auto"/>
        <w:jc w:val="both"/>
        <w:rPr>
          <w:rFonts w:eastAsia="Times New Roman" w:cs="Tahoma"/>
          <w:szCs w:val="20"/>
          <w:lang w:eastAsia="nl-BE"/>
        </w:rPr>
      </w:pPr>
      <w:r w:rsidRPr="00215D49">
        <w:rPr>
          <w:rFonts w:eastAsia="Times New Roman" w:cs="Tahoma"/>
          <w:szCs w:val="20"/>
          <w:shd w:val="clear" w:color="auto" w:fill="FFFFFF"/>
          <w:lang w:eastAsia="nl-BE"/>
        </w:rPr>
        <w:t>per begonnen kwartier wordt € 15,00 per kind aangerekend via de maandelijkse facturatie;</w:t>
      </w:r>
      <w:r w:rsidR="00137F91">
        <w:rPr>
          <w:rFonts w:eastAsia="Times New Roman" w:cs="Tahoma"/>
          <w:szCs w:val="20"/>
          <w:lang w:eastAsia="nl-BE"/>
        </w:rPr>
        <w:t xml:space="preserve"> d</w:t>
      </w:r>
      <w:r w:rsidRPr="00215D49">
        <w:rPr>
          <w:rFonts w:eastAsia="Times New Roman" w:cs="Tahoma"/>
          <w:szCs w:val="20"/>
          <w:lang w:eastAsia="nl-BE"/>
        </w:rPr>
        <w:t>it bedrag verhoogt vanaf de 2</w:t>
      </w:r>
      <w:r w:rsidRPr="00215D49">
        <w:rPr>
          <w:rFonts w:eastAsia="Times New Roman" w:cs="Tahoma"/>
          <w:szCs w:val="20"/>
          <w:vertAlign w:val="superscript"/>
          <w:lang w:eastAsia="nl-BE"/>
        </w:rPr>
        <w:t>e</w:t>
      </w:r>
      <w:r w:rsidRPr="00215D49">
        <w:rPr>
          <w:rFonts w:eastAsia="Times New Roman" w:cs="Tahoma"/>
          <w:szCs w:val="20"/>
          <w:lang w:eastAsia="nl-BE"/>
        </w:rPr>
        <w:t xml:space="preserve"> keer met € 3</w:t>
      </w:r>
      <w:r w:rsidR="00137F91">
        <w:rPr>
          <w:rFonts w:eastAsia="Times New Roman" w:cs="Tahoma"/>
          <w:szCs w:val="20"/>
          <w:lang w:eastAsia="nl-BE"/>
        </w:rPr>
        <w:t>,00</w:t>
      </w:r>
      <w:r w:rsidRPr="00215D49">
        <w:rPr>
          <w:rFonts w:eastAsia="Times New Roman" w:cs="Tahoma"/>
          <w:szCs w:val="20"/>
          <w:lang w:eastAsia="nl-BE"/>
        </w:rPr>
        <w:t xml:space="preserve"> per laattijdige afhaling. Bij aanvang van het schooljaar start iedereen opnieuw met een boete van € 15,00 per kwartier. </w:t>
      </w:r>
    </w:p>
    <w:p w14:paraId="58F28F56" w14:textId="0CB3C29B" w:rsidR="00561136" w:rsidRPr="00A91BF8" w:rsidRDefault="00215D49" w:rsidP="00F7462E">
      <w:pPr>
        <w:pStyle w:val="Lijstalinea"/>
        <w:numPr>
          <w:ilvl w:val="0"/>
          <w:numId w:val="11"/>
        </w:numPr>
        <w:spacing w:line="276" w:lineRule="auto"/>
        <w:jc w:val="both"/>
        <w:rPr>
          <w:rFonts w:eastAsia="Times New Roman" w:cs="Tahoma"/>
          <w:szCs w:val="20"/>
          <w:lang w:eastAsia="nl-BE"/>
        </w:rPr>
      </w:pPr>
      <w:r w:rsidRPr="00215D49">
        <w:rPr>
          <w:rFonts w:eastAsia="Times New Roman" w:cs="Tahoma"/>
          <w:szCs w:val="20"/>
          <w:shd w:val="clear" w:color="auto" w:fill="FFFFFF"/>
          <w:lang w:eastAsia="nl-BE"/>
        </w:rPr>
        <w:t xml:space="preserve">na 30 minuten worden de directie en de </w:t>
      </w:r>
      <w:r w:rsidR="00137F91">
        <w:rPr>
          <w:rFonts w:eastAsia="Times New Roman" w:cs="Tahoma"/>
          <w:szCs w:val="20"/>
          <w:shd w:val="clear" w:color="auto" w:fill="FFFFFF"/>
          <w:lang w:eastAsia="nl-BE"/>
        </w:rPr>
        <w:t xml:space="preserve">politie door de </w:t>
      </w:r>
      <w:proofErr w:type="spellStart"/>
      <w:r w:rsidR="00137F91">
        <w:rPr>
          <w:rFonts w:eastAsia="Times New Roman" w:cs="Tahoma"/>
          <w:szCs w:val="20"/>
          <w:shd w:val="clear" w:color="auto" w:fill="FFFFFF"/>
          <w:lang w:eastAsia="nl-BE"/>
        </w:rPr>
        <w:t>kindbegeleid</w:t>
      </w:r>
      <w:r w:rsidRPr="00215D49">
        <w:rPr>
          <w:rFonts w:eastAsia="Times New Roman" w:cs="Tahoma"/>
          <w:szCs w:val="20"/>
          <w:shd w:val="clear" w:color="auto" w:fill="FFFFFF"/>
          <w:lang w:eastAsia="nl-BE"/>
        </w:rPr>
        <w:t>er</w:t>
      </w:r>
      <w:proofErr w:type="spellEnd"/>
      <w:r w:rsidRPr="00215D49">
        <w:rPr>
          <w:rFonts w:eastAsia="Times New Roman" w:cs="Tahoma"/>
          <w:szCs w:val="20"/>
          <w:shd w:val="clear" w:color="auto" w:fill="FFFFFF"/>
          <w:lang w:eastAsia="nl-BE"/>
        </w:rPr>
        <w:t xml:space="preserve"> verwittigd en ingeschakeld.</w:t>
      </w:r>
    </w:p>
    <w:p w14:paraId="131D7460" w14:textId="77777777" w:rsidR="00A91BF8" w:rsidRPr="00A91BF8" w:rsidRDefault="00A91BF8" w:rsidP="00A91BF8">
      <w:pPr>
        <w:pStyle w:val="Lijstalinea"/>
        <w:spacing w:line="276" w:lineRule="auto"/>
        <w:jc w:val="both"/>
        <w:rPr>
          <w:rFonts w:eastAsia="Times New Roman" w:cs="Tahoma"/>
          <w:szCs w:val="20"/>
          <w:lang w:eastAsia="nl-BE"/>
        </w:rPr>
      </w:pPr>
    </w:p>
    <w:p w14:paraId="665F1EDC" w14:textId="77777777" w:rsidR="00734FD4" w:rsidRDefault="00734FD4" w:rsidP="00F7462E">
      <w:pPr>
        <w:pStyle w:val="Geenafstand"/>
        <w:spacing w:after="120" w:line="276" w:lineRule="auto"/>
        <w:jc w:val="both"/>
      </w:pPr>
    </w:p>
    <w:p w14:paraId="6A7DCC06" w14:textId="69225D38" w:rsidR="000D5F61" w:rsidRPr="00F7462E" w:rsidRDefault="00561136" w:rsidP="00F7462E">
      <w:pPr>
        <w:pStyle w:val="Geenafstand"/>
        <w:spacing w:after="120" w:line="276" w:lineRule="auto"/>
        <w:jc w:val="both"/>
      </w:pPr>
      <w:r>
        <w:t>HOOFDSTUK IV</w:t>
      </w:r>
      <w:r w:rsidR="004F3912">
        <w:t>: Slotbepalingen</w:t>
      </w:r>
    </w:p>
    <w:p w14:paraId="7E401F3A" w14:textId="77777777" w:rsidR="00F7462E" w:rsidRPr="00F7462E" w:rsidRDefault="00F7462E" w:rsidP="00F7462E">
      <w:pPr>
        <w:pStyle w:val="Kop2"/>
        <w:spacing w:line="276" w:lineRule="auto"/>
        <w:jc w:val="both"/>
      </w:pPr>
      <w:r w:rsidRPr="00F7462E">
        <w:t>Artikel 24</w:t>
      </w:r>
    </w:p>
    <w:p w14:paraId="2BA587CA" w14:textId="4DEA7A99" w:rsidR="00F7462E" w:rsidRDefault="00F7462E" w:rsidP="00A91BF8">
      <w:pPr>
        <w:spacing w:line="276" w:lineRule="auto"/>
        <w:jc w:val="both"/>
        <w:rPr>
          <w:bCs/>
          <w:szCs w:val="20"/>
        </w:rPr>
      </w:pPr>
      <w:r w:rsidRPr="00F7462E">
        <w:rPr>
          <w:bCs/>
          <w:szCs w:val="20"/>
        </w:rPr>
        <w:t>De in de voorgaande artikelen vermelde vergoeding die aan de ouders moeten worden gevraagd, kunnen elke 5 jaar worden geïndexeerd en afgerond (basis juli 2003).  De geïndexeerde en afgeronde bedragen zullen door het bestuur aan de scholen worden meegedeeld.</w:t>
      </w:r>
    </w:p>
    <w:p w14:paraId="376E1E71" w14:textId="77777777" w:rsidR="00A91BF8" w:rsidRPr="00A91BF8" w:rsidRDefault="00A91BF8" w:rsidP="00A91BF8">
      <w:pPr>
        <w:spacing w:line="276" w:lineRule="auto"/>
        <w:jc w:val="both"/>
        <w:rPr>
          <w:b/>
          <w:bCs/>
          <w:szCs w:val="20"/>
        </w:rPr>
      </w:pPr>
    </w:p>
    <w:p w14:paraId="185A5579" w14:textId="6E4D6EEE" w:rsidR="00F7462E" w:rsidRPr="00F7462E" w:rsidRDefault="00F7462E" w:rsidP="00F7462E">
      <w:pPr>
        <w:pStyle w:val="Kop2"/>
        <w:spacing w:line="276" w:lineRule="auto"/>
        <w:jc w:val="both"/>
      </w:pPr>
      <w:r w:rsidRPr="00F7462E">
        <w:t>Artikel 25</w:t>
      </w:r>
    </w:p>
    <w:p w14:paraId="46908FFC" w14:textId="13013510" w:rsidR="002F7903" w:rsidRPr="00461547" w:rsidRDefault="00F7462E" w:rsidP="00461547">
      <w:pPr>
        <w:spacing w:line="276" w:lineRule="auto"/>
        <w:jc w:val="both"/>
        <w:rPr>
          <w:b/>
          <w:bCs/>
          <w:szCs w:val="20"/>
        </w:rPr>
      </w:pPr>
      <w:r w:rsidRPr="00F7462E">
        <w:rPr>
          <w:bCs/>
          <w:szCs w:val="20"/>
        </w:rPr>
        <w:t xml:space="preserve">Dit besluit is van kracht vanaf </w:t>
      </w:r>
      <w:r w:rsidR="00734FD4">
        <w:rPr>
          <w:bCs/>
          <w:szCs w:val="20"/>
        </w:rPr>
        <w:t>1 september 2022</w:t>
      </w:r>
      <w:r w:rsidRPr="00826342">
        <w:rPr>
          <w:bCs/>
          <w:szCs w:val="20"/>
        </w:rPr>
        <w:t>.</w:t>
      </w:r>
    </w:p>
    <w:p w14:paraId="44FFB131" w14:textId="77777777" w:rsidR="00F7462E" w:rsidRPr="00F7462E" w:rsidRDefault="00F7462E" w:rsidP="00F7462E">
      <w:pPr>
        <w:spacing w:line="276" w:lineRule="auto"/>
        <w:jc w:val="both"/>
        <w:rPr>
          <w:szCs w:val="20"/>
        </w:rPr>
      </w:pPr>
    </w:p>
    <w:p w14:paraId="1EE3F729" w14:textId="2E81748B" w:rsidR="00063CA8" w:rsidRPr="00433B7C" w:rsidRDefault="00063CA8" w:rsidP="002F7903">
      <w:pPr>
        <w:jc w:val="center"/>
        <w:rPr>
          <w:lang w:val="nl-NL" w:eastAsia="nl-NL"/>
        </w:rPr>
      </w:pPr>
      <w:r w:rsidRPr="00433B7C">
        <w:rPr>
          <w:lang w:val="nl-NL" w:eastAsia="nl-NL"/>
        </w:rPr>
        <w:t>Laatst gewijzigd i</w:t>
      </w:r>
      <w:r w:rsidR="002F7903">
        <w:rPr>
          <w:lang w:val="nl-NL" w:eastAsia="nl-NL"/>
        </w:rPr>
        <w:t xml:space="preserve">n de gemeenteraadszitting van </w:t>
      </w:r>
      <w:r w:rsidR="002F7903" w:rsidRPr="00826342">
        <w:rPr>
          <w:lang w:val="nl-NL" w:eastAsia="nl-NL"/>
        </w:rPr>
        <w:t>26</w:t>
      </w:r>
      <w:r w:rsidRPr="00826342">
        <w:rPr>
          <w:lang w:val="nl-NL" w:eastAsia="nl-NL"/>
        </w:rPr>
        <w:t xml:space="preserve"> </w:t>
      </w:r>
      <w:r w:rsidR="002F7903" w:rsidRPr="00826342">
        <w:rPr>
          <w:lang w:val="nl-NL" w:eastAsia="nl-NL"/>
        </w:rPr>
        <w:t>augustus 2021</w:t>
      </w:r>
      <w:r w:rsidRPr="00826342">
        <w:rPr>
          <w:lang w:val="nl-NL" w:eastAsia="nl-NL"/>
        </w:rPr>
        <w:t>.</w:t>
      </w:r>
    </w:p>
    <w:p w14:paraId="2A8DA189" w14:textId="77777777" w:rsidR="00063CA8" w:rsidRPr="00433B7C" w:rsidRDefault="00063CA8" w:rsidP="002F7903">
      <w:pPr>
        <w:rPr>
          <w:lang w:val="nl-NL" w:eastAsia="nl-NL"/>
        </w:rPr>
      </w:pPr>
    </w:p>
    <w:p w14:paraId="167ABCBE" w14:textId="77777777" w:rsidR="00063CA8" w:rsidRPr="00433B7C" w:rsidRDefault="00063CA8" w:rsidP="002F7903">
      <w:pPr>
        <w:rPr>
          <w:lang w:val="nl-NL" w:eastAsia="nl-NL"/>
        </w:rPr>
      </w:pPr>
    </w:p>
    <w:p w14:paraId="7DA792CC" w14:textId="77777777" w:rsidR="00063CA8" w:rsidRPr="00433B7C" w:rsidRDefault="00063CA8" w:rsidP="002F7903">
      <w:pPr>
        <w:rPr>
          <w:lang w:val="nl-NL" w:eastAsia="nl-NL"/>
        </w:rPr>
      </w:pPr>
    </w:p>
    <w:p w14:paraId="20B78AC8" w14:textId="77777777" w:rsidR="00063CA8" w:rsidRPr="00433B7C" w:rsidRDefault="00063CA8" w:rsidP="002F7903">
      <w:pPr>
        <w:rPr>
          <w:lang w:val="nl-NL" w:eastAsia="nl-NL"/>
        </w:rPr>
      </w:pPr>
      <w:r w:rsidRPr="00433B7C">
        <w:rPr>
          <w:lang w:val="nl-NL" w:eastAsia="nl-NL"/>
        </w:rPr>
        <w:t>In opdracht:</w:t>
      </w:r>
    </w:p>
    <w:p w14:paraId="3C53D912" w14:textId="77777777" w:rsidR="00063CA8" w:rsidRPr="00433B7C" w:rsidRDefault="00063CA8" w:rsidP="002F7903">
      <w:pPr>
        <w:rPr>
          <w:lang w:val="nl-NL" w:eastAsia="nl-NL"/>
        </w:rPr>
      </w:pPr>
    </w:p>
    <w:p w14:paraId="77BB6D24" w14:textId="77777777" w:rsidR="00063CA8" w:rsidRPr="00433B7C" w:rsidRDefault="00063CA8" w:rsidP="002F7903">
      <w:pPr>
        <w:rPr>
          <w:lang w:val="nl-NL" w:eastAsia="nl-NL"/>
        </w:rPr>
      </w:pPr>
    </w:p>
    <w:p w14:paraId="6C56E39B" w14:textId="77777777" w:rsidR="00063CA8" w:rsidRPr="00433B7C" w:rsidRDefault="00063CA8" w:rsidP="002F7903">
      <w:pPr>
        <w:rPr>
          <w:lang w:val="nl-NL" w:eastAsia="nl-NL"/>
        </w:rPr>
      </w:pPr>
    </w:p>
    <w:p w14:paraId="5C668FF1" w14:textId="7D326378" w:rsidR="00063CA8" w:rsidRPr="00433B7C" w:rsidRDefault="00063CA8" w:rsidP="002F7903">
      <w:pPr>
        <w:rPr>
          <w:lang w:val="nl-NL" w:eastAsia="nl-NL"/>
        </w:rPr>
      </w:pPr>
      <w:r w:rsidRPr="00433B7C">
        <w:rPr>
          <w:lang w:val="nl-NL" w:eastAsia="nl-NL"/>
        </w:rPr>
        <w:t>Muriel Van Schel</w:t>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001F5DA4" w:rsidRPr="00826342">
        <w:rPr>
          <w:lang w:val="nl-NL" w:eastAsia="nl-NL"/>
        </w:rPr>
        <w:t xml:space="preserve">Peter </w:t>
      </w:r>
      <w:proofErr w:type="spellStart"/>
      <w:r w:rsidR="001F5DA4" w:rsidRPr="00826342">
        <w:rPr>
          <w:lang w:val="nl-NL" w:eastAsia="nl-NL"/>
        </w:rPr>
        <w:t>Plessers</w:t>
      </w:r>
      <w:proofErr w:type="spellEnd"/>
      <w:r w:rsidRPr="00433B7C">
        <w:rPr>
          <w:lang w:val="nl-NL" w:eastAsia="nl-NL"/>
        </w:rPr>
        <w:t xml:space="preserve">         </w:t>
      </w:r>
    </w:p>
    <w:p w14:paraId="65ACFA46" w14:textId="77777777" w:rsidR="00063CA8" w:rsidRPr="00433B7C" w:rsidRDefault="00063CA8" w:rsidP="002F7903">
      <w:pPr>
        <w:rPr>
          <w:rFonts w:cs="Arial"/>
          <w:bCs/>
          <w:iCs/>
          <w:color w:val="000000"/>
          <w:lang w:val="nl-NL" w:eastAsia="nl-NL"/>
        </w:rPr>
      </w:pPr>
      <w:r w:rsidRPr="00433B7C">
        <w:rPr>
          <w:lang w:val="nl-NL" w:eastAsia="nl-NL"/>
        </w:rPr>
        <w:t>Algemeen directeur</w:t>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t>Voorzitter gemeenteraad</w:t>
      </w:r>
    </w:p>
    <w:p w14:paraId="57C73AD8" w14:textId="05C58E38" w:rsidR="00561136" w:rsidRPr="003545DA" w:rsidRDefault="00561136" w:rsidP="002F7903">
      <w:pPr>
        <w:rPr>
          <w:rFonts w:cs="Tahoma"/>
        </w:rPr>
      </w:pPr>
    </w:p>
    <w:sectPr w:rsidR="00561136" w:rsidRPr="003545DA" w:rsidSect="00561136">
      <w:headerReference w:type="default" r:id="rId8"/>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80A98" w14:textId="77777777" w:rsidR="00352026" w:rsidRDefault="00352026" w:rsidP="00561136">
      <w:pPr>
        <w:spacing w:before="0" w:after="0"/>
      </w:pPr>
      <w:r>
        <w:separator/>
      </w:r>
    </w:p>
  </w:endnote>
  <w:endnote w:type="continuationSeparator" w:id="0">
    <w:p w14:paraId="15F44D48" w14:textId="77777777" w:rsidR="00352026" w:rsidRDefault="00352026" w:rsidP="00561136">
      <w:pPr>
        <w:spacing w:before="0" w:after="0"/>
      </w:pPr>
      <w:r>
        <w:continuationSeparator/>
      </w:r>
    </w:p>
  </w:endnote>
  <w:endnote w:type="continuationNotice" w:id="1">
    <w:p w14:paraId="2903C6E2" w14:textId="77777777" w:rsidR="00352026" w:rsidRDefault="0035202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582863"/>
      <w:docPartObj>
        <w:docPartGallery w:val="Page Numbers (Bottom of Page)"/>
        <w:docPartUnique/>
      </w:docPartObj>
    </w:sdtPr>
    <w:sdtEndPr/>
    <w:sdtContent>
      <w:p w14:paraId="339FE4B4" w14:textId="69659F10" w:rsidR="00A91BF8" w:rsidRDefault="00A91BF8">
        <w:pPr>
          <w:pStyle w:val="Voettekst"/>
          <w:jc w:val="right"/>
        </w:pPr>
        <w:r>
          <w:fldChar w:fldCharType="begin"/>
        </w:r>
        <w:r>
          <w:instrText>PAGE   \* MERGEFORMAT</w:instrText>
        </w:r>
        <w:r>
          <w:fldChar w:fldCharType="separate"/>
        </w:r>
        <w:r w:rsidR="00472C64" w:rsidRPr="00472C64">
          <w:rPr>
            <w:noProof/>
            <w:lang w:val="nl-NL"/>
          </w:rPr>
          <w:t>2</w:t>
        </w:r>
        <w:r>
          <w:fldChar w:fldCharType="end"/>
        </w:r>
      </w:p>
    </w:sdtContent>
  </w:sdt>
  <w:p w14:paraId="5E53E882" w14:textId="3D4FA5FE" w:rsidR="00A91BF8" w:rsidRDefault="00A91BF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314F8E" w14:textId="77777777" w:rsidR="00352026" w:rsidRDefault="00352026" w:rsidP="00561136">
      <w:pPr>
        <w:spacing w:before="0" w:after="0"/>
      </w:pPr>
      <w:r>
        <w:separator/>
      </w:r>
    </w:p>
  </w:footnote>
  <w:footnote w:type="continuationSeparator" w:id="0">
    <w:p w14:paraId="7E0F3DD5" w14:textId="77777777" w:rsidR="00352026" w:rsidRDefault="00352026" w:rsidP="00561136">
      <w:pPr>
        <w:spacing w:before="0" w:after="0"/>
      </w:pPr>
      <w:r>
        <w:continuationSeparator/>
      </w:r>
    </w:p>
  </w:footnote>
  <w:footnote w:type="continuationNotice" w:id="1">
    <w:p w14:paraId="09B4F687" w14:textId="77777777" w:rsidR="00352026" w:rsidRDefault="0035202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3C771" w14:textId="77777777" w:rsidR="00561136" w:rsidRDefault="00561136" w:rsidP="00561136">
    <w:pPr>
      <w:pStyle w:val="Koptekst"/>
    </w:pPr>
    <w:r>
      <w:rPr>
        <w:noProof/>
        <w:lang w:eastAsia="nl-BE"/>
      </w:rPr>
      <w:ptab w:relativeTo="margin" w:alignment="left" w:leader="none"/>
    </w:r>
    <w:r w:rsidRPr="00561136">
      <w:rPr>
        <w:noProof/>
        <w:lang w:eastAsia="nl-BE"/>
      </w:rPr>
      <w:drawing>
        <wp:inline distT="0" distB="0" distL="0" distR="0" wp14:anchorId="2631B610" wp14:editId="5C225C4D">
          <wp:extent cx="845820" cy="382650"/>
          <wp:effectExtent l="0" t="0" r="0" b="0"/>
          <wp:docPr id="1" name="Afbeelding 1" descr="O:\Overkoepelend\Nuttige info voor Personeel\5_Huisstijl 2021\Logo's\Logo Gemeente Grimbergen\Logo Gemeente Grimbergen RGB\Logo Gemeente Grimbergen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Overkoepelend\Nuttige info voor Personeel\5_Huisstijl 2021\Logo's\Logo Gemeente Grimbergen\Logo Gemeente Grimbergen RGB\Logo Gemeente Grimbergen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976" cy="38679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56819" w14:textId="77777777" w:rsidR="003F01E9" w:rsidRDefault="003F01E9">
    <w:pPr>
      <w:pStyle w:val="Koptekst"/>
    </w:pPr>
    <w:r w:rsidRPr="00561136">
      <w:rPr>
        <w:noProof/>
        <w:lang w:eastAsia="nl-BE"/>
      </w:rPr>
      <w:drawing>
        <wp:inline distT="0" distB="0" distL="0" distR="0" wp14:anchorId="28E0CDCD" wp14:editId="534401DF">
          <wp:extent cx="845820" cy="382650"/>
          <wp:effectExtent l="0" t="0" r="0" b="0"/>
          <wp:docPr id="2" name="Afbeelding 2" descr="O:\Overkoepelend\Nuttige info voor Personeel\5_Huisstijl 2021\Logo's\Logo Gemeente Grimbergen\Logo Gemeente Grimbergen RGB\Logo Gemeente Grimbergen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Overkoepelend\Nuttige info voor Personeel\5_Huisstijl 2021\Logo's\Logo Gemeente Grimbergen\Logo Gemeente Grimbergen RGB\Logo Gemeente Grimbergen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976" cy="38679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216D"/>
    <w:multiLevelType w:val="hybridMultilevel"/>
    <w:tmpl w:val="FAD6709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780750E"/>
    <w:multiLevelType w:val="hybridMultilevel"/>
    <w:tmpl w:val="D5C477C6"/>
    <w:lvl w:ilvl="0" w:tplc="E7B6B11E">
      <w:start w:val="1"/>
      <w:numFmt w:val="bullet"/>
      <w:lvlText w:val="-"/>
      <w:lvlJc w:val="left"/>
      <w:pPr>
        <w:tabs>
          <w:tab w:val="num" w:pos="360"/>
        </w:tabs>
        <w:ind w:left="360" w:hanging="360"/>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040B7D"/>
    <w:multiLevelType w:val="hybridMultilevel"/>
    <w:tmpl w:val="F718007C"/>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71032D"/>
    <w:multiLevelType w:val="hybridMultilevel"/>
    <w:tmpl w:val="26F2775A"/>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8C6D2B"/>
    <w:multiLevelType w:val="hybridMultilevel"/>
    <w:tmpl w:val="C2B2AD06"/>
    <w:lvl w:ilvl="0" w:tplc="04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35E972F5"/>
    <w:multiLevelType w:val="hybridMultilevel"/>
    <w:tmpl w:val="70561D26"/>
    <w:lvl w:ilvl="0" w:tplc="6AF6D166">
      <w:start w:val="201"/>
      <w:numFmt w:val="bullet"/>
      <w:lvlText w:val="-"/>
      <w:lvlJc w:val="left"/>
      <w:pPr>
        <w:tabs>
          <w:tab w:val="num" w:pos="1065"/>
        </w:tabs>
        <w:ind w:left="1065" w:hanging="705"/>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146AB7"/>
    <w:multiLevelType w:val="hybridMultilevel"/>
    <w:tmpl w:val="9222B834"/>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60F08"/>
    <w:multiLevelType w:val="hybridMultilevel"/>
    <w:tmpl w:val="95E4B0AA"/>
    <w:lvl w:ilvl="0" w:tplc="936C392A">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4134C9F"/>
    <w:multiLevelType w:val="hybridMultilevel"/>
    <w:tmpl w:val="8B86FCFE"/>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585796"/>
    <w:multiLevelType w:val="hybridMultilevel"/>
    <w:tmpl w:val="D106790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766315A2"/>
    <w:multiLevelType w:val="hybridMultilevel"/>
    <w:tmpl w:val="55447A3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78EC5258"/>
    <w:multiLevelType w:val="hybridMultilevel"/>
    <w:tmpl w:val="651EAB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BDE3B9A"/>
    <w:multiLevelType w:val="hybridMultilevel"/>
    <w:tmpl w:val="914A5A18"/>
    <w:lvl w:ilvl="0" w:tplc="E7B6B11E">
      <w:start w:val="1"/>
      <w:numFmt w:val="bullet"/>
      <w:lvlText w:val="-"/>
      <w:lvlJc w:val="left"/>
      <w:pPr>
        <w:tabs>
          <w:tab w:val="num" w:pos="720"/>
        </w:tabs>
        <w:ind w:left="720" w:hanging="360"/>
      </w:pPr>
      <w:rPr>
        <w:rFonts w:ascii="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7"/>
  </w:num>
  <w:num w:numId="2">
    <w:abstractNumId w:val="4"/>
  </w:num>
  <w:num w:numId="3">
    <w:abstractNumId w:val="1"/>
  </w:num>
  <w:num w:numId="4">
    <w:abstractNumId w:val="2"/>
  </w:num>
  <w:num w:numId="5">
    <w:abstractNumId w:val="0"/>
  </w:num>
  <w:num w:numId="6">
    <w:abstractNumId w:val="8"/>
  </w:num>
  <w:num w:numId="7">
    <w:abstractNumId w:val="5"/>
  </w:num>
  <w:num w:numId="8">
    <w:abstractNumId w:val="12"/>
  </w:num>
  <w:num w:numId="9">
    <w:abstractNumId w:val="10"/>
  </w:num>
  <w:num w:numId="10">
    <w:abstractNumId w:val="9"/>
  </w:num>
  <w:num w:numId="11">
    <w:abstractNumId w:val="11"/>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787"/>
    <w:rsid w:val="00063CA8"/>
    <w:rsid w:val="000820B3"/>
    <w:rsid w:val="000B3B5F"/>
    <w:rsid w:val="000D5F61"/>
    <w:rsid w:val="000F5068"/>
    <w:rsid w:val="00137F91"/>
    <w:rsid w:val="00166047"/>
    <w:rsid w:val="001A6D60"/>
    <w:rsid w:val="001B3787"/>
    <w:rsid w:val="001C0233"/>
    <w:rsid w:val="001F5DA4"/>
    <w:rsid w:val="00215D49"/>
    <w:rsid w:val="0023337C"/>
    <w:rsid w:val="00273473"/>
    <w:rsid w:val="002F7903"/>
    <w:rsid w:val="00341B99"/>
    <w:rsid w:val="00352026"/>
    <w:rsid w:val="003545DA"/>
    <w:rsid w:val="003E528E"/>
    <w:rsid w:val="003F01E9"/>
    <w:rsid w:val="003F134E"/>
    <w:rsid w:val="004042FB"/>
    <w:rsid w:val="00422F4E"/>
    <w:rsid w:val="00461547"/>
    <w:rsid w:val="00471F9A"/>
    <w:rsid w:val="00472C64"/>
    <w:rsid w:val="004C08CF"/>
    <w:rsid w:val="004F3912"/>
    <w:rsid w:val="00531BB3"/>
    <w:rsid w:val="00546CA0"/>
    <w:rsid w:val="00561136"/>
    <w:rsid w:val="005A3CB8"/>
    <w:rsid w:val="005C6DB3"/>
    <w:rsid w:val="00607E50"/>
    <w:rsid w:val="00734FD4"/>
    <w:rsid w:val="007947FF"/>
    <w:rsid w:val="007B04F6"/>
    <w:rsid w:val="007D0C5F"/>
    <w:rsid w:val="007E00B8"/>
    <w:rsid w:val="00826342"/>
    <w:rsid w:val="00953156"/>
    <w:rsid w:val="009E6FD9"/>
    <w:rsid w:val="00A14960"/>
    <w:rsid w:val="00A54459"/>
    <w:rsid w:val="00A91BF8"/>
    <w:rsid w:val="00AB40D8"/>
    <w:rsid w:val="00AD06E0"/>
    <w:rsid w:val="00AE0950"/>
    <w:rsid w:val="00B31C27"/>
    <w:rsid w:val="00B75D99"/>
    <w:rsid w:val="00BA409B"/>
    <w:rsid w:val="00C02AF6"/>
    <w:rsid w:val="00C40295"/>
    <w:rsid w:val="00C77E9D"/>
    <w:rsid w:val="00CE1115"/>
    <w:rsid w:val="00CF1283"/>
    <w:rsid w:val="00D00C28"/>
    <w:rsid w:val="00D64544"/>
    <w:rsid w:val="00DD1A25"/>
    <w:rsid w:val="00E17105"/>
    <w:rsid w:val="00F21041"/>
    <w:rsid w:val="00F52F12"/>
    <w:rsid w:val="00F7462E"/>
    <w:rsid w:val="00FE0D4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3BE3AB"/>
  <w15:chartTrackingRefBased/>
  <w15:docId w15:val="{A4886CCA-6995-475E-9E70-1C25E7FDC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F1283"/>
    <w:pPr>
      <w:spacing w:before="120" w:after="120" w:line="240" w:lineRule="auto"/>
    </w:pPr>
    <w:rPr>
      <w:rFonts w:ascii="Tahoma" w:hAnsi="Tahoma" w:cs="Calibri"/>
      <w:color w:val="5B5C60"/>
      <w:sz w:val="20"/>
    </w:rPr>
  </w:style>
  <w:style w:type="paragraph" w:styleId="Kop2">
    <w:name w:val="heading 2"/>
    <w:aliases w:val="Titel 2"/>
    <w:basedOn w:val="Standaard"/>
    <w:next w:val="Standaard"/>
    <w:link w:val="Kop2Char"/>
    <w:uiPriority w:val="9"/>
    <w:unhideWhenUsed/>
    <w:qFormat/>
    <w:rsid w:val="00546CA0"/>
    <w:pPr>
      <w:keepNext/>
      <w:keepLines/>
      <w:spacing w:before="40"/>
      <w:outlineLvl w:val="1"/>
    </w:pPr>
    <w:rPr>
      <w:rFonts w:eastAsiaTheme="majorEastAsia" w:cstheme="majorBidi"/>
      <w:b/>
      <w:color w:val="BAA380"/>
      <w:sz w:val="22"/>
      <w:szCs w:val="26"/>
    </w:rPr>
  </w:style>
  <w:style w:type="paragraph" w:styleId="Kop3">
    <w:name w:val="heading 3"/>
    <w:aliases w:val="Titel 3"/>
    <w:basedOn w:val="Standaard"/>
    <w:next w:val="Standaard"/>
    <w:link w:val="Kop3Char"/>
    <w:uiPriority w:val="9"/>
    <w:unhideWhenUsed/>
    <w:qFormat/>
    <w:rsid w:val="00546CA0"/>
    <w:pPr>
      <w:keepNext/>
      <w:keepLines/>
      <w:spacing w:before="40"/>
      <w:outlineLvl w:val="2"/>
    </w:pPr>
    <w:rPr>
      <w:rFonts w:eastAsiaTheme="majorEastAsia" w:cstheme="majorBidi"/>
      <w:b/>
      <w:i/>
      <w:color w:val="BAA380"/>
      <w:sz w:val="22"/>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1B3787"/>
    <w:rPr>
      <w:color w:val="0563C1"/>
      <w:u w:val="single"/>
    </w:rPr>
  </w:style>
  <w:style w:type="table" w:styleId="Tabelraster">
    <w:name w:val="Table Grid"/>
    <w:basedOn w:val="Standaardtabel"/>
    <w:uiPriority w:val="39"/>
    <w:rsid w:val="003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4">
    <w:name w:val="Grid Table 4 Accent 4"/>
    <w:basedOn w:val="Standaardtabel"/>
    <w:uiPriority w:val="49"/>
    <w:rsid w:val="003545D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Titeldocument">
    <w:name w:val="Titel document"/>
    <w:basedOn w:val="Standaard"/>
    <w:link w:val="TiteldocumentChar"/>
    <w:qFormat/>
    <w:rsid w:val="00273473"/>
    <w:pPr>
      <w:pBdr>
        <w:top w:val="single" w:sz="4" w:space="1" w:color="BAA380"/>
        <w:bottom w:val="single" w:sz="4" w:space="1" w:color="BAA380"/>
      </w:pBdr>
      <w:jc w:val="center"/>
    </w:pPr>
    <w:rPr>
      <w:rFonts w:cs="Tahoma"/>
      <w:b/>
      <w:bCs/>
      <w:color w:val="BAA380"/>
      <w:sz w:val="28"/>
      <w:szCs w:val="28"/>
    </w:rPr>
  </w:style>
  <w:style w:type="paragraph" w:styleId="Geenafstand">
    <w:name w:val="No Spacing"/>
    <w:aliases w:val="Titel 1"/>
    <w:uiPriority w:val="1"/>
    <w:qFormat/>
    <w:rsid w:val="00273473"/>
    <w:pPr>
      <w:spacing w:after="0" w:line="240" w:lineRule="auto"/>
    </w:pPr>
    <w:rPr>
      <w:rFonts w:ascii="Tahoma" w:hAnsi="Tahoma" w:cs="Calibri"/>
      <w:b/>
      <w:color w:val="BAA380"/>
      <w:sz w:val="24"/>
    </w:rPr>
  </w:style>
  <w:style w:type="character" w:customStyle="1" w:styleId="TiteldocumentChar">
    <w:name w:val="Titel document Char"/>
    <w:basedOn w:val="Standaardalinea-lettertype"/>
    <w:link w:val="Titeldocument"/>
    <w:rsid w:val="00273473"/>
    <w:rPr>
      <w:rFonts w:ascii="Tahoma" w:hAnsi="Tahoma" w:cs="Tahoma"/>
      <w:b/>
      <w:bCs/>
      <w:color w:val="BAA380"/>
      <w:sz w:val="28"/>
      <w:szCs w:val="28"/>
    </w:rPr>
  </w:style>
  <w:style w:type="character" w:customStyle="1" w:styleId="Kop2Char">
    <w:name w:val="Kop 2 Char"/>
    <w:aliases w:val="Titel 2 Char"/>
    <w:basedOn w:val="Standaardalinea-lettertype"/>
    <w:link w:val="Kop2"/>
    <w:uiPriority w:val="9"/>
    <w:rsid w:val="00546CA0"/>
    <w:rPr>
      <w:rFonts w:ascii="Tahoma" w:eastAsiaTheme="majorEastAsia" w:hAnsi="Tahoma" w:cstheme="majorBidi"/>
      <w:b/>
      <w:color w:val="BAA380"/>
      <w:szCs w:val="26"/>
    </w:rPr>
  </w:style>
  <w:style w:type="character" w:customStyle="1" w:styleId="Kop3Char">
    <w:name w:val="Kop 3 Char"/>
    <w:aliases w:val="Titel 3 Char"/>
    <w:basedOn w:val="Standaardalinea-lettertype"/>
    <w:link w:val="Kop3"/>
    <w:uiPriority w:val="9"/>
    <w:rsid w:val="00546CA0"/>
    <w:rPr>
      <w:rFonts w:ascii="Tahoma" w:eastAsiaTheme="majorEastAsia" w:hAnsi="Tahoma" w:cstheme="majorBidi"/>
      <w:b/>
      <w:i/>
      <w:color w:val="BAA380"/>
      <w:szCs w:val="24"/>
    </w:rPr>
  </w:style>
  <w:style w:type="paragraph" w:styleId="Titel">
    <w:name w:val="Title"/>
    <w:aliases w:val="Titel 4"/>
    <w:next w:val="Standaard"/>
    <w:link w:val="TitelChar"/>
    <w:uiPriority w:val="10"/>
    <w:qFormat/>
    <w:rsid w:val="00546CA0"/>
    <w:pPr>
      <w:contextualSpacing/>
    </w:pPr>
    <w:rPr>
      <w:rFonts w:ascii="Tahoma" w:eastAsiaTheme="majorEastAsia" w:hAnsi="Tahoma" w:cstheme="majorBidi"/>
      <w:i/>
      <w:color w:val="BAA380"/>
      <w:spacing w:val="-10"/>
      <w:kern w:val="28"/>
      <w:szCs w:val="56"/>
    </w:rPr>
  </w:style>
  <w:style w:type="character" w:customStyle="1" w:styleId="TitelChar">
    <w:name w:val="Titel Char"/>
    <w:aliases w:val="Titel 4 Char"/>
    <w:basedOn w:val="Standaardalinea-lettertype"/>
    <w:link w:val="Titel"/>
    <w:uiPriority w:val="10"/>
    <w:rsid w:val="00546CA0"/>
    <w:rPr>
      <w:rFonts w:ascii="Tahoma" w:eastAsiaTheme="majorEastAsia" w:hAnsi="Tahoma" w:cstheme="majorBidi"/>
      <w:i/>
      <w:color w:val="BAA380"/>
      <w:spacing w:val="-10"/>
      <w:kern w:val="28"/>
      <w:szCs w:val="56"/>
    </w:rPr>
  </w:style>
  <w:style w:type="paragraph" w:styleId="Ondertitel">
    <w:name w:val="Subtitle"/>
    <w:next w:val="Standaard"/>
    <w:link w:val="OndertitelChar"/>
    <w:uiPriority w:val="11"/>
    <w:qFormat/>
    <w:rsid w:val="0023337C"/>
    <w:pPr>
      <w:numPr>
        <w:ilvl w:val="1"/>
      </w:numPr>
    </w:pPr>
    <w:rPr>
      <w:rFonts w:ascii="Tahoma" w:eastAsiaTheme="minorEastAsia" w:hAnsi="Tahoma"/>
      <w:color w:val="5A5A5A" w:themeColor="text1" w:themeTint="A5"/>
      <w:spacing w:val="15"/>
      <w:sz w:val="20"/>
    </w:rPr>
  </w:style>
  <w:style w:type="character" w:customStyle="1" w:styleId="OndertitelChar">
    <w:name w:val="Ondertitel Char"/>
    <w:basedOn w:val="Standaardalinea-lettertype"/>
    <w:link w:val="Ondertitel"/>
    <w:uiPriority w:val="11"/>
    <w:rsid w:val="0023337C"/>
    <w:rPr>
      <w:rFonts w:ascii="Tahoma" w:eastAsiaTheme="minorEastAsia" w:hAnsi="Tahoma"/>
      <w:color w:val="5A5A5A" w:themeColor="text1" w:themeTint="A5"/>
      <w:spacing w:val="15"/>
      <w:sz w:val="20"/>
    </w:rPr>
  </w:style>
  <w:style w:type="character" w:styleId="Subtielebenadrukking">
    <w:name w:val="Subtle Emphasis"/>
    <w:basedOn w:val="Standaardalinea-lettertype"/>
    <w:uiPriority w:val="19"/>
    <w:qFormat/>
    <w:rsid w:val="0023337C"/>
    <w:rPr>
      <w:rFonts w:ascii="Tahoma" w:hAnsi="Tahoma"/>
      <w:i/>
      <w:iCs/>
      <w:color w:val="404040" w:themeColor="text1" w:themeTint="BF"/>
      <w:sz w:val="20"/>
    </w:rPr>
  </w:style>
  <w:style w:type="character" w:styleId="Intensievebenadrukking">
    <w:name w:val="Intense Emphasis"/>
    <w:basedOn w:val="Standaardalinea-lettertype"/>
    <w:uiPriority w:val="21"/>
    <w:rsid w:val="0023337C"/>
    <w:rPr>
      <w:i/>
      <w:iCs/>
      <w:color w:val="5B9BD5" w:themeColor="accent1"/>
    </w:rPr>
  </w:style>
  <w:style w:type="character" w:styleId="Zwaar">
    <w:name w:val="Strong"/>
    <w:basedOn w:val="Standaardalinea-lettertype"/>
    <w:uiPriority w:val="22"/>
    <w:qFormat/>
    <w:rsid w:val="00471F9A"/>
    <w:rPr>
      <w:rFonts w:ascii="Tahoma" w:hAnsi="Tahoma"/>
      <w:b/>
      <w:bCs/>
      <w:sz w:val="20"/>
    </w:rPr>
  </w:style>
  <w:style w:type="paragraph" w:styleId="Citaat">
    <w:name w:val="Quote"/>
    <w:basedOn w:val="Standaard"/>
    <w:next w:val="Standaard"/>
    <w:link w:val="CitaatChar"/>
    <w:uiPriority w:val="29"/>
    <w:qFormat/>
    <w:rsid w:val="00471F9A"/>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471F9A"/>
    <w:rPr>
      <w:rFonts w:ascii="Tahoma" w:hAnsi="Tahoma" w:cs="Calibri"/>
      <w:i/>
      <w:iCs/>
      <w:color w:val="404040" w:themeColor="text1" w:themeTint="BF"/>
      <w:sz w:val="20"/>
    </w:rPr>
  </w:style>
  <w:style w:type="paragraph" w:styleId="Lijstalinea">
    <w:name w:val="List Paragraph"/>
    <w:basedOn w:val="Standaard"/>
    <w:uiPriority w:val="34"/>
    <w:qFormat/>
    <w:rsid w:val="00471F9A"/>
    <w:pPr>
      <w:ind w:left="720"/>
      <w:contextualSpacing/>
    </w:pPr>
  </w:style>
  <w:style w:type="character" w:styleId="Subtieleverwijzing">
    <w:name w:val="Subtle Reference"/>
    <w:basedOn w:val="Standaardalinea-lettertype"/>
    <w:uiPriority w:val="31"/>
    <w:qFormat/>
    <w:rsid w:val="00471F9A"/>
    <w:rPr>
      <w:smallCaps/>
      <w:color w:val="5A5A5A" w:themeColor="text1" w:themeTint="A5"/>
    </w:rPr>
  </w:style>
  <w:style w:type="paragraph" w:styleId="Koptekst">
    <w:name w:val="header"/>
    <w:basedOn w:val="Standaard"/>
    <w:link w:val="KoptekstChar"/>
    <w:uiPriority w:val="99"/>
    <w:unhideWhenUsed/>
    <w:rsid w:val="00561136"/>
    <w:pPr>
      <w:tabs>
        <w:tab w:val="center" w:pos="4536"/>
        <w:tab w:val="right" w:pos="9072"/>
      </w:tabs>
      <w:spacing w:before="0" w:after="0"/>
    </w:pPr>
  </w:style>
  <w:style w:type="character" w:customStyle="1" w:styleId="KoptekstChar">
    <w:name w:val="Koptekst Char"/>
    <w:basedOn w:val="Standaardalinea-lettertype"/>
    <w:link w:val="Koptekst"/>
    <w:uiPriority w:val="99"/>
    <w:rsid w:val="00561136"/>
    <w:rPr>
      <w:rFonts w:ascii="Tahoma" w:hAnsi="Tahoma" w:cs="Calibri"/>
      <w:color w:val="5B5C60"/>
      <w:sz w:val="20"/>
    </w:rPr>
  </w:style>
  <w:style w:type="paragraph" w:styleId="Voettekst">
    <w:name w:val="footer"/>
    <w:basedOn w:val="Standaard"/>
    <w:link w:val="VoettekstChar"/>
    <w:uiPriority w:val="99"/>
    <w:unhideWhenUsed/>
    <w:rsid w:val="00561136"/>
    <w:pPr>
      <w:tabs>
        <w:tab w:val="center" w:pos="4536"/>
        <w:tab w:val="right" w:pos="9072"/>
      </w:tabs>
      <w:spacing w:before="0" w:after="0"/>
    </w:pPr>
  </w:style>
  <w:style w:type="character" w:customStyle="1" w:styleId="VoettekstChar">
    <w:name w:val="Voettekst Char"/>
    <w:basedOn w:val="Standaardalinea-lettertype"/>
    <w:link w:val="Voettekst"/>
    <w:uiPriority w:val="99"/>
    <w:rsid w:val="00561136"/>
    <w:rPr>
      <w:rFonts w:ascii="Tahoma" w:hAnsi="Tahoma" w:cs="Calibri"/>
      <w:color w:val="5B5C60"/>
      <w:sz w:val="20"/>
    </w:rPr>
  </w:style>
  <w:style w:type="character" w:styleId="Verwijzingopmerking">
    <w:name w:val="annotation reference"/>
    <w:basedOn w:val="Standaardalinea-lettertype"/>
    <w:uiPriority w:val="99"/>
    <w:semiHidden/>
    <w:unhideWhenUsed/>
    <w:rsid w:val="004F3912"/>
    <w:rPr>
      <w:sz w:val="16"/>
      <w:szCs w:val="16"/>
    </w:rPr>
  </w:style>
  <w:style w:type="paragraph" w:styleId="Tekstopmerking">
    <w:name w:val="annotation text"/>
    <w:basedOn w:val="Standaard"/>
    <w:link w:val="TekstopmerkingChar"/>
    <w:uiPriority w:val="99"/>
    <w:semiHidden/>
    <w:unhideWhenUsed/>
    <w:rsid w:val="004F3912"/>
    <w:pPr>
      <w:spacing w:before="0" w:after="160"/>
    </w:pPr>
    <w:rPr>
      <w:rFonts w:asciiTheme="minorHAnsi" w:hAnsiTheme="minorHAnsi" w:cstheme="minorBidi"/>
      <w:color w:val="auto"/>
      <w:szCs w:val="20"/>
    </w:rPr>
  </w:style>
  <w:style w:type="character" w:customStyle="1" w:styleId="TekstopmerkingChar">
    <w:name w:val="Tekst opmerking Char"/>
    <w:basedOn w:val="Standaardalinea-lettertype"/>
    <w:link w:val="Tekstopmerking"/>
    <w:uiPriority w:val="99"/>
    <w:semiHidden/>
    <w:rsid w:val="004F3912"/>
    <w:rPr>
      <w:sz w:val="20"/>
      <w:szCs w:val="20"/>
    </w:rPr>
  </w:style>
  <w:style w:type="paragraph" w:styleId="Ballontekst">
    <w:name w:val="Balloon Text"/>
    <w:basedOn w:val="Standaard"/>
    <w:link w:val="BallontekstChar"/>
    <w:uiPriority w:val="99"/>
    <w:semiHidden/>
    <w:unhideWhenUsed/>
    <w:rsid w:val="004F3912"/>
    <w:pPr>
      <w:spacing w:before="0" w:after="0"/>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F3912"/>
    <w:rPr>
      <w:rFonts w:ascii="Segoe UI" w:hAnsi="Segoe UI" w:cs="Segoe UI"/>
      <w:color w:val="5B5C60"/>
      <w:sz w:val="18"/>
      <w:szCs w:val="18"/>
    </w:rPr>
  </w:style>
  <w:style w:type="paragraph" w:customStyle="1" w:styleId="Raad11vet">
    <w:name w:val="Raad11vet"/>
    <w:basedOn w:val="Standaard"/>
    <w:rsid w:val="00215D49"/>
    <w:pPr>
      <w:spacing w:before="0" w:after="0"/>
    </w:pPr>
    <w:rPr>
      <w:rFonts w:ascii="Courier New" w:eastAsia="Times New Roman" w:hAnsi="Courier New" w:cs="Courier New"/>
      <w:b/>
      <w:color w:val="auto"/>
      <w:sz w:val="22"/>
      <w:szCs w:val="24"/>
      <w:lang w:val="nl-NL" w:eastAsia="nl-NL"/>
    </w:rPr>
  </w:style>
  <w:style w:type="paragraph" w:styleId="Onderwerpvanopmerking">
    <w:name w:val="annotation subject"/>
    <w:basedOn w:val="Tekstopmerking"/>
    <w:next w:val="Tekstopmerking"/>
    <w:link w:val="OnderwerpvanopmerkingChar"/>
    <w:uiPriority w:val="99"/>
    <w:semiHidden/>
    <w:unhideWhenUsed/>
    <w:rsid w:val="003E528E"/>
    <w:pPr>
      <w:spacing w:before="120" w:after="120"/>
    </w:pPr>
    <w:rPr>
      <w:rFonts w:ascii="Tahoma" w:hAnsi="Tahoma" w:cs="Calibri"/>
      <w:b/>
      <w:bCs/>
      <w:color w:val="5B5C60"/>
    </w:rPr>
  </w:style>
  <w:style w:type="character" w:customStyle="1" w:styleId="OnderwerpvanopmerkingChar">
    <w:name w:val="Onderwerp van opmerking Char"/>
    <w:basedOn w:val="TekstopmerkingChar"/>
    <w:link w:val="Onderwerpvanopmerking"/>
    <w:uiPriority w:val="99"/>
    <w:semiHidden/>
    <w:rsid w:val="003E528E"/>
    <w:rPr>
      <w:rFonts w:ascii="Tahoma" w:hAnsi="Tahoma" w:cs="Calibri"/>
      <w:b/>
      <w:bCs/>
      <w:color w:val="5B5C60"/>
      <w:sz w:val="20"/>
      <w:szCs w:val="20"/>
    </w:rPr>
  </w:style>
  <w:style w:type="paragraph" w:styleId="Revisie">
    <w:name w:val="Revision"/>
    <w:hidden/>
    <w:uiPriority w:val="99"/>
    <w:semiHidden/>
    <w:rsid w:val="00352026"/>
    <w:pPr>
      <w:spacing w:after="0" w:line="240" w:lineRule="auto"/>
    </w:pPr>
    <w:rPr>
      <w:rFonts w:ascii="Tahoma" w:hAnsi="Tahoma" w:cs="Calibri"/>
      <w:color w:val="5B5C6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801355">
      <w:bodyDiv w:val="1"/>
      <w:marLeft w:val="0"/>
      <w:marRight w:val="0"/>
      <w:marTop w:val="0"/>
      <w:marBottom w:val="0"/>
      <w:divBdr>
        <w:top w:val="none" w:sz="0" w:space="0" w:color="auto"/>
        <w:left w:val="none" w:sz="0" w:space="0" w:color="auto"/>
        <w:bottom w:val="none" w:sz="0" w:space="0" w:color="auto"/>
        <w:right w:val="none" w:sz="0" w:space="0" w:color="auto"/>
      </w:divBdr>
    </w:div>
    <w:div w:id="902717607">
      <w:bodyDiv w:val="1"/>
      <w:marLeft w:val="0"/>
      <w:marRight w:val="0"/>
      <w:marTop w:val="0"/>
      <w:marBottom w:val="0"/>
      <w:divBdr>
        <w:top w:val="none" w:sz="0" w:space="0" w:color="auto"/>
        <w:left w:val="none" w:sz="0" w:space="0" w:color="auto"/>
        <w:bottom w:val="none" w:sz="0" w:space="0" w:color="auto"/>
        <w:right w:val="none" w:sz="0" w:space="0" w:color="auto"/>
      </w:divBdr>
    </w:div>
    <w:div w:id="1319847519">
      <w:bodyDiv w:val="1"/>
      <w:marLeft w:val="0"/>
      <w:marRight w:val="0"/>
      <w:marTop w:val="0"/>
      <w:marBottom w:val="0"/>
      <w:divBdr>
        <w:top w:val="none" w:sz="0" w:space="0" w:color="auto"/>
        <w:left w:val="none" w:sz="0" w:space="0" w:color="auto"/>
        <w:bottom w:val="none" w:sz="0" w:space="0" w:color="auto"/>
        <w:right w:val="none" w:sz="0" w:space="0" w:color="auto"/>
      </w:divBdr>
      <w:divsChild>
        <w:div w:id="2003660882">
          <w:marLeft w:val="0"/>
          <w:marRight w:val="0"/>
          <w:marTop w:val="0"/>
          <w:marBottom w:val="0"/>
          <w:divBdr>
            <w:top w:val="none" w:sz="0" w:space="0" w:color="auto"/>
            <w:left w:val="none" w:sz="0" w:space="0" w:color="auto"/>
            <w:bottom w:val="none" w:sz="0" w:space="0" w:color="auto"/>
            <w:right w:val="none" w:sz="0" w:space="0" w:color="auto"/>
          </w:divBdr>
        </w:div>
        <w:div w:id="658655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9E557-9F65-4EB1-A22D-F7EDCE738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2937</Words>
  <Characters>16158</Characters>
  <Application>Microsoft Office Word</Application>
  <DocSecurity>4</DocSecurity>
  <Lines>134</Lines>
  <Paragraphs>38</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Marijke Herinckx</dc:creator>
  <cp:keywords/>
  <dc:description/>
  <cp:lastModifiedBy>Diane Staelens</cp:lastModifiedBy>
  <cp:revision>2</cp:revision>
  <dcterms:created xsi:type="dcterms:W3CDTF">2022-02-03T08:00:00Z</dcterms:created>
  <dcterms:modified xsi:type="dcterms:W3CDTF">2022-02-03T08:00:00Z</dcterms:modified>
</cp:coreProperties>
</file>