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42BD" w:rsidRDefault="007542BD" w:rsidP="00731E9A">
      <w:pPr>
        <w:spacing w:after="0"/>
        <w:rPr>
          <w:rFonts w:ascii="Verdana" w:hAnsi="Verdana"/>
          <w:lang w:val="en-US"/>
        </w:rPr>
      </w:pPr>
      <w:r>
        <w:rPr>
          <w:noProof/>
          <w:lang w:eastAsia="nl-BE"/>
        </w:rPr>
        <w:drawing>
          <wp:anchor distT="0" distB="0" distL="114300" distR="114300" simplePos="0" relativeHeight="251656704" behindDoc="0" locked="0" layoutInCell="1" allowOverlap="1">
            <wp:simplePos x="0" y="0"/>
            <wp:positionH relativeFrom="column">
              <wp:posOffset>3204210</wp:posOffset>
            </wp:positionH>
            <wp:positionV relativeFrom="paragraph">
              <wp:posOffset>92710</wp:posOffset>
            </wp:positionV>
            <wp:extent cx="3230880" cy="1285240"/>
            <wp:effectExtent l="0" t="0" r="7620" b="0"/>
            <wp:wrapSquare wrapText="bothSides"/>
            <wp:docPr id="5" name="Afbeelding 5" descr="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m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30880" cy="12852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nl-BE"/>
        </w:rPr>
        <w:drawing>
          <wp:anchor distT="0" distB="0" distL="114300" distR="114300" simplePos="0" relativeHeight="251657728" behindDoc="0" locked="0" layoutInCell="1" allowOverlap="1">
            <wp:simplePos x="0" y="0"/>
            <wp:positionH relativeFrom="column">
              <wp:posOffset>-80010</wp:posOffset>
            </wp:positionH>
            <wp:positionV relativeFrom="paragraph">
              <wp:posOffset>0</wp:posOffset>
            </wp:positionV>
            <wp:extent cx="3057525" cy="1516380"/>
            <wp:effectExtent l="0" t="0" r="9525" b="7620"/>
            <wp:wrapSquare wrapText="bothSides"/>
            <wp:docPr id="6"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fbeelding 5"/>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3057525" cy="1516380"/>
                    </a:xfrm>
                    <a:prstGeom prst="rect">
                      <a:avLst/>
                    </a:prstGeom>
                  </pic:spPr>
                </pic:pic>
              </a:graphicData>
            </a:graphic>
            <wp14:sizeRelH relativeFrom="page">
              <wp14:pctWidth>0</wp14:pctWidth>
            </wp14:sizeRelH>
            <wp14:sizeRelV relativeFrom="page">
              <wp14:pctHeight>0</wp14:pctHeight>
            </wp14:sizeRelV>
          </wp:anchor>
        </w:drawing>
      </w:r>
      <w:r w:rsidR="00731E9A">
        <w:rPr>
          <w:rFonts w:ascii="Verdana" w:hAnsi="Verdana"/>
          <w:lang w:val="en-US"/>
        </w:rPr>
        <w:tab/>
      </w:r>
      <w:r w:rsidR="00731E9A">
        <w:rPr>
          <w:rFonts w:ascii="Verdana" w:hAnsi="Verdana"/>
          <w:lang w:val="en-US"/>
        </w:rPr>
        <w:tab/>
      </w:r>
      <w:r w:rsidR="00731E9A">
        <w:rPr>
          <w:rFonts w:ascii="Verdana" w:hAnsi="Verdana"/>
          <w:lang w:val="en-US"/>
        </w:rPr>
        <w:tab/>
      </w:r>
      <w:r w:rsidR="00731E9A">
        <w:rPr>
          <w:rFonts w:ascii="Verdana" w:hAnsi="Verdana"/>
          <w:lang w:val="en-US"/>
        </w:rPr>
        <w:tab/>
      </w:r>
    </w:p>
    <w:p w:rsidR="00CE616C" w:rsidRPr="0075734D" w:rsidRDefault="007542BD" w:rsidP="00731E9A">
      <w:pPr>
        <w:spacing w:after="0"/>
        <w:rPr>
          <w:rFonts w:ascii="Verdana" w:hAnsi="Verdana"/>
          <w:b/>
          <w:color w:val="8C4837" w:themeColor="accent4" w:themeShade="BF"/>
          <w:lang w:val="en-US"/>
        </w:rPr>
      </w:pPr>
      <w:r w:rsidRPr="0075734D">
        <w:rPr>
          <w:rFonts w:ascii="Verdana" w:hAnsi="Verdana"/>
          <w:b/>
          <w:color w:val="8C4837" w:themeColor="accent4" w:themeShade="BF"/>
          <w:lang w:val="en-US"/>
        </w:rPr>
        <w:t xml:space="preserve">Diensten Vrije Tijd en </w:t>
      </w:r>
      <w:r w:rsidR="00731E9A" w:rsidRPr="0075734D">
        <w:rPr>
          <w:rFonts w:ascii="Verdana" w:hAnsi="Verdana"/>
          <w:b/>
          <w:color w:val="8C4837" w:themeColor="accent4" w:themeShade="BF"/>
          <w:lang w:val="en-US"/>
        </w:rPr>
        <w:t>Evenementen</w:t>
      </w:r>
    </w:p>
    <w:p w:rsidR="00731E9A" w:rsidRDefault="00731E9A" w:rsidP="00731E9A">
      <w:pPr>
        <w:spacing w:after="0"/>
        <w:rPr>
          <w:rFonts w:ascii="Verdana" w:hAnsi="Verdana"/>
          <w:lang w:val="en-US"/>
        </w:rPr>
      </w:pPr>
    </w:p>
    <w:p w:rsidR="007542BD" w:rsidRDefault="00731E9A" w:rsidP="00731E9A">
      <w:pPr>
        <w:spacing w:after="0"/>
        <w:rPr>
          <w:rFonts w:ascii="Verdana" w:hAnsi="Verdana"/>
        </w:rPr>
      </w:pPr>
      <w:r w:rsidRPr="0075734D">
        <w:rPr>
          <w:rFonts w:ascii="Verdana" w:hAnsi="Verdana"/>
        </w:rPr>
        <w:tab/>
      </w:r>
      <w:r w:rsidRPr="0075734D">
        <w:rPr>
          <w:rFonts w:ascii="Verdana" w:hAnsi="Verdana"/>
        </w:rPr>
        <w:tab/>
      </w:r>
      <w:r w:rsidRPr="0075734D">
        <w:rPr>
          <w:rFonts w:ascii="Verdana" w:hAnsi="Verdana"/>
        </w:rPr>
        <w:tab/>
      </w:r>
    </w:p>
    <w:p w:rsidR="007542BD" w:rsidRDefault="007542BD" w:rsidP="00731E9A">
      <w:pPr>
        <w:spacing w:after="0"/>
        <w:rPr>
          <w:rFonts w:ascii="Verdana" w:hAnsi="Verdana"/>
        </w:rPr>
      </w:pPr>
    </w:p>
    <w:p w:rsidR="007542BD" w:rsidRDefault="007542BD" w:rsidP="00731E9A">
      <w:pPr>
        <w:spacing w:after="0"/>
        <w:rPr>
          <w:rFonts w:ascii="Verdana" w:hAnsi="Verdana"/>
        </w:rPr>
      </w:pPr>
    </w:p>
    <w:p w:rsidR="007542BD" w:rsidRDefault="007542BD" w:rsidP="00731E9A">
      <w:pPr>
        <w:spacing w:after="0"/>
        <w:rPr>
          <w:rFonts w:ascii="Verdana" w:hAnsi="Verdana"/>
        </w:rPr>
      </w:pPr>
    </w:p>
    <w:p w:rsidR="00180D7B" w:rsidRDefault="00180D7B" w:rsidP="00731E9A">
      <w:pPr>
        <w:spacing w:after="0"/>
        <w:rPr>
          <w:rFonts w:ascii="Verdana" w:hAnsi="Verdana"/>
        </w:rPr>
      </w:pPr>
    </w:p>
    <w:p w:rsidR="00180D7B" w:rsidRDefault="00180D7B" w:rsidP="00731E9A">
      <w:pPr>
        <w:spacing w:after="0"/>
        <w:rPr>
          <w:rFonts w:ascii="Verdana" w:hAnsi="Verdana"/>
        </w:rPr>
      </w:pPr>
    </w:p>
    <w:p w:rsidR="00180D7B" w:rsidRDefault="00180D7B" w:rsidP="00731E9A">
      <w:pPr>
        <w:spacing w:after="0"/>
        <w:rPr>
          <w:rFonts w:ascii="Verdana" w:hAnsi="Verdana"/>
        </w:rPr>
      </w:pPr>
    </w:p>
    <w:p w:rsidR="007542BD" w:rsidRDefault="007542BD" w:rsidP="00731E9A">
      <w:pPr>
        <w:spacing w:after="0"/>
        <w:rPr>
          <w:rFonts w:ascii="Verdana" w:hAnsi="Verdana"/>
        </w:rPr>
      </w:pPr>
    </w:p>
    <w:p w:rsidR="007542BD" w:rsidRDefault="00731E9A" w:rsidP="0075734D">
      <w:pPr>
        <w:spacing w:after="0"/>
        <w:jc w:val="center"/>
        <w:rPr>
          <w:rFonts w:ascii="Verdana" w:hAnsi="Verdana"/>
          <w:b/>
          <w:color w:val="8C4837" w:themeColor="accent4" w:themeShade="BF"/>
          <w:sz w:val="52"/>
          <w:szCs w:val="52"/>
        </w:rPr>
      </w:pPr>
      <w:r w:rsidRPr="0075734D">
        <w:rPr>
          <w:rFonts w:ascii="Verdana" w:hAnsi="Verdana"/>
          <w:b/>
          <w:color w:val="8C4837" w:themeColor="accent4" w:themeShade="BF"/>
          <w:sz w:val="52"/>
          <w:szCs w:val="52"/>
        </w:rPr>
        <w:t>Reglement herbruikbare bekers</w:t>
      </w:r>
      <w:r w:rsidR="007542BD" w:rsidRPr="0075734D">
        <w:rPr>
          <w:rFonts w:ascii="Verdana" w:hAnsi="Verdana"/>
          <w:b/>
          <w:color w:val="8C4837" w:themeColor="accent4" w:themeShade="BF"/>
          <w:sz w:val="52"/>
          <w:szCs w:val="52"/>
        </w:rPr>
        <w:t xml:space="preserve"> Kerstmarkt</w:t>
      </w:r>
    </w:p>
    <w:p w:rsidR="00731E9A" w:rsidRPr="0075734D" w:rsidRDefault="00731E9A" w:rsidP="0075734D">
      <w:pPr>
        <w:spacing w:after="0"/>
        <w:jc w:val="center"/>
        <w:rPr>
          <w:rFonts w:ascii="Verdana" w:hAnsi="Verdana"/>
          <w:b/>
          <w:sz w:val="52"/>
          <w:szCs w:val="52"/>
        </w:rPr>
      </w:pPr>
      <w:bookmarkStart w:id="0" w:name="_GoBack"/>
      <w:bookmarkEnd w:id="0"/>
    </w:p>
    <w:p w:rsidR="00731E9A" w:rsidRPr="0075734D" w:rsidRDefault="00731E9A" w:rsidP="00731E9A">
      <w:pPr>
        <w:spacing w:after="0"/>
        <w:rPr>
          <w:rFonts w:ascii="Verdana" w:hAnsi="Verdana"/>
        </w:rPr>
      </w:pPr>
      <w:r w:rsidRPr="0075734D">
        <w:rPr>
          <w:rFonts w:ascii="Verdana" w:hAnsi="Verdana"/>
        </w:rPr>
        <w:tab/>
      </w:r>
      <w:r w:rsidRPr="0075734D">
        <w:rPr>
          <w:rFonts w:ascii="Verdana" w:hAnsi="Verdana"/>
        </w:rPr>
        <w:tab/>
      </w:r>
      <w:r w:rsidRPr="0075734D">
        <w:rPr>
          <w:rFonts w:ascii="Verdana" w:hAnsi="Verdana"/>
        </w:rPr>
        <w:tab/>
      </w:r>
      <w:r w:rsidRPr="0075734D">
        <w:rPr>
          <w:rFonts w:ascii="Verdana" w:hAnsi="Verdana"/>
        </w:rPr>
        <w:tab/>
      </w:r>
      <w:r w:rsidRPr="0075734D">
        <w:rPr>
          <w:rFonts w:ascii="Verdana" w:hAnsi="Verdana"/>
        </w:rPr>
        <w:tab/>
      </w:r>
      <w:r w:rsidR="00CA1528">
        <w:rPr>
          <w:rFonts w:ascii="Verdana" w:hAnsi="Verdana"/>
          <w:noProof/>
          <w:lang w:eastAsia="nl-BE"/>
        </w:rPr>
        <w:drawing>
          <wp:inline distT="0" distB="0" distL="0" distR="0" wp14:anchorId="090CCB99">
            <wp:extent cx="5886339" cy="4107180"/>
            <wp:effectExtent l="0" t="0" r="635" b="7620"/>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897214" cy="4114768"/>
                    </a:xfrm>
                    <a:prstGeom prst="rect">
                      <a:avLst/>
                    </a:prstGeom>
                    <a:noFill/>
                  </pic:spPr>
                </pic:pic>
              </a:graphicData>
            </a:graphic>
          </wp:inline>
        </w:drawing>
      </w:r>
    </w:p>
    <w:p w:rsidR="00731E9A" w:rsidRPr="0075734D" w:rsidRDefault="00731E9A" w:rsidP="00731E9A">
      <w:pPr>
        <w:spacing w:after="0"/>
        <w:rPr>
          <w:rFonts w:ascii="Verdana" w:hAnsi="Verdana"/>
        </w:rPr>
      </w:pPr>
    </w:p>
    <w:p w:rsidR="00731E9A" w:rsidRPr="0075734D" w:rsidRDefault="00731E9A" w:rsidP="00731E9A">
      <w:pPr>
        <w:pStyle w:val="Lijstalinea"/>
        <w:numPr>
          <w:ilvl w:val="0"/>
          <w:numId w:val="10"/>
        </w:numPr>
        <w:spacing w:after="0"/>
        <w:rPr>
          <w:rFonts w:ascii="Verdana" w:hAnsi="Verdana"/>
          <w:b/>
        </w:rPr>
      </w:pPr>
      <w:r w:rsidRPr="0075734D">
        <w:rPr>
          <w:rFonts w:ascii="Verdana" w:hAnsi="Verdana"/>
          <w:b/>
        </w:rPr>
        <w:lastRenderedPageBreak/>
        <w:t>ALGEMEEN</w:t>
      </w:r>
      <w:r w:rsidR="00151F38" w:rsidRPr="005A0FB9">
        <w:rPr>
          <w:rFonts w:ascii="Verdana" w:hAnsi="Verdana"/>
          <w:b/>
        </w:rPr>
        <w:t xml:space="preserve">: WETGEVING &amp; </w:t>
      </w:r>
      <w:r w:rsidRPr="0075734D">
        <w:rPr>
          <w:rFonts w:ascii="Verdana" w:hAnsi="Verdana"/>
          <w:b/>
        </w:rPr>
        <w:t>DOELSTELLING</w:t>
      </w:r>
    </w:p>
    <w:p w:rsidR="00C17F08" w:rsidRPr="0075734D" w:rsidRDefault="00151F38" w:rsidP="0075734D">
      <w:pPr>
        <w:pStyle w:val="Lijstalinea"/>
        <w:numPr>
          <w:ilvl w:val="0"/>
          <w:numId w:val="12"/>
        </w:numPr>
        <w:spacing w:after="0"/>
        <w:rPr>
          <w:rFonts w:ascii="Verdana" w:hAnsi="Verdana"/>
        </w:rPr>
      </w:pPr>
      <w:r w:rsidRPr="0075734D">
        <w:rPr>
          <w:rFonts w:ascii="Verdana" w:hAnsi="Verdana"/>
        </w:rPr>
        <w:t>Wetgeving van toepassing sinds 1 januari 2020:</w:t>
      </w:r>
    </w:p>
    <w:p w:rsidR="00C17F08" w:rsidRPr="0075734D" w:rsidRDefault="00151F38" w:rsidP="0075734D">
      <w:pPr>
        <w:pStyle w:val="Lijstalinea"/>
        <w:numPr>
          <w:ilvl w:val="1"/>
          <w:numId w:val="12"/>
        </w:numPr>
        <w:spacing w:after="0"/>
        <w:rPr>
          <w:rFonts w:ascii="Verdana" w:hAnsi="Verdana"/>
        </w:rPr>
      </w:pPr>
      <w:r w:rsidRPr="0075734D">
        <w:rPr>
          <w:rFonts w:ascii="Verdana" w:hAnsi="Verdana"/>
        </w:rPr>
        <w:t>H</w:t>
      </w:r>
      <w:r w:rsidR="00C17F08" w:rsidRPr="0075734D">
        <w:rPr>
          <w:rFonts w:ascii="Verdana" w:hAnsi="Verdana"/>
        </w:rPr>
        <w:t xml:space="preserve">et serveren van drank in verpakkingen voor </w:t>
      </w:r>
      <w:r w:rsidR="00EF0D08">
        <w:rPr>
          <w:rFonts w:ascii="Verdana" w:hAnsi="Verdana"/>
        </w:rPr>
        <w:t>één</w:t>
      </w:r>
      <w:r w:rsidR="00C17F08" w:rsidRPr="0075734D">
        <w:rPr>
          <w:rFonts w:ascii="Verdana" w:hAnsi="Verdana"/>
        </w:rPr>
        <w:t>malig gebruik bij publieke</w:t>
      </w:r>
      <w:r w:rsidRPr="0075734D">
        <w:rPr>
          <w:rFonts w:ascii="Verdana" w:hAnsi="Verdana"/>
        </w:rPr>
        <w:t xml:space="preserve"> </w:t>
      </w:r>
      <w:r w:rsidR="00C17F08" w:rsidRPr="0075734D">
        <w:rPr>
          <w:rFonts w:ascii="Verdana" w:hAnsi="Verdana"/>
        </w:rPr>
        <w:t xml:space="preserve">evenementen </w:t>
      </w:r>
      <w:r w:rsidRPr="0075734D">
        <w:rPr>
          <w:rFonts w:ascii="Verdana" w:hAnsi="Verdana"/>
        </w:rPr>
        <w:t xml:space="preserve">is </w:t>
      </w:r>
      <w:r w:rsidR="00C17F08" w:rsidRPr="0075734D">
        <w:rPr>
          <w:rFonts w:ascii="Verdana" w:hAnsi="Verdana"/>
        </w:rPr>
        <w:t>verboden, tenzij de organisator een systeem voorziet dat garandeert dat minstens 90% van</w:t>
      </w:r>
      <w:r>
        <w:rPr>
          <w:rFonts w:ascii="Verdana" w:hAnsi="Verdana"/>
        </w:rPr>
        <w:t xml:space="preserve"> </w:t>
      </w:r>
      <w:r w:rsidR="00C17F08" w:rsidRPr="0075734D">
        <w:rPr>
          <w:rFonts w:ascii="Verdana" w:hAnsi="Verdana"/>
        </w:rPr>
        <w:t>de eenmalige verpakkingen gescheiden wordt ingezameld voor recyclage. Vanaf 2022 95%.</w:t>
      </w:r>
    </w:p>
    <w:p w:rsidR="00C17F08" w:rsidRPr="0075734D" w:rsidRDefault="00151F38" w:rsidP="0075734D">
      <w:pPr>
        <w:pStyle w:val="Lijstalinea"/>
        <w:numPr>
          <w:ilvl w:val="1"/>
          <w:numId w:val="12"/>
        </w:numPr>
        <w:spacing w:after="0"/>
        <w:rPr>
          <w:rFonts w:ascii="Verdana" w:hAnsi="Verdana"/>
        </w:rPr>
      </w:pPr>
      <w:r w:rsidRPr="0075734D">
        <w:rPr>
          <w:rFonts w:ascii="Verdana" w:hAnsi="Verdana"/>
        </w:rPr>
        <w:t>V</w:t>
      </w:r>
      <w:r w:rsidR="00C17F08" w:rsidRPr="0075734D">
        <w:rPr>
          <w:rFonts w:ascii="Verdana" w:hAnsi="Verdana"/>
        </w:rPr>
        <w:t>oor Vlaamse overheden en lokale besturen in hun eigen werking en door hen</w:t>
      </w:r>
      <w:r w:rsidRPr="0075734D">
        <w:rPr>
          <w:rFonts w:ascii="Verdana" w:hAnsi="Verdana"/>
        </w:rPr>
        <w:t xml:space="preserve"> </w:t>
      </w:r>
      <w:r w:rsidR="00C17F08" w:rsidRPr="0075734D">
        <w:rPr>
          <w:rFonts w:ascii="Verdana" w:hAnsi="Verdana"/>
        </w:rPr>
        <w:t xml:space="preserve">georganiseerde evenementen </w:t>
      </w:r>
      <w:r w:rsidRPr="0075734D">
        <w:rPr>
          <w:rFonts w:ascii="Verdana" w:hAnsi="Verdana"/>
        </w:rPr>
        <w:t xml:space="preserve">is het </w:t>
      </w:r>
      <w:r w:rsidR="00C17F08" w:rsidRPr="0075734D">
        <w:rPr>
          <w:rFonts w:ascii="Verdana" w:hAnsi="Verdana"/>
        </w:rPr>
        <w:t xml:space="preserve">verboden drank te serveren in recipiënten voor </w:t>
      </w:r>
      <w:r w:rsidR="00EF0D08">
        <w:rPr>
          <w:rFonts w:ascii="Verdana" w:hAnsi="Verdana"/>
        </w:rPr>
        <w:t>éé</w:t>
      </w:r>
      <w:r w:rsidR="00C17F08" w:rsidRPr="0075734D">
        <w:rPr>
          <w:rFonts w:ascii="Verdana" w:hAnsi="Verdana"/>
        </w:rPr>
        <w:t>nmalig gebruik.</w:t>
      </w:r>
    </w:p>
    <w:p w:rsidR="00151F38" w:rsidRDefault="00151F38" w:rsidP="0075734D">
      <w:pPr>
        <w:pStyle w:val="Lijstalinea"/>
        <w:numPr>
          <w:ilvl w:val="1"/>
          <w:numId w:val="12"/>
        </w:numPr>
        <w:spacing w:after="0"/>
        <w:rPr>
          <w:rFonts w:ascii="Verdana" w:hAnsi="Verdana"/>
        </w:rPr>
      </w:pPr>
      <w:r w:rsidRPr="0075734D">
        <w:rPr>
          <w:rFonts w:ascii="Verdana" w:hAnsi="Verdana"/>
        </w:rPr>
        <w:t>Soep wordt</w:t>
      </w:r>
      <w:r w:rsidR="007A5F78">
        <w:rPr>
          <w:rFonts w:ascii="Verdana" w:hAnsi="Verdana"/>
        </w:rPr>
        <w:t xml:space="preserve"> NIET</w:t>
      </w:r>
      <w:r w:rsidRPr="0075734D">
        <w:rPr>
          <w:rFonts w:ascii="Verdana" w:hAnsi="Verdana"/>
        </w:rPr>
        <w:t xml:space="preserve"> beschouwd als </w:t>
      </w:r>
      <w:r w:rsidR="007A5F78">
        <w:rPr>
          <w:rFonts w:ascii="Verdana" w:hAnsi="Verdana"/>
        </w:rPr>
        <w:t>drank, maar als eten. H</w:t>
      </w:r>
      <w:r w:rsidR="005B58C0">
        <w:rPr>
          <w:rFonts w:ascii="Verdana" w:hAnsi="Verdana"/>
        </w:rPr>
        <w:t xml:space="preserve">et is natuurlijk wel toegestaan, zelfs </w:t>
      </w:r>
      <w:r w:rsidR="007A5F78">
        <w:rPr>
          <w:rFonts w:ascii="Verdana" w:hAnsi="Verdana"/>
        </w:rPr>
        <w:t>aangeraden</w:t>
      </w:r>
      <w:r w:rsidR="00EF0D08">
        <w:rPr>
          <w:rFonts w:ascii="Verdana" w:hAnsi="Verdana"/>
        </w:rPr>
        <w:t>,</w:t>
      </w:r>
      <w:r w:rsidR="007A5F78">
        <w:rPr>
          <w:rFonts w:ascii="Verdana" w:hAnsi="Verdana"/>
        </w:rPr>
        <w:t xml:space="preserve"> om soep </w:t>
      </w:r>
      <w:r w:rsidR="005B58C0">
        <w:rPr>
          <w:rFonts w:ascii="Verdana" w:hAnsi="Verdana"/>
        </w:rPr>
        <w:t xml:space="preserve">in 2021 </w:t>
      </w:r>
      <w:r w:rsidR="007A5F78">
        <w:rPr>
          <w:rFonts w:ascii="Verdana" w:hAnsi="Verdana"/>
        </w:rPr>
        <w:t>ook al in herbruikbare bekers te serveren</w:t>
      </w:r>
      <w:r w:rsidR="005B58C0">
        <w:rPr>
          <w:rFonts w:ascii="Verdana" w:hAnsi="Verdana"/>
        </w:rPr>
        <w:t>.</w:t>
      </w:r>
      <w:r w:rsidR="007A5F78">
        <w:rPr>
          <w:rFonts w:ascii="Verdana" w:hAnsi="Verdana"/>
        </w:rPr>
        <w:t xml:space="preserve"> (vanaf 2022 geldt </w:t>
      </w:r>
      <w:r w:rsidR="00F112E3">
        <w:rPr>
          <w:rFonts w:ascii="Verdana" w:hAnsi="Verdana"/>
        </w:rPr>
        <w:t xml:space="preserve">de </w:t>
      </w:r>
      <w:r w:rsidR="007A5F78">
        <w:rPr>
          <w:rFonts w:ascii="Verdana" w:hAnsi="Verdana"/>
        </w:rPr>
        <w:t xml:space="preserve">verplichting voor alle </w:t>
      </w:r>
      <w:r w:rsidR="00EF0D08">
        <w:rPr>
          <w:rFonts w:ascii="Verdana" w:hAnsi="Verdana"/>
        </w:rPr>
        <w:t>e</w:t>
      </w:r>
      <w:r w:rsidR="007A5F78">
        <w:rPr>
          <w:rFonts w:ascii="Verdana" w:hAnsi="Verdana"/>
        </w:rPr>
        <w:t>etgerei</w:t>
      </w:r>
      <w:r w:rsidR="00EF0D08">
        <w:rPr>
          <w:rFonts w:ascii="Verdana" w:hAnsi="Verdana"/>
        </w:rPr>
        <w:t>)</w:t>
      </w:r>
    </w:p>
    <w:p w:rsidR="007F194A" w:rsidRPr="0075734D" w:rsidRDefault="007F194A" w:rsidP="0075734D">
      <w:pPr>
        <w:pStyle w:val="Lijstalinea"/>
        <w:numPr>
          <w:ilvl w:val="1"/>
          <w:numId w:val="12"/>
        </w:numPr>
        <w:spacing w:after="0"/>
        <w:rPr>
          <w:rFonts w:ascii="Verdana" w:hAnsi="Verdana"/>
        </w:rPr>
      </w:pPr>
      <w:r w:rsidRPr="0075734D">
        <w:rPr>
          <w:rFonts w:ascii="Verdana" w:hAnsi="Verdana"/>
        </w:rPr>
        <w:t>Achter de toog</w:t>
      </w:r>
      <w:r w:rsidR="00F112E3" w:rsidRPr="0075734D">
        <w:rPr>
          <w:rFonts w:ascii="Verdana" w:hAnsi="Verdana"/>
        </w:rPr>
        <w:t xml:space="preserve"> </w:t>
      </w:r>
      <w:r w:rsidRPr="0075734D">
        <w:rPr>
          <w:rFonts w:ascii="Verdana" w:hAnsi="Verdana"/>
        </w:rPr>
        <w:t xml:space="preserve">mag u </w:t>
      </w:r>
      <w:r w:rsidR="00F112E3" w:rsidRPr="0075734D">
        <w:rPr>
          <w:rFonts w:ascii="Verdana" w:hAnsi="Verdana"/>
        </w:rPr>
        <w:t xml:space="preserve">zelf als standhouder </w:t>
      </w:r>
      <w:r w:rsidRPr="0075734D">
        <w:rPr>
          <w:rFonts w:ascii="Verdana" w:hAnsi="Verdana"/>
        </w:rPr>
        <w:t xml:space="preserve">dranken schenken uit grote PET-flessen of Tetra-verpakkingen in de herbruikbare bekers. </w:t>
      </w:r>
      <w:r w:rsidR="00F112E3" w:rsidRPr="0075734D">
        <w:rPr>
          <w:rFonts w:ascii="Verdana" w:hAnsi="Verdana"/>
        </w:rPr>
        <w:t>Aan de bezoekers mag u geen b</w:t>
      </w:r>
      <w:r w:rsidRPr="0075734D">
        <w:rPr>
          <w:rFonts w:ascii="Verdana" w:hAnsi="Verdana"/>
        </w:rPr>
        <w:t>likjes, kleine PET-flesjes en Tetrabrikjes meegeven.</w:t>
      </w:r>
    </w:p>
    <w:p w:rsidR="00151F38" w:rsidRDefault="00151F38" w:rsidP="0075734D">
      <w:pPr>
        <w:pStyle w:val="Lijstalinea"/>
        <w:numPr>
          <w:ilvl w:val="0"/>
          <w:numId w:val="12"/>
        </w:numPr>
        <w:spacing w:after="0"/>
        <w:rPr>
          <w:rFonts w:ascii="Verdana" w:hAnsi="Verdana"/>
        </w:rPr>
      </w:pPr>
      <w:r w:rsidRPr="0075734D">
        <w:rPr>
          <w:rFonts w:ascii="Verdana" w:hAnsi="Verdana"/>
        </w:rPr>
        <w:t>Algemene doelstelling: we m</w:t>
      </w:r>
      <w:r w:rsidR="0066274A">
        <w:rPr>
          <w:rFonts w:ascii="Verdana" w:hAnsi="Verdana"/>
        </w:rPr>
        <w:t xml:space="preserve">aken van de kerstmarkt een </w:t>
      </w:r>
      <w:r w:rsidRPr="0075734D">
        <w:rPr>
          <w:rFonts w:ascii="Verdana" w:hAnsi="Verdana"/>
        </w:rPr>
        <w:t>duurzaam evenement.</w:t>
      </w:r>
    </w:p>
    <w:p w:rsidR="00825250" w:rsidRDefault="00825250" w:rsidP="0075734D">
      <w:pPr>
        <w:pStyle w:val="Lijstalinea"/>
        <w:numPr>
          <w:ilvl w:val="0"/>
          <w:numId w:val="12"/>
        </w:numPr>
        <w:spacing w:after="0"/>
        <w:rPr>
          <w:rFonts w:ascii="Verdana" w:hAnsi="Verdana"/>
        </w:rPr>
      </w:pPr>
      <w:r>
        <w:rPr>
          <w:rFonts w:ascii="Verdana" w:hAnsi="Verdana"/>
        </w:rPr>
        <w:t xml:space="preserve">Vanaf 2021 schakelt de kerstmarkt volledig over naar het gebruik van herbruikbare bekers met </w:t>
      </w:r>
      <w:r w:rsidR="00EF0D08">
        <w:rPr>
          <w:rFonts w:ascii="Verdana" w:hAnsi="Verdana"/>
        </w:rPr>
        <w:t xml:space="preserve">uniform </w:t>
      </w:r>
      <w:r>
        <w:rPr>
          <w:rFonts w:ascii="Verdana" w:hAnsi="Verdana"/>
        </w:rPr>
        <w:t>waarborgsysteem.</w:t>
      </w:r>
    </w:p>
    <w:p w:rsidR="00790A58" w:rsidRDefault="00790A58" w:rsidP="00790A58">
      <w:pPr>
        <w:pStyle w:val="Lijstalinea"/>
        <w:numPr>
          <w:ilvl w:val="0"/>
          <w:numId w:val="12"/>
        </w:numPr>
        <w:spacing w:after="0"/>
        <w:rPr>
          <w:rFonts w:ascii="Verdana" w:hAnsi="Verdana"/>
        </w:rPr>
      </w:pPr>
      <w:r>
        <w:rPr>
          <w:rFonts w:ascii="Verdana" w:hAnsi="Verdana"/>
        </w:rPr>
        <w:t>De bekers worden bij een extern</w:t>
      </w:r>
      <w:r w:rsidR="00EA7C33">
        <w:rPr>
          <w:rFonts w:ascii="Verdana" w:hAnsi="Verdana"/>
        </w:rPr>
        <w:t>e</w:t>
      </w:r>
      <w:r w:rsidR="00D74286">
        <w:rPr>
          <w:rFonts w:ascii="Verdana" w:hAnsi="Verdana"/>
        </w:rPr>
        <w:t xml:space="preserve"> firma gehuurd volgens het principe van “single use”</w:t>
      </w:r>
      <w:r w:rsidR="001D33B7">
        <w:rPr>
          <w:rFonts w:ascii="Verdana" w:hAnsi="Verdana"/>
        </w:rPr>
        <w:t xml:space="preserve"> </w:t>
      </w:r>
      <w:r w:rsidR="00D74286">
        <w:rPr>
          <w:rFonts w:ascii="Verdana" w:hAnsi="Verdana"/>
        </w:rPr>
        <w:t xml:space="preserve">en de afwas gebeurt achteraf op een ecologische manier bij de firma zelf. </w:t>
      </w:r>
    </w:p>
    <w:p w:rsidR="005F426A" w:rsidRPr="00E73B4B" w:rsidRDefault="004D1545" w:rsidP="000A0753">
      <w:pPr>
        <w:pStyle w:val="Lijstalinea"/>
        <w:numPr>
          <w:ilvl w:val="0"/>
          <w:numId w:val="12"/>
        </w:numPr>
        <w:spacing w:after="0"/>
        <w:rPr>
          <w:rFonts w:ascii="Verdana" w:hAnsi="Verdana"/>
        </w:rPr>
      </w:pPr>
      <w:r w:rsidRPr="00E73B4B">
        <w:rPr>
          <w:rFonts w:ascii="Verdana" w:hAnsi="Verdana"/>
        </w:rPr>
        <w:t xml:space="preserve">Herinnering: </w:t>
      </w:r>
      <w:r w:rsidR="00B549F1" w:rsidRPr="00E73B4B">
        <w:rPr>
          <w:rFonts w:ascii="Verdana" w:hAnsi="Verdana"/>
        </w:rPr>
        <w:t>Omwille van de veiligheid mogen dranken niet in glazen recipi</w:t>
      </w:r>
      <w:r w:rsidR="00070412" w:rsidRPr="00E73B4B">
        <w:rPr>
          <w:rFonts w:ascii="Verdana" w:hAnsi="Verdana"/>
        </w:rPr>
        <w:t>ë</w:t>
      </w:r>
      <w:r w:rsidR="00B549F1" w:rsidRPr="00E73B4B">
        <w:rPr>
          <w:rFonts w:ascii="Verdana" w:hAnsi="Verdana"/>
        </w:rPr>
        <w:t xml:space="preserve">nten aangeboden worden. Het verkopen van flessen sterke drank is </w:t>
      </w:r>
      <w:r w:rsidR="00E73B4B" w:rsidRPr="00E73B4B">
        <w:rPr>
          <w:rFonts w:ascii="Verdana" w:hAnsi="Verdana"/>
        </w:rPr>
        <w:t xml:space="preserve">ook </w:t>
      </w:r>
      <w:r w:rsidR="00B549F1" w:rsidRPr="00E73B4B">
        <w:rPr>
          <w:rFonts w:ascii="Verdana" w:hAnsi="Verdana"/>
        </w:rPr>
        <w:t>verboden. Verkopen van flessen, verpakt in gemengde, door verpakking afgesloten geschenk</w:t>
      </w:r>
      <w:r w:rsidR="00070412" w:rsidRPr="00E73B4B">
        <w:rPr>
          <w:rFonts w:ascii="Verdana" w:hAnsi="Verdana"/>
        </w:rPr>
        <w:t>pakketten, waarvan sterke drank niet het hoofdbestanddeel uitmaakt, is toegestaan.</w:t>
      </w:r>
      <w:r w:rsidR="00EE6BD5" w:rsidRPr="00E73B4B">
        <w:rPr>
          <w:rFonts w:ascii="Verdana" w:hAnsi="Verdana"/>
        </w:rPr>
        <w:t xml:space="preserve"> </w:t>
      </w:r>
    </w:p>
    <w:p w:rsidR="00DE7543" w:rsidRDefault="00DE7543" w:rsidP="005A0FB9">
      <w:pPr>
        <w:spacing w:after="0"/>
        <w:rPr>
          <w:rFonts w:ascii="Verdana" w:hAnsi="Verdana"/>
        </w:rPr>
      </w:pPr>
    </w:p>
    <w:p w:rsidR="005A0FB9" w:rsidRDefault="005A0FB9" w:rsidP="0075734D">
      <w:pPr>
        <w:pStyle w:val="Lijstalinea"/>
        <w:numPr>
          <w:ilvl w:val="0"/>
          <w:numId w:val="10"/>
        </w:numPr>
        <w:spacing w:after="0"/>
        <w:rPr>
          <w:rFonts w:ascii="Verdana" w:hAnsi="Verdana"/>
          <w:b/>
        </w:rPr>
      </w:pPr>
      <w:r w:rsidRPr="0075734D">
        <w:rPr>
          <w:rFonts w:ascii="Verdana" w:hAnsi="Verdana"/>
          <w:b/>
        </w:rPr>
        <w:t>SOORTEN BEKERS</w:t>
      </w:r>
    </w:p>
    <w:p w:rsidR="005A0FB9" w:rsidRPr="005A0FB9" w:rsidRDefault="005A0FB9" w:rsidP="005A0FB9">
      <w:pPr>
        <w:pStyle w:val="Lijstalinea"/>
        <w:spacing w:after="0"/>
        <w:rPr>
          <w:rFonts w:ascii="Verdana" w:hAnsi="Verdana"/>
          <w:b/>
        </w:rPr>
      </w:pPr>
      <w:r w:rsidRPr="005A0FB9">
        <w:rPr>
          <w:rFonts w:ascii="Verdana" w:hAnsi="Verdana"/>
          <w:b/>
        </w:rPr>
        <w:t xml:space="preserve"> </w:t>
      </w:r>
    </w:p>
    <w:tbl>
      <w:tblPr>
        <w:tblStyle w:val="Tabelraster"/>
        <w:tblW w:w="10208" w:type="dxa"/>
        <w:tblInd w:w="-5" w:type="dxa"/>
        <w:tblLayout w:type="fixed"/>
        <w:tblLook w:val="04A0" w:firstRow="1" w:lastRow="0" w:firstColumn="1" w:lastColumn="0" w:noHBand="0" w:noVBand="1"/>
      </w:tblPr>
      <w:tblGrid>
        <w:gridCol w:w="2552"/>
        <w:gridCol w:w="2552"/>
        <w:gridCol w:w="2552"/>
        <w:gridCol w:w="2552"/>
      </w:tblGrid>
      <w:tr w:rsidR="005A0FB9" w:rsidRPr="005A0FB9" w:rsidTr="003F276E">
        <w:trPr>
          <w:trHeight w:val="737"/>
        </w:trPr>
        <w:tc>
          <w:tcPr>
            <w:tcW w:w="2552" w:type="dxa"/>
          </w:tcPr>
          <w:p w:rsidR="005A0FB9" w:rsidRPr="005A0FB9" w:rsidRDefault="005A0FB9" w:rsidP="005A0FB9">
            <w:pPr>
              <w:rPr>
                <w:rFonts w:ascii="CIDFont+F4" w:hAnsi="CIDFont+F4" w:cs="CIDFont+F4"/>
                <w:b/>
                <w:color w:val="000000"/>
              </w:rPr>
            </w:pPr>
          </w:p>
        </w:tc>
        <w:tc>
          <w:tcPr>
            <w:tcW w:w="2552" w:type="dxa"/>
          </w:tcPr>
          <w:p w:rsidR="005A0FB9" w:rsidRPr="005A0FB9" w:rsidRDefault="005A0FB9" w:rsidP="005A0FB9">
            <w:pPr>
              <w:rPr>
                <w:rFonts w:ascii="CIDFont+F4" w:hAnsi="CIDFont+F4" w:cs="CIDFont+F4"/>
                <w:b/>
                <w:color w:val="000000"/>
              </w:rPr>
            </w:pPr>
            <w:r>
              <w:rPr>
                <w:rFonts w:ascii="CIDFont+F4" w:hAnsi="CIDFont+F4" w:cs="CIDFont+F4"/>
                <w:b/>
                <w:color w:val="000000"/>
              </w:rPr>
              <w:t>S</w:t>
            </w:r>
            <w:r w:rsidRPr="005A0FB9">
              <w:rPr>
                <w:rFonts w:ascii="CIDFont+F4" w:hAnsi="CIDFont+F4" w:cs="CIDFont+F4"/>
                <w:b/>
                <w:color w:val="000000"/>
              </w:rPr>
              <w:t>tandaard ECO 30</w:t>
            </w:r>
          </w:p>
        </w:tc>
        <w:tc>
          <w:tcPr>
            <w:tcW w:w="2552" w:type="dxa"/>
          </w:tcPr>
          <w:p w:rsidR="005A0FB9" w:rsidRPr="005A0FB9" w:rsidRDefault="005A0FB9" w:rsidP="005A0FB9">
            <w:pPr>
              <w:rPr>
                <w:rFonts w:ascii="CIDFont+F4" w:hAnsi="CIDFont+F4" w:cs="CIDFont+F4"/>
                <w:b/>
                <w:color w:val="000000"/>
              </w:rPr>
            </w:pPr>
            <w:r>
              <w:rPr>
                <w:rFonts w:ascii="CIDFont+F4" w:hAnsi="CIDFont+F4" w:cs="CIDFont+F4"/>
                <w:b/>
                <w:color w:val="000000"/>
              </w:rPr>
              <w:t>J</w:t>
            </w:r>
            <w:r w:rsidRPr="005A0FB9">
              <w:rPr>
                <w:rFonts w:ascii="CIDFont+F4" w:hAnsi="CIDFont+F4" w:cs="CIDFont+F4"/>
                <w:b/>
                <w:color w:val="000000"/>
              </w:rPr>
              <w:t>enever ECO 12</w:t>
            </w:r>
          </w:p>
        </w:tc>
        <w:tc>
          <w:tcPr>
            <w:tcW w:w="2552" w:type="dxa"/>
          </w:tcPr>
          <w:p w:rsidR="005A0FB9" w:rsidRPr="005A0FB9" w:rsidRDefault="00CE73B1" w:rsidP="005A0FB9">
            <w:pPr>
              <w:rPr>
                <w:rFonts w:ascii="CIDFont+F4" w:hAnsi="CIDFont+F4" w:cs="CIDFont+F4"/>
                <w:b/>
                <w:color w:val="000000"/>
              </w:rPr>
            </w:pPr>
            <w:r>
              <w:rPr>
                <w:rFonts w:ascii="CIDFont+F4" w:hAnsi="CIDFont+F4" w:cs="CIDFont+F4"/>
                <w:b/>
                <w:color w:val="000000"/>
              </w:rPr>
              <w:t>ECO Champ. Seri. 1</w:t>
            </w:r>
          </w:p>
        </w:tc>
      </w:tr>
      <w:tr w:rsidR="005A0FB9" w:rsidRPr="005A0FB9" w:rsidTr="006D54BE">
        <w:trPr>
          <w:trHeight w:val="454"/>
        </w:trPr>
        <w:tc>
          <w:tcPr>
            <w:tcW w:w="2552" w:type="dxa"/>
          </w:tcPr>
          <w:p w:rsidR="005A0FB9" w:rsidRPr="005A0FB9" w:rsidRDefault="005A0FB9" w:rsidP="005A0FB9">
            <w:pPr>
              <w:rPr>
                <w:rFonts w:ascii="CIDFont+F4" w:hAnsi="CIDFont+F4" w:cs="CIDFont+F4"/>
                <w:b/>
                <w:color w:val="000000"/>
              </w:rPr>
            </w:pPr>
            <w:r w:rsidRPr="005A0FB9">
              <w:rPr>
                <w:rFonts w:ascii="CIDFont+F4" w:hAnsi="CIDFont+F4" w:cs="CIDFont+F4"/>
                <w:b/>
                <w:color w:val="000000"/>
              </w:rPr>
              <w:t>Gebruik</w:t>
            </w:r>
          </w:p>
        </w:tc>
        <w:tc>
          <w:tcPr>
            <w:tcW w:w="2552" w:type="dxa"/>
          </w:tcPr>
          <w:p w:rsidR="005A0FB9" w:rsidRPr="005A0FB9" w:rsidRDefault="005A0FB9" w:rsidP="00121D65">
            <w:pPr>
              <w:rPr>
                <w:rFonts w:ascii="CIDFont+F4" w:hAnsi="CIDFont+F4" w:cs="CIDFont+F4"/>
                <w:color w:val="000000"/>
              </w:rPr>
            </w:pPr>
            <w:r w:rsidRPr="005A0FB9">
              <w:rPr>
                <w:rFonts w:ascii="CIDFont+F4" w:hAnsi="CIDFont+F4" w:cs="CIDFont+F4"/>
                <w:color w:val="000000"/>
              </w:rPr>
              <w:t>Frisdrank, bier en warme dranken</w:t>
            </w:r>
            <w:r w:rsidR="00121D65" w:rsidRPr="0094417A">
              <w:rPr>
                <w:rFonts w:ascii="CIDFont+F4" w:hAnsi="CIDFont+F4" w:cs="CIDFont+F4"/>
                <w:color w:val="000000"/>
              </w:rPr>
              <w:t xml:space="preserve"> + e</w:t>
            </w:r>
            <w:r w:rsidRPr="005A0FB9">
              <w:rPr>
                <w:rFonts w:ascii="CIDFont+F4" w:hAnsi="CIDFont+F4" w:cs="CIDFont+F4"/>
                <w:color w:val="000000"/>
              </w:rPr>
              <w:t>ventueel wijn</w:t>
            </w:r>
          </w:p>
        </w:tc>
        <w:tc>
          <w:tcPr>
            <w:tcW w:w="2552" w:type="dxa"/>
          </w:tcPr>
          <w:p w:rsidR="005A0FB9" w:rsidRPr="005A0FB9" w:rsidRDefault="005A0FB9" w:rsidP="005A0FB9">
            <w:pPr>
              <w:rPr>
                <w:rFonts w:ascii="CIDFont+F4" w:hAnsi="CIDFont+F4" w:cs="CIDFont+F4"/>
                <w:color w:val="000000"/>
              </w:rPr>
            </w:pPr>
            <w:r w:rsidRPr="005A0FB9">
              <w:rPr>
                <w:rFonts w:ascii="CIDFont+F4" w:hAnsi="CIDFont+F4" w:cs="CIDFont+F4"/>
                <w:color w:val="000000"/>
              </w:rPr>
              <w:t>Jenever/sterke drank</w:t>
            </w:r>
          </w:p>
        </w:tc>
        <w:tc>
          <w:tcPr>
            <w:tcW w:w="2552" w:type="dxa"/>
          </w:tcPr>
          <w:p w:rsidR="005A0FB9" w:rsidRPr="005A0FB9" w:rsidRDefault="005A0FB9" w:rsidP="005A0FB9">
            <w:pPr>
              <w:rPr>
                <w:rFonts w:ascii="CIDFont+F4" w:hAnsi="CIDFont+F4" w:cs="CIDFont+F4"/>
                <w:color w:val="000000"/>
              </w:rPr>
            </w:pPr>
            <w:r w:rsidRPr="005A0FB9">
              <w:rPr>
                <w:rFonts w:ascii="CIDFont+F4" w:hAnsi="CIDFont+F4" w:cs="CIDFont+F4"/>
                <w:color w:val="000000"/>
              </w:rPr>
              <w:t>Champagne, cava en wijn</w:t>
            </w:r>
          </w:p>
        </w:tc>
      </w:tr>
      <w:tr w:rsidR="005A0FB9" w:rsidRPr="005A0FB9" w:rsidTr="006D54BE">
        <w:trPr>
          <w:trHeight w:val="454"/>
        </w:trPr>
        <w:tc>
          <w:tcPr>
            <w:tcW w:w="2552" w:type="dxa"/>
          </w:tcPr>
          <w:p w:rsidR="005A0FB9" w:rsidRDefault="005A0FB9" w:rsidP="005A0FB9">
            <w:pPr>
              <w:rPr>
                <w:rFonts w:ascii="CIDFont+F4" w:hAnsi="CIDFont+F4" w:cs="CIDFont+F4"/>
                <w:b/>
                <w:color w:val="000000"/>
              </w:rPr>
            </w:pPr>
            <w:r w:rsidRPr="005A0FB9">
              <w:rPr>
                <w:rFonts w:ascii="CIDFont+F4" w:hAnsi="CIDFont+F4" w:cs="CIDFont+F4"/>
                <w:b/>
                <w:color w:val="000000"/>
              </w:rPr>
              <w:t xml:space="preserve">Inhoud </w:t>
            </w:r>
          </w:p>
          <w:p w:rsidR="005A0FB9" w:rsidRPr="005A0FB9" w:rsidRDefault="005A0FB9" w:rsidP="005A0FB9">
            <w:pPr>
              <w:rPr>
                <w:rFonts w:ascii="CIDFont+F4" w:hAnsi="CIDFont+F4" w:cs="CIDFont+F4"/>
                <w:b/>
                <w:color w:val="000000"/>
              </w:rPr>
            </w:pPr>
            <w:r w:rsidRPr="005A0FB9">
              <w:rPr>
                <w:rFonts w:ascii="CIDFont+F4" w:hAnsi="CIDFont+F4" w:cs="CIDFont+F4"/>
                <w:b/>
                <w:color w:val="000000"/>
              </w:rPr>
              <w:t>(max - tot rand gevuld)</w:t>
            </w:r>
          </w:p>
        </w:tc>
        <w:tc>
          <w:tcPr>
            <w:tcW w:w="2552" w:type="dxa"/>
          </w:tcPr>
          <w:p w:rsidR="005A0FB9" w:rsidRPr="005A0FB9" w:rsidRDefault="005A0FB9" w:rsidP="005A0FB9">
            <w:pPr>
              <w:rPr>
                <w:rFonts w:ascii="CIDFont+F4" w:hAnsi="CIDFont+F4" w:cs="CIDFont+F4"/>
                <w:color w:val="000000"/>
              </w:rPr>
            </w:pPr>
            <w:r w:rsidRPr="005A0FB9">
              <w:rPr>
                <w:rFonts w:ascii="CIDFont+F4" w:hAnsi="CIDFont+F4" w:cs="CIDFont+F4"/>
                <w:color w:val="000000"/>
              </w:rPr>
              <w:t>33 cl</w:t>
            </w:r>
          </w:p>
        </w:tc>
        <w:tc>
          <w:tcPr>
            <w:tcW w:w="2552" w:type="dxa"/>
          </w:tcPr>
          <w:p w:rsidR="005A0FB9" w:rsidRPr="005A0FB9" w:rsidRDefault="005A0FB9" w:rsidP="005A0FB9">
            <w:pPr>
              <w:rPr>
                <w:rFonts w:ascii="CIDFont+F4" w:hAnsi="CIDFont+F4" w:cs="CIDFont+F4"/>
                <w:color w:val="000000"/>
              </w:rPr>
            </w:pPr>
            <w:r w:rsidRPr="005A0FB9">
              <w:rPr>
                <w:rFonts w:ascii="CIDFont+F4" w:hAnsi="CIDFont+F4" w:cs="CIDFont+F4"/>
                <w:color w:val="000000"/>
              </w:rPr>
              <w:t>12 cl</w:t>
            </w:r>
          </w:p>
        </w:tc>
        <w:tc>
          <w:tcPr>
            <w:tcW w:w="2552" w:type="dxa"/>
          </w:tcPr>
          <w:p w:rsidR="005A0FB9" w:rsidRPr="005A0FB9" w:rsidRDefault="005A0FB9" w:rsidP="005A0FB9">
            <w:pPr>
              <w:rPr>
                <w:rFonts w:ascii="CIDFont+F4" w:hAnsi="CIDFont+F4" w:cs="CIDFont+F4"/>
                <w:color w:val="000000"/>
              </w:rPr>
            </w:pPr>
            <w:r w:rsidRPr="005A0FB9">
              <w:rPr>
                <w:rFonts w:ascii="CIDFont+F4" w:hAnsi="CIDFont+F4" w:cs="CIDFont+F4"/>
                <w:color w:val="000000"/>
              </w:rPr>
              <w:t>n.a.</w:t>
            </w:r>
          </w:p>
        </w:tc>
      </w:tr>
      <w:tr w:rsidR="005A0FB9" w:rsidRPr="005A0FB9" w:rsidTr="006D54BE">
        <w:trPr>
          <w:trHeight w:val="454"/>
        </w:trPr>
        <w:tc>
          <w:tcPr>
            <w:tcW w:w="2552" w:type="dxa"/>
          </w:tcPr>
          <w:p w:rsidR="005A0FB9" w:rsidRPr="005A0FB9" w:rsidRDefault="005A0FB9" w:rsidP="005A0FB9">
            <w:pPr>
              <w:rPr>
                <w:rFonts w:ascii="CIDFont+F4" w:hAnsi="CIDFont+F4" w:cs="CIDFont+F4"/>
                <w:b/>
                <w:color w:val="000000"/>
              </w:rPr>
            </w:pPr>
            <w:r w:rsidRPr="005A0FB9">
              <w:rPr>
                <w:rFonts w:ascii="CIDFont+F4" w:hAnsi="CIDFont+F4" w:cs="CIDFont+F4"/>
                <w:b/>
                <w:color w:val="000000"/>
              </w:rPr>
              <w:t>Schenk - inhoud</w:t>
            </w:r>
          </w:p>
        </w:tc>
        <w:tc>
          <w:tcPr>
            <w:tcW w:w="2552" w:type="dxa"/>
          </w:tcPr>
          <w:p w:rsidR="005A0FB9" w:rsidRPr="005A0FB9" w:rsidRDefault="005A0FB9" w:rsidP="005A0FB9">
            <w:pPr>
              <w:rPr>
                <w:rFonts w:ascii="CIDFont+F4" w:hAnsi="CIDFont+F4" w:cs="CIDFont+F4"/>
                <w:color w:val="000000"/>
              </w:rPr>
            </w:pPr>
            <w:r w:rsidRPr="005A0FB9">
              <w:rPr>
                <w:rFonts w:ascii="CIDFont+F4" w:hAnsi="CIDFont+F4" w:cs="CIDFont+F4"/>
                <w:color w:val="000000"/>
              </w:rPr>
              <w:t>25 cl (maatstreepjes 5,10, 15, 20 en 25 cl)</w:t>
            </w:r>
          </w:p>
        </w:tc>
        <w:tc>
          <w:tcPr>
            <w:tcW w:w="2552" w:type="dxa"/>
          </w:tcPr>
          <w:p w:rsidR="005A0FB9" w:rsidRPr="005A0FB9" w:rsidRDefault="005A0FB9" w:rsidP="005A0FB9">
            <w:pPr>
              <w:rPr>
                <w:rFonts w:ascii="CIDFont+F4" w:hAnsi="CIDFont+F4" w:cs="CIDFont+F4"/>
                <w:color w:val="000000"/>
              </w:rPr>
            </w:pPr>
            <w:r w:rsidRPr="005A0FB9">
              <w:rPr>
                <w:rFonts w:ascii="CIDFont+F4" w:hAnsi="CIDFont+F4" w:cs="CIDFont+F4"/>
                <w:color w:val="000000"/>
              </w:rPr>
              <w:t>10 cl (maatstreepjes 5 en 10 cl)</w:t>
            </w:r>
          </w:p>
        </w:tc>
        <w:tc>
          <w:tcPr>
            <w:tcW w:w="2552" w:type="dxa"/>
          </w:tcPr>
          <w:p w:rsidR="005A0FB9" w:rsidRPr="005A0FB9" w:rsidRDefault="005A0FB9" w:rsidP="005A0FB9">
            <w:pPr>
              <w:rPr>
                <w:rFonts w:ascii="CIDFont+F4" w:hAnsi="CIDFont+F4" w:cs="CIDFont+F4"/>
                <w:color w:val="000000"/>
              </w:rPr>
            </w:pPr>
            <w:r w:rsidRPr="005A0FB9">
              <w:rPr>
                <w:rFonts w:ascii="CIDFont+F4" w:hAnsi="CIDFont+F4" w:cs="CIDFont+F4"/>
                <w:color w:val="000000"/>
              </w:rPr>
              <w:t>12,5 cl</w:t>
            </w:r>
          </w:p>
        </w:tc>
      </w:tr>
      <w:tr w:rsidR="005A0FB9" w:rsidRPr="005A0FB9" w:rsidTr="006D54BE">
        <w:trPr>
          <w:trHeight w:val="454"/>
        </w:trPr>
        <w:tc>
          <w:tcPr>
            <w:tcW w:w="2552" w:type="dxa"/>
          </w:tcPr>
          <w:p w:rsidR="005A0FB9" w:rsidRPr="005A0FB9" w:rsidRDefault="00006391" w:rsidP="005A0FB9">
            <w:pPr>
              <w:rPr>
                <w:rFonts w:ascii="CIDFont+F4" w:hAnsi="CIDFont+F4" w:cs="CIDFont+F4"/>
                <w:b/>
                <w:color w:val="000000"/>
              </w:rPr>
            </w:pPr>
            <w:r>
              <w:rPr>
                <w:rFonts w:ascii="CIDFont+F4" w:hAnsi="CIDFont+F4" w:cs="CIDFont+F4"/>
                <w:b/>
                <w:color w:val="000000"/>
              </w:rPr>
              <w:t>Hoogte</w:t>
            </w:r>
            <w:r w:rsidR="005A0FB9" w:rsidRPr="005A0FB9">
              <w:rPr>
                <w:rFonts w:ascii="CIDFont+F4" w:hAnsi="CIDFont+F4" w:cs="CIDFont+F4"/>
                <w:b/>
                <w:color w:val="000000"/>
              </w:rPr>
              <w:t xml:space="preserve"> beker</w:t>
            </w:r>
          </w:p>
        </w:tc>
        <w:tc>
          <w:tcPr>
            <w:tcW w:w="2552" w:type="dxa"/>
          </w:tcPr>
          <w:p w:rsidR="005A0FB9" w:rsidRPr="005A0FB9" w:rsidRDefault="005A0FB9" w:rsidP="005A0FB9">
            <w:pPr>
              <w:rPr>
                <w:rFonts w:ascii="CIDFont+F4" w:hAnsi="CIDFont+F4" w:cs="CIDFont+F4"/>
                <w:color w:val="000000"/>
              </w:rPr>
            </w:pPr>
            <w:r w:rsidRPr="005A0FB9">
              <w:rPr>
                <w:rFonts w:ascii="CIDFont+F4" w:hAnsi="CIDFont+F4" w:cs="CIDFont+F4"/>
                <w:color w:val="000000"/>
              </w:rPr>
              <w:t>115 mm</w:t>
            </w:r>
          </w:p>
        </w:tc>
        <w:tc>
          <w:tcPr>
            <w:tcW w:w="2552" w:type="dxa"/>
          </w:tcPr>
          <w:p w:rsidR="005A0FB9" w:rsidRPr="005A0FB9" w:rsidRDefault="005A0FB9" w:rsidP="005A0FB9">
            <w:pPr>
              <w:rPr>
                <w:rFonts w:ascii="CIDFont+F4" w:hAnsi="CIDFont+F4" w:cs="CIDFont+F4"/>
                <w:color w:val="000000"/>
              </w:rPr>
            </w:pPr>
            <w:r w:rsidRPr="005A0FB9">
              <w:rPr>
                <w:rFonts w:ascii="CIDFont+F4" w:hAnsi="CIDFont+F4" w:cs="CIDFont+F4"/>
                <w:color w:val="000000"/>
              </w:rPr>
              <w:t>70 mm</w:t>
            </w:r>
          </w:p>
        </w:tc>
        <w:tc>
          <w:tcPr>
            <w:tcW w:w="2552" w:type="dxa"/>
          </w:tcPr>
          <w:p w:rsidR="005A0FB9" w:rsidRPr="005A0FB9" w:rsidRDefault="005A0FB9" w:rsidP="005A0FB9">
            <w:pPr>
              <w:rPr>
                <w:rFonts w:ascii="CIDFont+F4" w:hAnsi="CIDFont+F4" w:cs="CIDFont+F4"/>
                <w:color w:val="000000"/>
              </w:rPr>
            </w:pPr>
            <w:r w:rsidRPr="005A0FB9">
              <w:rPr>
                <w:rFonts w:ascii="CIDFont+F4" w:hAnsi="CIDFont+F4" w:cs="CIDFont+F4"/>
                <w:color w:val="000000"/>
              </w:rPr>
              <w:t>205 mm</w:t>
            </w:r>
          </w:p>
        </w:tc>
      </w:tr>
      <w:tr w:rsidR="005A0FB9" w:rsidRPr="005A0FB9" w:rsidTr="006D54BE">
        <w:trPr>
          <w:trHeight w:val="454"/>
        </w:trPr>
        <w:tc>
          <w:tcPr>
            <w:tcW w:w="2552" w:type="dxa"/>
          </w:tcPr>
          <w:p w:rsidR="005A0FB9" w:rsidRPr="005A0FB9" w:rsidRDefault="00006391" w:rsidP="005A0FB9">
            <w:pPr>
              <w:rPr>
                <w:rFonts w:ascii="CIDFont+F4" w:hAnsi="CIDFont+F4" w:cs="CIDFont+F4"/>
                <w:b/>
                <w:color w:val="000000"/>
              </w:rPr>
            </w:pPr>
            <w:r>
              <w:rPr>
                <w:rFonts w:ascii="CIDFont+F4" w:hAnsi="CIDFont+F4" w:cs="CIDFont+F4"/>
                <w:b/>
                <w:color w:val="000000"/>
              </w:rPr>
              <w:t>Diameter beker (onder)</w:t>
            </w:r>
          </w:p>
        </w:tc>
        <w:tc>
          <w:tcPr>
            <w:tcW w:w="2552" w:type="dxa"/>
          </w:tcPr>
          <w:p w:rsidR="005A0FB9" w:rsidRPr="005A0FB9" w:rsidRDefault="005A0FB9" w:rsidP="005A0FB9">
            <w:pPr>
              <w:rPr>
                <w:rFonts w:ascii="CIDFont+F4" w:hAnsi="CIDFont+F4" w:cs="CIDFont+F4"/>
                <w:color w:val="000000"/>
              </w:rPr>
            </w:pPr>
            <w:r w:rsidRPr="005A0FB9">
              <w:rPr>
                <w:rFonts w:ascii="CIDFont+F4" w:hAnsi="CIDFont+F4" w:cs="CIDFont+F4"/>
                <w:color w:val="000000"/>
              </w:rPr>
              <w:t>52 mm</w:t>
            </w:r>
          </w:p>
        </w:tc>
        <w:tc>
          <w:tcPr>
            <w:tcW w:w="2552" w:type="dxa"/>
          </w:tcPr>
          <w:p w:rsidR="005A0FB9" w:rsidRPr="005A0FB9" w:rsidRDefault="005A0FB9" w:rsidP="005A0FB9">
            <w:pPr>
              <w:rPr>
                <w:rFonts w:ascii="CIDFont+F4" w:hAnsi="CIDFont+F4" w:cs="CIDFont+F4"/>
                <w:color w:val="000000"/>
              </w:rPr>
            </w:pPr>
            <w:r w:rsidRPr="005A0FB9">
              <w:rPr>
                <w:rFonts w:ascii="CIDFont+F4" w:hAnsi="CIDFont+F4" w:cs="CIDFont+F4"/>
                <w:color w:val="000000"/>
              </w:rPr>
              <w:t>38 mm</w:t>
            </w:r>
          </w:p>
        </w:tc>
        <w:tc>
          <w:tcPr>
            <w:tcW w:w="2552" w:type="dxa"/>
          </w:tcPr>
          <w:p w:rsidR="005A0FB9" w:rsidRPr="005A0FB9" w:rsidRDefault="005A0FB9" w:rsidP="005A0FB9">
            <w:pPr>
              <w:rPr>
                <w:rFonts w:ascii="CIDFont+F4" w:hAnsi="CIDFont+F4" w:cs="CIDFont+F4"/>
                <w:color w:val="000000"/>
              </w:rPr>
            </w:pPr>
            <w:r w:rsidRPr="005A0FB9">
              <w:rPr>
                <w:rFonts w:ascii="CIDFont+F4" w:hAnsi="CIDFont+F4" w:cs="CIDFont+F4"/>
                <w:color w:val="000000"/>
              </w:rPr>
              <w:t>63 mm</w:t>
            </w:r>
          </w:p>
        </w:tc>
      </w:tr>
      <w:tr w:rsidR="005A0FB9" w:rsidRPr="005A0FB9" w:rsidTr="006D54BE">
        <w:trPr>
          <w:trHeight w:val="454"/>
        </w:trPr>
        <w:tc>
          <w:tcPr>
            <w:tcW w:w="2552" w:type="dxa"/>
          </w:tcPr>
          <w:p w:rsidR="005A0FB9" w:rsidRPr="005A0FB9" w:rsidRDefault="00006391" w:rsidP="005A0FB9">
            <w:pPr>
              <w:rPr>
                <w:rFonts w:ascii="CIDFont+F4" w:hAnsi="CIDFont+F4" w:cs="CIDFont+F4"/>
                <w:b/>
                <w:color w:val="000000"/>
              </w:rPr>
            </w:pPr>
            <w:r>
              <w:rPr>
                <w:rFonts w:ascii="CIDFont+F4" w:hAnsi="CIDFont+F4" w:cs="CIDFont+F4"/>
                <w:b/>
                <w:color w:val="000000"/>
              </w:rPr>
              <w:t>Diameter beker (boven)</w:t>
            </w:r>
          </w:p>
        </w:tc>
        <w:tc>
          <w:tcPr>
            <w:tcW w:w="2552" w:type="dxa"/>
          </w:tcPr>
          <w:p w:rsidR="005A0FB9" w:rsidRPr="005A0FB9" w:rsidRDefault="005A0FB9" w:rsidP="005A0FB9">
            <w:pPr>
              <w:rPr>
                <w:rFonts w:ascii="CIDFont+F4" w:hAnsi="CIDFont+F4" w:cs="CIDFont+F4"/>
                <w:color w:val="000000"/>
              </w:rPr>
            </w:pPr>
            <w:r w:rsidRPr="005A0FB9">
              <w:rPr>
                <w:rFonts w:ascii="CIDFont+F4" w:hAnsi="CIDFont+F4" w:cs="CIDFont+F4"/>
                <w:color w:val="000000"/>
              </w:rPr>
              <w:t>70 mm</w:t>
            </w:r>
          </w:p>
        </w:tc>
        <w:tc>
          <w:tcPr>
            <w:tcW w:w="2552" w:type="dxa"/>
          </w:tcPr>
          <w:p w:rsidR="005A0FB9" w:rsidRPr="005A0FB9" w:rsidRDefault="005A0FB9" w:rsidP="005A0FB9">
            <w:pPr>
              <w:rPr>
                <w:rFonts w:ascii="CIDFont+F4" w:hAnsi="CIDFont+F4" w:cs="CIDFont+F4"/>
                <w:color w:val="000000"/>
              </w:rPr>
            </w:pPr>
            <w:r w:rsidRPr="005A0FB9">
              <w:rPr>
                <w:rFonts w:ascii="CIDFont+F4" w:hAnsi="CIDFont+F4" w:cs="CIDFont+F4"/>
                <w:color w:val="000000"/>
              </w:rPr>
              <w:t>53 mm</w:t>
            </w:r>
          </w:p>
        </w:tc>
        <w:tc>
          <w:tcPr>
            <w:tcW w:w="2552" w:type="dxa"/>
          </w:tcPr>
          <w:p w:rsidR="005A0FB9" w:rsidRPr="005A0FB9" w:rsidRDefault="005A0FB9" w:rsidP="005A0FB9">
            <w:pPr>
              <w:rPr>
                <w:rFonts w:ascii="CIDFont+F4" w:hAnsi="CIDFont+F4" w:cs="CIDFont+F4"/>
                <w:color w:val="000000"/>
              </w:rPr>
            </w:pPr>
            <w:r w:rsidRPr="005A0FB9">
              <w:rPr>
                <w:rFonts w:ascii="CIDFont+F4" w:hAnsi="CIDFont+F4" w:cs="CIDFont+F4"/>
                <w:color w:val="000000"/>
              </w:rPr>
              <w:t>48 mm</w:t>
            </w:r>
          </w:p>
        </w:tc>
      </w:tr>
      <w:tr w:rsidR="005A0FB9" w:rsidRPr="005A0FB9" w:rsidTr="006D54BE">
        <w:trPr>
          <w:trHeight w:val="454"/>
        </w:trPr>
        <w:tc>
          <w:tcPr>
            <w:tcW w:w="2552" w:type="dxa"/>
          </w:tcPr>
          <w:p w:rsidR="005A0FB9" w:rsidRPr="005A0FB9" w:rsidRDefault="005A0FB9" w:rsidP="005A0FB9">
            <w:pPr>
              <w:rPr>
                <w:rFonts w:ascii="CIDFont+F4" w:hAnsi="CIDFont+F4" w:cs="CIDFont+F4"/>
                <w:b/>
                <w:color w:val="000000"/>
              </w:rPr>
            </w:pPr>
            <w:r w:rsidRPr="005A0FB9">
              <w:rPr>
                <w:rFonts w:ascii="CIDFont+F4" w:hAnsi="CIDFont+F4" w:cs="CIDFont+F4"/>
                <w:b/>
                <w:color w:val="000000"/>
              </w:rPr>
              <w:t>Stapelbaar</w:t>
            </w:r>
          </w:p>
        </w:tc>
        <w:tc>
          <w:tcPr>
            <w:tcW w:w="2552" w:type="dxa"/>
          </w:tcPr>
          <w:p w:rsidR="005A0FB9" w:rsidRPr="005A0FB9" w:rsidRDefault="005A0FB9" w:rsidP="005A0FB9">
            <w:pPr>
              <w:rPr>
                <w:rFonts w:ascii="CIDFont+F4" w:hAnsi="CIDFont+F4" w:cs="CIDFont+F4"/>
                <w:color w:val="000000"/>
              </w:rPr>
            </w:pPr>
            <w:r w:rsidRPr="005A0FB9">
              <w:rPr>
                <w:rFonts w:ascii="CIDFont+F4" w:hAnsi="CIDFont+F4" w:cs="CIDFont+F4"/>
                <w:color w:val="000000"/>
              </w:rPr>
              <w:t>Ja</w:t>
            </w:r>
          </w:p>
        </w:tc>
        <w:tc>
          <w:tcPr>
            <w:tcW w:w="2552" w:type="dxa"/>
          </w:tcPr>
          <w:p w:rsidR="005A0FB9" w:rsidRPr="005A0FB9" w:rsidRDefault="005A0FB9" w:rsidP="005A0FB9">
            <w:pPr>
              <w:rPr>
                <w:rFonts w:ascii="CIDFont+F4" w:hAnsi="CIDFont+F4" w:cs="CIDFont+F4"/>
                <w:color w:val="000000"/>
              </w:rPr>
            </w:pPr>
            <w:r w:rsidRPr="005A0FB9">
              <w:rPr>
                <w:rFonts w:ascii="CIDFont+F4" w:hAnsi="CIDFont+F4" w:cs="CIDFont+F4"/>
                <w:color w:val="000000"/>
              </w:rPr>
              <w:t>Ja</w:t>
            </w:r>
          </w:p>
        </w:tc>
        <w:tc>
          <w:tcPr>
            <w:tcW w:w="2552" w:type="dxa"/>
          </w:tcPr>
          <w:p w:rsidR="005A0FB9" w:rsidRPr="005A0FB9" w:rsidRDefault="005A0FB9" w:rsidP="005A0FB9">
            <w:pPr>
              <w:rPr>
                <w:rFonts w:ascii="CIDFont+F4" w:hAnsi="CIDFont+F4" w:cs="CIDFont+F4"/>
                <w:color w:val="000000"/>
              </w:rPr>
            </w:pPr>
            <w:r w:rsidRPr="005A0FB9">
              <w:rPr>
                <w:rFonts w:ascii="CIDFont+F4" w:hAnsi="CIDFont+F4" w:cs="CIDFont+F4"/>
                <w:color w:val="000000"/>
              </w:rPr>
              <w:t>Neen</w:t>
            </w:r>
          </w:p>
        </w:tc>
      </w:tr>
      <w:tr w:rsidR="005A0FB9" w:rsidRPr="005A0FB9" w:rsidTr="006D54BE">
        <w:trPr>
          <w:trHeight w:val="454"/>
        </w:trPr>
        <w:tc>
          <w:tcPr>
            <w:tcW w:w="2552" w:type="dxa"/>
          </w:tcPr>
          <w:p w:rsidR="005A0FB9" w:rsidRPr="005A0FB9" w:rsidRDefault="005A0FB9" w:rsidP="005A0FB9">
            <w:pPr>
              <w:rPr>
                <w:rFonts w:ascii="CIDFont+F4" w:hAnsi="CIDFont+F4" w:cs="CIDFont+F4"/>
                <w:b/>
                <w:color w:val="000000"/>
              </w:rPr>
            </w:pPr>
            <w:r w:rsidRPr="005A0FB9">
              <w:rPr>
                <w:rFonts w:ascii="CIDFont+F4" w:hAnsi="CIDFont+F4" w:cs="CIDFont+F4"/>
                <w:b/>
                <w:color w:val="000000"/>
              </w:rPr>
              <w:t>Aantal bekers volledige doos</w:t>
            </w:r>
          </w:p>
        </w:tc>
        <w:tc>
          <w:tcPr>
            <w:tcW w:w="2552" w:type="dxa"/>
          </w:tcPr>
          <w:p w:rsidR="005A0FB9" w:rsidRPr="005A0FB9" w:rsidRDefault="005A0FB9" w:rsidP="005A0FB9">
            <w:pPr>
              <w:rPr>
                <w:rFonts w:ascii="CIDFont+F4" w:hAnsi="CIDFont+F4" w:cs="CIDFont+F4"/>
                <w:color w:val="000000"/>
              </w:rPr>
            </w:pPr>
            <w:r w:rsidRPr="005A0FB9">
              <w:rPr>
                <w:rFonts w:ascii="CIDFont+F4" w:hAnsi="CIDFont+F4" w:cs="CIDFont+F4"/>
                <w:color w:val="000000"/>
              </w:rPr>
              <w:t>500</w:t>
            </w:r>
          </w:p>
        </w:tc>
        <w:tc>
          <w:tcPr>
            <w:tcW w:w="2552" w:type="dxa"/>
          </w:tcPr>
          <w:p w:rsidR="005A0FB9" w:rsidRPr="005A0FB9" w:rsidRDefault="005A0FB9" w:rsidP="005A0FB9">
            <w:pPr>
              <w:rPr>
                <w:rFonts w:ascii="CIDFont+F4" w:hAnsi="CIDFont+F4" w:cs="CIDFont+F4"/>
                <w:color w:val="000000"/>
              </w:rPr>
            </w:pPr>
            <w:r w:rsidRPr="005A0FB9">
              <w:rPr>
                <w:rFonts w:ascii="CIDFont+F4" w:hAnsi="CIDFont+F4" w:cs="CIDFont+F4"/>
                <w:color w:val="000000"/>
              </w:rPr>
              <w:t>300</w:t>
            </w:r>
          </w:p>
        </w:tc>
        <w:tc>
          <w:tcPr>
            <w:tcW w:w="2552" w:type="dxa"/>
          </w:tcPr>
          <w:p w:rsidR="005A0FB9" w:rsidRPr="005A0FB9" w:rsidRDefault="005A0FB9" w:rsidP="005A0FB9">
            <w:pPr>
              <w:rPr>
                <w:rFonts w:ascii="CIDFont+F4" w:hAnsi="CIDFont+F4" w:cs="CIDFont+F4"/>
                <w:color w:val="000000"/>
              </w:rPr>
            </w:pPr>
            <w:r w:rsidRPr="005A0FB9">
              <w:rPr>
                <w:rFonts w:ascii="CIDFont+F4" w:hAnsi="CIDFont+F4" w:cs="CIDFont+F4"/>
                <w:color w:val="000000"/>
              </w:rPr>
              <w:t>50</w:t>
            </w:r>
          </w:p>
        </w:tc>
      </w:tr>
      <w:tr w:rsidR="005A0FB9" w:rsidRPr="005A0FB9" w:rsidTr="006D54BE">
        <w:trPr>
          <w:trHeight w:val="454"/>
        </w:trPr>
        <w:tc>
          <w:tcPr>
            <w:tcW w:w="2552" w:type="dxa"/>
          </w:tcPr>
          <w:p w:rsidR="005A0FB9" w:rsidRPr="005A0FB9" w:rsidRDefault="005A0FB9" w:rsidP="005A0FB9">
            <w:pPr>
              <w:rPr>
                <w:rFonts w:ascii="CIDFont+F4" w:hAnsi="CIDFont+F4" w:cs="CIDFont+F4"/>
                <w:b/>
                <w:color w:val="000000"/>
              </w:rPr>
            </w:pPr>
            <w:r w:rsidRPr="005A0FB9">
              <w:rPr>
                <w:rFonts w:ascii="CIDFont+F4" w:hAnsi="CIDFont+F4" w:cs="CIDFont+F4"/>
                <w:b/>
                <w:color w:val="000000"/>
              </w:rPr>
              <w:t>Gewicht</w:t>
            </w:r>
          </w:p>
          <w:p w:rsidR="005A0FB9" w:rsidRPr="005A0FB9" w:rsidRDefault="005A0FB9" w:rsidP="005A0FB9">
            <w:pPr>
              <w:rPr>
                <w:rFonts w:ascii="CIDFont+F4" w:hAnsi="CIDFont+F4" w:cs="CIDFont+F4"/>
                <w:b/>
                <w:color w:val="000000"/>
              </w:rPr>
            </w:pPr>
            <w:r w:rsidRPr="005A0FB9">
              <w:rPr>
                <w:rFonts w:ascii="CIDFont+F4" w:hAnsi="CIDFont+F4" w:cs="CIDFont+F4"/>
                <w:b/>
                <w:color w:val="000000"/>
              </w:rPr>
              <w:t>volledige doos</w:t>
            </w:r>
          </w:p>
        </w:tc>
        <w:tc>
          <w:tcPr>
            <w:tcW w:w="2552" w:type="dxa"/>
          </w:tcPr>
          <w:p w:rsidR="005A0FB9" w:rsidRPr="005A0FB9" w:rsidRDefault="005A0FB9" w:rsidP="005A0FB9">
            <w:pPr>
              <w:rPr>
                <w:rFonts w:ascii="CIDFont+F4" w:hAnsi="CIDFont+F4" w:cs="CIDFont+F4"/>
                <w:color w:val="000000"/>
              </w:rPr>
            </w:pPr>
            <w:r w:rsidRPr="005A0FB9">
              <w:rPr>
                <w:rFonts w:ascii="CIDFont+F4" w:hAnsi="CIDFont+F4" w:cs="CIDFont+F4"/>
                <w:color w:val="000000"/>
              </w:rPr>
              <w:t>14,09 kg</w:t>
            </w:r>
          </w:p>
        </w:tc>
        <w:tc>
          <w:tcPr>
            <w:tcW w:w="2552" w:type="dxa"/>
          </w:tcPr>
          <w:p w:rsidR="005A0FB9" w:rsidRPr="005A0FB9" w:rsidRDefault="005A0FB9" w:rsidP="005A0FB9">
            <w:pPr>
              <w:rPr>
                <w:rFonts w:ascii="CIDFont+F4" w:hAnsi="CIDFont+F4" w:cs="CIDFont+F4"/>
                <w:color w:val="000000"/>
              </w:rPr>
            </w:pPr>
            <w:r w:rsidRPr="005A0FB9">
              <w:rPr>
                <w:rFonts w:ascii="CIDFont+F4" w:hAnsi="CIDFont+F4" w:cs="CIDFont+F4"/>
                <w:color w:val="000000"/>
              </w:rPr>
              <w:t>3,84 kg</w:t>
            </w:r>
          </w:p>
        </w:tc>
        <w:tc>
          <w:tcPr>
            <w:tcW w:w="2552" w:type="dxa"/>
          </w:tcPr>
          <w:p w:rsidR="005A0FB9" w:rsidRPr="005A0FB9" w:rsidRDefault="005A0FB9" w:rsidP="005A0FB9">
            <w:pPr>
              <w:rPr>
                <w:rFonts w:ascii="CIDFont+F4" w:hAnsi="CIDFont+F4" w:cs="CIDFont+F4"/>
                <w:color w:val="000000"/>
              </w:rPr>
            </w:pPr>
            <w:r w:rsidRPr="005A0FB9">
              <w:rPr>
                <w:rFonts w:ascii="CIDFont+F4" w:hAnsi="CIDFont+F4" w:cs="CIDFont+F4"/>
                <w:color w:val="000000"/>
              </w:rPr>
              <w:t>3,73 kg</w:t>
            </w:r>
          </w:p>
        </w:tc>
      </w:tr>
      <w:tr w:rsidR="005A0FB9" w:rsidRPr="005A0FB9" w:rsidTr="006D54BE">
        <w:trPr>
          <w:trHeight w:val="454"/>
        </w:trPr>
        <w:tc>
          <w:tcPr>
            <w:tcW w:w="2552" w:type="dxa"/>
          </w:tcPr>
          <w:p w:rsidR="005A0FB9" w:rsidRPr="005A0FB9" w:rsidRDefault="005A0FB9" w:rsidP="005A0FB9">
            <w:pPr>
              <w:rPr>
                <w:rFonts w:ascii="CIDFont+F4" w:hAnsi="CIDFont+F4" w:cs="CIDFont+F4"/>
                <w:b/>
                <w:color w:val="000000"/>
              </w:rPr>
            </w:pPr>
            <w:r w:rsidRPr="005A0FB9">
              <w:rPr>
                <w:rFonts w:ascii="CIDFont+F4" w:hAnsi="CIDFont+F4" w:cs="CIDFont+F4"/>
                <w:b/>
                <w:color w:val="000000"/>
              </w:rPr>
              <w:t>Afmeting doos</w:t>
            </w:r>
          </w:p>
        </w:tc>
        <w:tc>
          <w:tcPr>
            <w:tcW w:w="2552" w:type="dxa"/>
          </w:tcPr>
          <w:p w:rsidR="005A0FB9" w:rsidRPr="005A0FB9" w:rsidRDefault="005A0FB9" w:rsidP="005A0FB9">
            <w:pPr>
              <w:rPr>
                <w:rFonts w:ascii="CIDFont+F4" w:hAnsi="CIDFont+F4" w:cs="CIDFont+F4"/>
                <w:color w:val="000000"/>
              </w:rPr>
            </w:pPr>
            <w:r w:rsidRPr="005A0FB9">
              <w:rPr>
                <w:rFonts w:ascii="CIDFont+F4" w:hAnsi="CIDFont+F4" w:cs="CIDFont+F4"/>
                <w:color w:val="000000"/>
              </w:rPr>
              <w:t>58,2 x 36,3 x 30 cm</w:t>
            </w:r>
          </w:p>
        </w:tc>
        <w:tc>
          <w:tcPr>
            <w:tcW w:w="2552" w:type="dxa"/>
          </w:tcPr>
          <w:p w:rsidR="005A0FB9" w:rsidRPr="005A0FB9" w:rsidRDefault="005A0FB9" w:rsidP="005A0FB9">
            <w:pPr>
              <w:rPr>
                <w:rFonts w:ascii="CIDFont+F4" w:hAnsi="CIDFont+F4" w:cs="CIDFont+F4"/>
                <w:color w:val="000000"/>
              </w:rPr>
            </w:pPr>
            <w:r w:rsidRPr="005A0FB9">
              <w:rPr>
                <w:rFonts w:ascii="CIDFont+F4" w:hAnsi="CIDFont+F4" w:cs="CIDFont+F4"/>
                <w:color w:val="000000"/>
              </w:rPr>
              <w:t>38 x 28,2 x 11,5 cm</w:t>
            </w:r>
          </w:p>
        </w:tc>
        <w:tc>
          <w:tcPr>
            <w:tcW w:w="2552" w:type="dxa"/>
          </w:tcPr>
          <w:p w:rsidR="005A0FB9" w:rsidRPr="005A0FB9" w:rsidRDefault="005A0FB9" w:rsidP="005A0FB9">
            <w:pPr>
              <w:rPr>
                <w:rFonts w:ascii="CIDFont+F4" w:hAnsi="CIDFont+F4" w:cs="CIDFont+F4"/>
                <w:color w:val="000000"/>
              </w:rPr>
            </w:pPr>
            <w:r w:rsidRPr="005A0FB9">
              <w:rPr>
                <w:rFonts w:ascii="CIDFont+F4" w:hAnsi="CIDFont+F4" w:cs="CIDFont+F4"/>
                <w:color w:val="000000"/>
              </w:rPr>
              <w:t>56,9 x 35,9 x 20,8 cm</w:t>
            </w:r>
          </w:p>
        </w:tc>
      </w:tr>
      <w:tr w:rsidR="005A0FB9" w:rsidRPr="005A0FB9" w:rsidTr="006D54BE">
        <w:trPr>
          <w:trHeight w:val="454"/>
        </w:trPr>
        <w:tc>
          <w:tcPr>
            <w:tcW w:w="2552" w:type="dxa"/>
          </w:tcPr>
          <w:p w:rsidR="005A0FB9" w:rsidRPr="005A0FB9" w:rsidRDefault="005A0FB9" w:rsidP="005A0FB9">
            <w:pPr>
              <w:rPr>
                <w:rFonts w:ascii="CIDFont+F4" w:hAnsi="CIDFont+F4" w:cs="CIDFont+F4"/>
                <w:b/>
                <w:color w:val="000000"/>
              </w:rPr>
            </w:pPr>
            <w:r w:rsidRPr="005A0FB9">
              <w:rPr>
                <w:rFonts w:ascii="CIDFont+F4" w:hAnsi="CIDFont+F4" w:cs="CIDFont+F4"/>
                <w:b/>
                <w:color w:val="000000"/>
              </w:rPr>
              <w:t>Met telkoker voor vuile bekers</w:t>
            </w:r>
          </w:p>
        </w:tc>
        <w:tc>
          <w:tcPr>
            <w:tcW w:w="2552" w:type="dxa"/>
          </w:tcPr>
          <w:p w:rsidR="005A0FB9" w:rsidRPr="005A0FB9" w:rsidRDefault="005A0FB9" w:rsidP="005A0FB9">
            <w:pPr>
              <w:rPr>
                <w:rFonts w:ascii="CIDFont+F4" w:hAnsi="CIDFont+F4" w:cs="CIDFont+F4"/>
                <w:color w:val="000000"/>
              </w:rPr>
            </w:pPr>
            <w:r w:rsidRPr="005A0FB9">
              <w:rPr>
                <w:rFonts w:ascii="CIDFont+F4" w:hAnsi="CIDFont+F4" w:cs="CIDFont+F4"/>
                <w:color w:val="000000"/>
              </w:rPr>
              <w:t>Ja</w:t>
            </w:r>
          </w:p>
          <w:p w:rsidR="00474F66" w:rsidRDefault="005A0FB9" w:rsidP="005A0FB9">
            <w:pPr>
              <w:rPr>
                <w:rFonts w:ascii="CIDFont+F4" w:hAnsi="CIDFont+F4" w:cs="CIDFont+F4"/>
                <w:color w:val="000000"/>
              </w:rPr>
            </w:pPr>
            <w:r w:rsidRPr="005A0FB9">
              <w:rPr>
                <w:rFonts w:ascii="CIDFont+F4" w:hAnsi="CIDFont+F4" w:cs="CIDFont+F4"/>
                <w:color w:val="000000"/>
              </w:rPr>
              <w:t>125 bekers</w:t>
            </w:r>
            <w:r w:rsidR="00474F66">
              <w:rPr>
                <w:rFonts w:ascii="CIDFont+F4" w:hAnsi="CIDFont+F4" w:cs="CIDFont+F4"/>
                <w:color w:val="000000"/>
              </w:rPr>
              <w:t xml:space="preserve"> per telkoker</w:t>
            </w:r>
          </w:p>
          <w:p w:rsidR="005A0FB9" w:rsidRPr="005A0FB9" w:rsidRDefault="00474F66" w:rsidP="005A0FB9">
            <w:pPr>
              <w:rPr>
                <w:rFonts w:ascii="CIDFont+F4" w:hAnsi="CIDFont+F4" w:cs="CIDFont+F4"/>
                <w:color w:val="000000"/>
              </w:rPr>
            </w:pPr>
            <w:r>
              <w:rPr>
                <w:rFonts w:ascii="CIDFont+F4" w:hAnsi="CIDFont+F4" w:cs="CIDFont+F4"/>
                <w:color w:val="000000"/>
              </w:rPr>
              <w:t>(= 5 kokers samen)</w:t>
            </w:r>
          </w:p>
        </w:tc>
        <w:tc>
          <w:tcPr>
            <w:tcW w:w="2552" w:type="dxa"/>
          </w:tcPr>
          <w:p w:rsidR="005A0FB9" w:rsidRPr="005A0FB9" w:rsidRDefault="005A0FB9" w:rsidP="005A0FB9">
            <w:pPr>
              <w:rPr>
                <w:rFonts w:ascii="CIDFont+F4" w:hAnsi="CIDFont+F4" w:cs="CIDFont+F4"/>
                <w:color w:val="000000"/>
              </w:rPr>
            </w:pPr>
            <w:r w:rsidRPr="005A0FB9">
              <w:rPr>
                <w:rFonts w:ascii="CIDFont+F4" w:hAnsi="CIDFont+F4" w:cs="CIDFont+F4"/>
                <w:color w:val="000000"/>
              </w:rPr>
              <w:t>Ja</w:t>
            </w:r>
          </w:p>
          <w:p w:rsidR="005A0FB9" w:rsidRDefault="005A0FB9" w:rsidP="005A0FB9">
            <w:pPr>
              <w:rPr>
                <w:rFonts w:ascii="CIDFont+F4" w:hAnsi="CIDFont+F4" w:cs="CIDFont+F4"/>
                <w:color w:val="000000"/>
              </w:rPr>
            </w:pPr>
            <w:r w:rsidRPr="005A0FB9">
              <w:rPr>
                <w:rFonts w:ascii="CIDFont+F4" w:hAnsi="CIDFont+F4" w:cs="CIDFont+F4"/>
                <w:color w:val="000000"/>
              </w:rPr>
              <w:t>100 bekers/telkoker</w:t>
            </w:r>
          </w:p>
          <w:p w:rsidR="003A3795" w:rsidRPr="005A0FB9" w:rsidRDefault="003A3795" w:rsidP="005A0FB9">
            <w:pPr>
              <w:rPr>
                <w:rFonts w:ascii="CIDFont+F4" w:hAnsi="CIDFont+F4" w:cs="CIDFont+F4"/>
                <w:color w:val="000000"/>
              </w:rPr>
            </w:pPr>
            <w:r>
              <w:rPr>
                <w:rFonts w:ascii="CIDFont+F4" w:hAnsi="CIDFont+F4" w:cs="CIDFont+F4"/>
                <w:color w:val="000000"/>
              </w:rPr>
              <w:t>(= 5 kokers samen)</w:t>
            </w:r>
          </w:p>
        </w:tc>
        <w:tc>
          <w:tcPr>
            <w:tcW w:w="2552" w:type="dxa"/>
          </w:tcPr>
          <w:p w:rsidR="005A0FB9" w:rsidRPr="005A0FB9" w:rsidRDefault="005A0FB9" w:rsidP="005A0FB9">
            <w:pPr>
              <w:rPr>
                <w:rFonts w:ascii="CIDFont+F4" w:hAnsi="CIDFont+F4" w:cs="CIDFont+F4"/>
                <w:color w:val="000000"/>
              </w:rPr>
            </w:pPr>
            <w:r w:rsidRPr="005A0FB9">
              <w:rPr>
                <w:rFonts w:ascii="CIDFont+F4" w:hAnsi="CIDFont+F4" w:cs="CIDFont+F4"/>
                <w:color w:val="000000"/>
              </w:rPr>
              <w:t>Neen</w:t>
            </w:r>
          </w:p>
        </w:tc>
      </w:tr>
      <w:tr w:rsidR="00467448" w:rsidRPr="005A0FB9" w:rsidTr="006D54BE">
        <w:trPr>
          <w:trHeight w:val="454"/>
        </w:trPr>
        <w:tc>
          <w:tcPr>
            <w:tcW w:w="2552" w:type="dxa"/>
          </w:tcPr>
          <w:p w:rsidR="00467448" w:rsidRPr="005A0FB9" w:rsidRDefault="00467448" w:rsidP="005A0FB9">
            <w:pPr>
              <w:rPr>
                <w:rFonts w:ascii="CIDFont+F4" w:hAnsi="CIDFont+F4" w:cs="CIDFont+F4"/>
                <w:b/>
                <w:color w:val="000000"/>
              </w:rPr>
            </w:pPr>
            <w:r>
              <w:rPr>
                <w:rFonts w:ascii="CIDFont+F4" w:hAnsi="CIDFont+F4" w:cs="CIDFont+F4"/>
                <w:b/>
                <w:color w:val="000000"/>
              </w:rPr>
              <w:t>Waarborg per beker</w:t>
            </w:r>
          </w:p>
        </w:tc>
        <w:tc>
          <w:tcPr>
            <w:tcW w:w="2552" w:type="dxa"/>
          </w:tcPr>
          <w:p w:rsidR="00467448" w:rsidRPr="005A0FB9" w:rsidRDefault="00467448" w:rsidP="005A0FB9">
            <w:pPr>
              <w:rPr>
                <w:rFonts w:ascii="CIDFont+F4" w:hAnsi="CIDFont+F4" w:cs="CIDFont+F4"/>
                <w:color w:val="000000"/>
              </w:rPr>
            </w:pPr>
            <w:r>
              <w:rPr>
                <w:rFonts w:ascii="CIDFont+F4" w:hAnsi="CIDFont+F4" w:cs="CIDFont+F4"/>
                <w:color w:val="000000"/>
              </w:rPr>
              <w:t>2 euro</w:t>
            </w:r>
          </w:p>
        </w:tc>
        <w:tc>
          <w:tcPr>
            <w:tcW w:w="2552" w:type="dxa"/>
          </w:tcPr>
          <w:p w:rsidR="00467448" w:rsidRPr="005A0FB9" w:rsidRDefault="00467448" w:rsidP="005A0FB9">
            <w:pPr>
              <w:rPr>
                <w:rFonts w:ascii="CIDFont+F4" w:hAnsi="CIDFont+F4" w:cs="CIDFont+F4"/>
                <w:color w:val="000000"/>
              </w:rPr>
            </w:pPr>
            <w:r>
              <w:rPr>
                <w:rFonts w:ascii="CIDFont+F4" w:hAnsi="CIDFont+F4" w:cs="CIDFont+F4"/>
                <w:color w:val="000000"/>
              </w:rPr>
              <w:t>2 euro</w:t>
            </w:r>
          </w:p>
        </w:tc>
        <w:tc>
          <w:tcPr>
            <w:tcW w:w="2552" w:type="dxa"/>
          </w:tcPr>
          <w:p w:rsidR="00467448" w:rsidRPr="005A0FB9" w:rsidRDefault="00467448" w:rsidP="005A0FB9">
            <w:pPr>
              <w:rPr>
                <w:rFonts w:ascii="CIDFont+F4" w:hAnsi="CIDFont+F4" w:cs="CIDFont+F4"/>
                <w:color w:val="000000"/>
              </w:rPr>
            </w:pPr>
            <w:r>
              <w:rPr>
                <w:rFonts w:ascii="CIDFont+F4" w:hAnsi="CIDFont+F4" w:cs="CIDFont+F4"/>
                <w:color w:val="000000"/>
              </w:rPr>
              <w:t>2 euro</w:t>
            </w:r>
          </w:p>
        </w:tc>
      </w:tr>
    </w:tbl>
    <w:p w:rsidR="005A0FB9" w:rsidRPr="0075734D" w:rsidRDefault="005A0FB9" w:rsidP="005A0FB9">
      <w:pPr>
        <w:pStyle w:val="Lijstalinea"/>
        <w:spacing w:after="0"/>
        <w:rPr>
          <w:rFonts w:ascii="Verdana" w:hAnsi="Verdana"/>
          <w:b/>
        </w:rPr>
      </w:pPr>
    </w:p>
    <w:p w:rsidR="00027718" w:rsidRDefault="00027718" w:rsidP="0075734D">
      <w:pPr>
        <w:pStyle w:val="Lijstalinea"/>
        <w:spacing w:after="0"/>
        <w:rPr>
          <w:rFonts w:ascii="Verdana" w:hAnsi="Verdana"/>
          <w:b/>
        </w:rPr>
      </w:pPr>
    </w:p>
    <w:p w:rsidR="00027718" w:rsidRDefault="00027718" w:rsidP="0075734D">
      <w:pPr>
        <w:pStyle w:val="Lijstalinea"/>
        <w:spacing w:after="0"/>
        <w:rPr>
          <w:rFonts w:ascii="Verdana" w:hAnsi="Verdana"/>
          <w:b/>
        </w:rPr>
      </w:pPr>
    </w:p>
    <w:p w:rsidR="005F426A" w:rsidRPr="005A0FB9" w:rsidRDefault="005F426A" w:rsidP="005F426A">
      <w:pPr>
        <w:pStyle w:val="Lijstalinea"/>
        <w:numPr>
          <w:ilvl w:val="0"/>
          <w:numId w:val="10"/>
        </w:numPr>
        <w:spacing w:after="0"/>
        <w:rPr>
          <w:rFonts w:ascii="Verdana" w:hAnsi="Verdana"/>
          <w:b/>
        </w:rPr>
      </w:pPr>
      <w:r w:rsidRPr="005A0FB9">
        <w:rPr>
          <w:rFonts w:ascii="Verdana" w:hAnsi="Verdana"/>
          <w:b/>
        </w:rPr>
        <w:t>STANDHOUDERS (inclusief horecazaken*)</w:t>
      </w:r>
    </w:p>
    <w:p w:rsidR="005F426A" w:rsidRDefault="005F426A" w:rsidP="005F426A">
      <w:pPr>
        <w:pStyle w:val="Lijstalinea"/>
        <w:numPr>
          <w:ilvl w:val="0"/>
          <w:numId w:val="12"/>
        </w:numPr>
        <w:spacing w:after="0"/>
        <w:rPr>
          <w:rFonts w:ascii="Verdana" w:hAnsi="Verdana"/>
        </w:rPr>
      </w:pPr>
      <w:r>
        <w:rPr>
          <w:rFonts w:ascii="Verdana" w:hAnsi="Verdana"/>
        </w:rPr>
        <w:t>Dit reglement is van toepassing op alle standhouders die</w:t>
      </w:r>
      <w:r w:rsidR="00BD7571">
        <w:rPr>
          <w:rFonts w:ascii="Verdana" w:hAnsi="Verdana"/>
        </w:rPr>
        <w:t xml:space="preserve"> een bevestiging kregen van hun standplaats op de kerstmarkt en</w:t>
      </w:r>
      <w:r>
        <w:rPr>
          <w:rFonts w:ascii="Verdana" w:hAnsi="Verdana"/>
        </w:rPr>
        <w:t xml:space="preserve"> dranken serveren</w:t>
      </w:r>
      <w:r w:rsidR="00BD7571">
        <w:rPr>
          <w:rFonts w:ascii="Verdana" w:hAnsi="Verdana"/>
        </w:rPr>
        <w:t xml:space="preserve">. </w:t>
      </w:r>
      <w:r>
        <w:rPr>
          <w:rFonts w:ascii="Verdana" w:hAnsi="Verdana"/>
        </w:rPr>
        <w:t xml:space="preserve"> </w:t>
      </w:r>
    </w:p>
    <w:p w:rsidR="005F426A" w:rsidRDefault="005F426A" w:rsidP="005F426A">
      <w:pPr>
        <w:pStyle w:val="Lijstalinea"/>
        <w:numPr>
          <w:ilvl w:val="0"/>
          <w:numId w:val="12"/>
        </w:numPr>
        <w:spacing w:after="0"/>
        <w:rPr>
          <w:rFonts w:ascii="Verdana" w:hAnsi="Verdana"/>
        </w:rPr>
      </w:pPr>
      <w:r>
        <w:rPr>
          <w:rFonts w:ascii="Verdana" w:hAnsi="Verdana"/>
        </w:rPr>
        <w:t>Alle standhouders ** zijn verplicht om gebruik te maken van de herbruikbare bekers die de gemeente via een externe leverancier ter beschikking stelt en</w:t>
      </w:r>
      <w:r w:rsidR="008D2BE9">
        <w:rPr>
          <w:rFonts w:ascii="Verdana" w:hAnsi="Verdana"/>
        </w:rPr>
        <w:t xml:space="preserve"> om</w:t>
      </w:r>
      <w:r>
        <w:rPr>
          <w:rFonts w:ascii="Verdana" w:hAnsi="Verdana"/>
        </w:rPr>
        <w:t xml:space="preserve"> het </w:t>
      </w:r>
      <w:r w:rsidR="008D2BE9">
        <w:rPr>
          <w:rFonts w:ascii="Verdana" w:hAnsi="Verdana"/>
        </w:rPr>
        <w:t>uniforme</w:t>
      </w:r>
      <w:r>
        <w:rPr>
          <w:rFonts w:ascii="Verdana" w:hAnsi="Verdana"/>
        </w:rPr>
        <w:t xml:space="preserve"> concept met waarborgsysteem te volgen.</w:t>
      </w:r>
    </w:p>
    <w:p w:rsidR="005F426A" w:rsidRDefault="005F426A" w:rsidP="005F426A">
      <w:pPr>
        <w:pStyle w:val="Lijstalinea"/>
        <w:numPr>
          <w:ilvl w:val="0"/>
          <w:numId w:val="12"/>
        </w:numPr>
        <w:spacing w:after="0"/>
        <w:rPr>
          <w:rFonts w:ascii="Verdana" w:hAnsi="Verdana"/>
        </w:rPr>
      </w:pPr>
      <w:r>
        <w:rPr>
          <w:rFonts w:ascii="Verdana" w:hAnsi="Verdana"/>
        </w:rPr>
        <w:t>* Horecazaken die langs het parcours liggen en</w:t>
      </w:r>
      <w:r w:rsidR="00E92A68">
        <w:rPr>
          <w:rFonts w:ascii="Verdana" w:hAnsi="Verdana"/>
        </w:rPr>
        <w:t xml:space="preserve"> buiten hun eigen infrastructuur rechts</w:t>
      </w:r>
      <w:r w:rsidR="00012FCB">
        <w:rPr>
          <w:rFonts w:ascii="Verdana" w:hAnsi="Verdana"/>
        </w:rPr>
        <w:t>treek</w:t>
      </w:r>
      <w:r>
        <w:rPr>
          <w:rFonts w:ascii="Verdana" w:hAnsi="Verdana"/>
        </w:rPr>
        <w:t xml:space="preserve"> dranken verkopen aan de bezoekers van de kerstmarkt</w:t>
      </w:r>
      <w:r w:rsidR="00E92A68">
        <w:rPr>
          <w:rFonts w:ascii="Verdana" w:hAnsi="Verdana"/>
        </w:rPr>
        <w:t>,</w:t>
      </w:r>
      <w:r>
        <w:rPr>
          <w:rFonts w:ascii="Verdana" w:hAnsi="Verdana"/>
        </w:rPr>
        <w:t xml:space="preserve"> zijn ook onderhevig aan dit reglement.</w:t>
      </w:r>
      <w:r w:rsidR="00E92A68">
        <w:rPr>
          <w:rFonts w:ascii="Verdana" w:hAnsi="Verdana"/>
        </w:rPr>
        <w:t xml:space="preserve"> Een terras </w:t>
      </w:r>
      <w:r w:rsidR="00012FCB">
        <w:rPr>
          <w:rFonts w:ascii="Verdana" w:hAnsi="Verdana"/>
        </w:rPr>
        <w:t>moet</w:t>
      </w:r>
      <w:r w:rsidR="00E92A68">
        <w:rPr>
          <w:rFonts w:ascii="Verdana" w:hAnsi="Verdana"/>
        </w:rPr>
        <w:t xml:space="preserve"> duidelijk afgescheiden </w:t>
      </w:r>
      <w:r w:rsidR="00012FCB">
        <w:rPr>
          <w:rFonts w:ascii="Verdana" w:hAnsi="Verdana"/>
        </w:rPr>
        <w:t xml:space="preserve">zijn </w:t>
      </w:r>
      <w:r w:rsidR="00E92A68">
        <w:rPr>
          <w:rFonts w:ascii="Verdana" w:hAnsi="Verdana"/>
        </w:rPr>
        <w:t xml:space="preserve">van het parcours van de kerstmarkt </w:t>
      </w:r>
      <w:r w:rsidR="00012FCB">
        <w:rPr>
          <w:rFonts w:ascii="Verdana" w:hAnsi="Verdana"/>
        </w:rPr>
        <w:t xml:space="preserve">en dan </w:t>
      </w:r>
      <w:r w:rsidR="00E92A68">
        <w:rPr>
          <w:rFonts w:ascii="Verdana" w:hAnsi="Verdana"/>
        </w:rPr>
        <w:t>behoort</w:t>
      </w:r>
      <w:r w:rsidR="00012FCB">
        <w:rPr>
          <w:rFonts w:ascii="Verdana" w:hAnsi="Verdana"/>
        </w:rPr>
        <w:t xml:space="preserve"> het</w:t>
      </w:r>
      <w:r w:rsidR="00E92A68">
        <w:rPr>
          <w:rFonts w:ascii="Verdana" w:hAnsi="Verdana"/>
        </w:rPr>
        <w:t xml:space="preserve"> tot de eigen infrastructuur</w:t>
      </w:r>
      <w:r w:rsidR="00012FCB">
        <w:rPr>
          <w:rFonts w:ascii="Verdana" w:hAnsi="Verdana"/>
        </w:rPr>
        <w:t>.</w:t>
      </w:r>
    </w:p>
    <w:p w:rsidR="00553CBB" w:rsidRPr="0075734D" w:rsidRDefault="005F426A">
      <w:pPr>
        <w:pStyle w:val="Lijstalinea"/>
        <w:numPr>
          <w:ilvl w:val="0"/>
          <w:numId w:val="12"/>
        </w:numPr>
        <w:spacing w:after="0"/>
        <w:rPr>
          <w:rFonts w:ascii="Verdana" w:hAnsi="Verdana"/>
        </w:rPr>
      </w:pPr>
      <w:r>
        <w:rPr>
          <w:rFonts w:ascii="Verdana" w:hAnsi="Verdana"/>
        </w:rPr>
        <w:t xml:space="preserve">** Een uitzondering wordt enkel toegestaan voor de </w:t>
      </w:r>
      <w:r w:rsidR="00006391">
        <w:rPr>
          <w:rFonts w:ascii="Verdana" w:hAnsi="Verdana"/>
        </w:rPr>
        <w:t>Joggingclub</w:t>
      </w:r>
      <w:r>
        <w:rPr>
          <w:rFonts w:ascii="Verdana" w:hAnsi="Verdana"/>
        </w:rPr>
        <w:t xml:space="preserve"> Grimbergen die uitdovend voor jenever de stenen potjes mag gebruiken tot hun stock </w:t>
      </w:r>
      <w:r w:rsidR="008D2BE9">
        <w:rPr>
          <w:rFonts w:ascii="Verdana" w:hAnsi="Verdana"/>
        </w:rPr>
        <w:t>opgebruikt</w:t>
      </w:r>
      <w:r>
        <w:rPr>
          <w:rFonts w:ascii="Verdana" w:hAnsi="Verdana"/>
        </w:rPr>
        <w:t xml:space="preserve"> is.</w:t>
      </w:r>
    </w:p>
    <w:p w:rsidR="00151F38" w:rsidRDefault="00151F38" w:rsidP="0075734D">
      <w:pPr>
        <w:pStyle w:val="Lijstalinea"/>
        <w:spacing w:after="0"/>
        <w:ind w:left="1080"/>
        <w:rPr>
          <w:rFonts w:ascii="Verdana" w:hAnsi="Verdana"/>
        </w:rPr>
      </w:pPr>
    </w:p>
    <w:p w:rsidR="00DE7543" w:rsidRPr="0075734D" w:rsidRDefault="00DE7543" w:rsidP="0075734D">
      <w:pPr>
        <w:pStyle w:val="Lijstalinea"/>
        <w:spacing w:after="0"/>
        <w:ind w:left="1080"/>
        <w:rPr>
          <w:rFonts w:ascii="Verdana" w:hAnsi="Verdana"/>
        </w:rPr>
      </w:pPr>
    </w:p>
    <w:p w:rsidR="00731E9A" w:rsidRPr="005A0FB9" w:rsidRDefault="00731E9A" w:rsidP="00731E9A">
      <w:pPr>
        <w:pStyle w:val="Lijstalinea"/>
        <w:numPr>
          <w:ilvl w:val="0"/>
          <w:numId w:val="10"/>
        </w:numPr>
        <w:spacing w:after="0"/>
        <w:rPr>
          <w:rFonts w:ascii="Verdana" w:hAnsi="Verdana"/>
          <w:b/>
        </w:rPr>
      </w:pPr>
      <w:r w:rsidRPr="0075734D">
        <w:rPr>
          <w:rFonts w:ascii="Verdana" w:hAnsi="Verdana"/>
          <w:b/>
        </w:rPr>
        <w:t>BEZOEKERS</w:t>
      </w:r>
      <w:r w:rsidR="005B58C0" w:rsidRPr="005A0FB9">
        <w:rPr>
          <w:rFonts w:ascii="Verdana" w:hAnsi="Verdana"/>
          <w:b/>
        </w:rPr>
        <w:t xml:space="preserve"> </w:t>
      </w:r>
    </w:p>
    <w:p w:rsidR="00EE6BD5" w:rsidRDefault="00EE6BD5" w:rsidP="0075734D">
      <w:pPr>
        <w:pStyle w:val="Lijstalinea"/>
        <w:numPr>
          <w:ilvl w:val="0"/>
          <w:numId w:val="12"/>
        </w:numPr>
        <w:spacing w:after="0"/>
        <w:rPr>
          <w:rFonts w:ascii="Verdana" w:hAnsi="Verdana"/>
        </w:rPr>
      </w:pPr>
      <w:r>
        <w:rPr>
          <w:rFonts w:ascii="Verdana" w:hAnsi="Verdana"/>
        </w:rPr>
        <w:t>Op de kerstmarkt zullen de bezoekers hun drankje drinken uit herbruikbare bekers. Hiervoor betalen ze een waarborg.</w:t>
      </w:r>
    </w:p>
    <w:p w:rsidR="00EE6BD5" w:rsidRDefault="00EE6BD5" w:rsidP="0075734D">
      <w:pPr>
        <w:pStyle w:val="Lijstalinea"/>
        <w:numPr>
          <w:ilvl w:val="0"/>
          <w:numId w:val="12"/>
        </w:numPr>
        <w:spacing w:after="0"/>
        <w:rPr>
          <w:rFonts w:ascii="Verdana" w:hAnsi="Verdana"/>
        </w:rPr>
      </w:pPr>
      <w:r>
        <w:rPr>
          <w:rFonts w:ascii="Verdana" w:hAnsi="Verdana"/>
        </w:rPr>
        <w:t>Bezoekers die hun eerste drankje bestellen bij een standhouder, betalen een waarborg voor hu</w:t>
      </w:r>
      <w:r w:rsidR="00467448">
        <w:rPr>
          <w:rFonts w:ascii="Verdana" w:hAnsi="Verdana"/>
        </w:rPr>
        <w:t>n</w:t>
      </w:r>
      <w:r>
        <w:rPr>
          <w:rFonts w:ascii="Verdana" w:hAnsi="Verdana"/>
        </w:rPr>
        <w:t xml:space="preserve"> beker van 2 euro.</w:t>
      </w:r>
    </w:p>
    <w:p w:rsidR="00EE6BD5" w:rsidRPr="00F21412" w:rsidRDefault="00EE6BD5" w:rsidP="0075734D">
      <w:pPr>
        <w:pStyle w:val="Lijstalinea"/>
        <w:numPr>
          <w:ilvl w:val="0"/>
          <w:numId w:val="12"/>
        </w:numPr>
        <w:spacing w:after="0"/>
        <w:rPr>
          <w:rFonts w:ascii="Verdana" w:hAnsi="Verdana"/>
        </w:rPr>
      </w:pPr>
      <w:r>
        <w:rPr>
          <w:rFonts w:ascii="Verdana" w:hAnsi="Verdana"/>
        </w:rPr>
        <w:t>Indien de bezoeker</w:t>
      </w:r>
      <w:r w:rsidR="005B58C0">
        <w:rPr>
          <w:rFonts w:ascii="Verdana" w:hAnsi="Verdana"/>
        </w:rPr>
        <w:t>s</w:t>
      </w:r>
      <w:r>
        <w:rPr>
          <w:rFonts w:ascii="Verdana" w:hAnsi="Verdana"/>
        </w:rPr>
        <w:t xml:space="preserve"> een tweede</w:t>
      </w:r>
      <w:r w:rsidR="005B58C0">
        <w:rPr>
          <w:rFonts w:ascii="Verdana" w:hAnsi="Verdana"/>
        </w:rPr>
        <w:t xml:space="preserve"> consumptie wensen en hun vuile beker afgeven, moeten ze niet opnieuw de waarborg betalen voor een propere beker of een andere soort beker. De vuile beker is immers ook 2 euro waard. </w:t>
      </w:r>
      <w:r w:rsidR="005B58C0" w:rsidRPr="0075734D">
        <w:rPr>
          <w:rFonts w:ascii="Verdana" w:hAnsi="Verdana"/>
          <w:b/>
        </w:rPr>
        <w:t>De bezoeker kan ook eventueel zijn zelfde beker houden en laten her-vullen met de dezelfde soort drank</w:t>
      </w:r>
      <w:r w:rsidR="005970C8" w:rsidRPr="00F21412">
        <w:rPr>
          <w:rFonts w:ascii="Verdana" w:hAnsi="Verdana"/>
          <w:b/>
        </w:rPr>
        <w:t>, zeker op kalme momenten</w:t>
      </w:r>
      <w:r w:rsidR="005B58C0" w:rsidRPr="00F21412">
        <w:rPr>
          <w:rFonts w:ascii="Verdana" w:hAnsi="Verdana"/>
        </w:rPr>
        <w:t>.</w:t>
      </w:r>
    </w:p>
    <w:p w:rsidR="005B58C0" w:rsidRPr="00F21412" w:rsidRDefault="005B58C0" w:rsidP="0075734D">
      <w:pPr>
        <w:pStyle w:val="Lijstalinea"/>
        <w:numPr>
          <w:ilvl w:val="0"/>
          <w:numId w:val="12"/>
        </w:numPr>
        <w:spacing w:after="0"/>
        <w:rPr>
          <w:rFonts w:ascii="Verdana" w:hAnsi="Verdana"/>
        </w:rPr>
      </w:pPr>
      <w:r w:rsidRPr="00F21412">
        <w:rPr>
          <w:rFonts w:ascii="Verdana" w:hAnsi="Verdana"/>
        </w:rPr>
        <w:t xml:space="preserve">Na het laatste drankje geven de bezoekers hun beker terug aan een standhouder en krijgen ze hun 2 euro per beker terug. </w:t>
      </w:r>
    </w:p>
    <w:p w:rsidR="00205FB2" w:rsidRPr="00F21412" w:rsidRDefault="005B58C0" w:rsidP="006264D8">
      <w:pPr>
        <w:pStyle w:val="Lijstalinea"/>
        <w:numPr>
          <w:ilvl w:val="0"/>
          <w:numId w:val="12"/>
        </w:numPr>
        <w:spacing w:after="0"/>
        <w:rPr>
          <w:rFonts w:ascii="Verdana" w:hAnsi="Verdana"/>
        </w:rPr>
      </w:pPr>
      <w:r w:rsidRPr="00F21412">
        <w:rPr>
          <w:rFonts w:ascii="Verdana" w:hAnsi="Verdana"/>
        </w:rPr>
        <w:t xml:space="preserve">Bezoekers kunnen zelf kiezen bij welke standhouder ze hun bekers indienen. Dit hoeft niet dezelfde standhouder te zijn waar ze initieel hun waarborg hebben betaald.  </w:t>
      </w:r>
    </w:p>
    <w:p w:rsidR="00205FB2" w:rsidRDefault="00205FB2" w:rsidP="00205FB2">
      <w:pPr>
        <w:pStyle w:val="Lijstalinea"/>
        <w:spacing w:after="0"/>
        <w:ind w:left="1080"/>
        <w:rPr>
          <w:rFonts w:ascii="Verdana" w:hAnsi="Verdana"/>
          <w:highlight w:val="yellow"/>
        </w:rPr>
      </w:pPr>
    </w:p>
    <w:p w:rsidR="0009032B" w:rsidRDefault="00A046FD" w:rsidP="0075734D">
      <w:pPr>
        <w:pStyle w:val="Lijstalinea"/>
        <w:spacing w:after="0"/>
        <w:ind w:left="1080"/>
        <w:rPr>
          <w:rFonts w:ascii="Verdana" w:hAnsi="Verdana"/>
          <w:highlight w:val="cyan"/>
        </w:rPr>
      </w:pPr>
      <w:r>
        <w:rPr>
          <w:rFonts w:ascii="Verdana" w:hAnsi="Verdana"/>
          <w:highlight w:val="cyan"/>
        </w:rPr>
        <w:object w:dxaOrig="10104" w:dyaOrig="71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7.2pt;height:301.2pt" o:ole="">
            <v:imagedata r:id="rId11" o:title=""/>
          </v:shape>
          <o:OLEObject Type="Embed" ProgID="AcroExch.Document.DC" ShapeID="_x0000_i1025" DrawAspect="Content" ObjectID="_1696343775" r:id="rId12"/>
        </w:object>
      </w:r>
    </w:p>
    <w:p w:rsidR="00205FB2" w:rsidRDefault="00205FB2" w:rsidP="00205FB2">
      <w:pPr>
        <w:pStyle w:val="Lijstalinea"/>
        <w:spacing w:after="0"/>
        <w:ind w:left="1080"/>
        <w:rPr>
          <w:rFonts w:ascii="Verdana" w:hAnsi="Verdana"/>
          <w:highlight w:val="cyan"/>
        </w:rPr>
      </w:pPr>
    </w:p>
    <w:p w:rsidR="00205FB2" w:rsidRDefault="00205FB2" w:rsidP="00205FB2">
      <w:pPr>
        <w:pStyle w:val="Lijstalinea"/>
        <w:spacing w:after="0"/>
        <w:ind w:left="1080"/>
        <w:rPr>
          <w:rFonts w:ascii="Verdana" w:hAnsi="Verdana"/>
          <w:highlight w:val="cyan"/>
        </w:rPr>
      </w:pPr>
    </w:p>
    <w:p w:rsidR="00A75B7F" w:rsidRPr="0075734D" w:rsidRDefault="00A75B7F" w:rsidP="00205FB2">
      <w:pPr>
        <w:pStyle w:val="Lijstalinea"/>
        <w:spacing w:after="0"/>
        <w:ind w:left="1080"/>
        <w:rPr>
          <w:rFonts w:ascii="Verdana" w:hAnsi="Verdana"/>
          <w:highlight w:val="cyan"/>
        </w:rPr>
      </w:pPr>
    </w:p>
    <w:p w:rsidR="00EC5076" w:rsidRPr="0075734D" w:rsidRDefault="00EC5076" w:rsidP="0075734D">
      <w:pPr>
        <w:pStyle w:val="Lijstalinea"/>
        <w:spacing w:after="0"/>
        <w:ind w:left="1080"/>
        <w:rPr>
          <w:rFonts w:ascii="Verdana" w:hAnsi="Verdana"/>
        </w:rPr>
      </w:pPr>
    </w:p>
    <w:p w:rsidR="001A1AE3" w:rsidRDefault="001A1AE3" w:rsidP="0075734D">
      <w:pPr>
        <w:pStyle w:val="Lijstalinea"/>
        <w:spacing w:after="0"/>
        <w:rPr>
          <w:rFonts w:ascii="Verdana" w:hAnsi="Verdana"/>
          <w:b/>
        </w:rPr>
      </w:pPr>
    </w:p>
    <w:p w:rsidR="00553CBB" w:rsidRPr="005A0FB9" w:rsidRDefault="00553CBB" w:rsidP="00731E9A">
      <w:pPr>
        <w:pStyle w:val="Lijstalinea"/>
        <w:numPr>
          <w:ilvl w:val="0"/>
          <w:numId w:val="10"/>
        </w:numPr>
        <w:spacing w:after="0"/>
        <w:rPr>
          <w:rFonts w:ascii="Verdana" w:hAnsi="Verdana"/>
          <w:b/>
        </w:rPr>
      </w:pPr>
      <w:r w:rsidRPr="005A0FB9">
        <w:rPr>
          <w:rFonts w:ascii="Verdana" w:hAnsi="Verdana"/>
          <w:b/>
        </w:rPr>
        <w:t xml:space="preserve">CENTRAAL VERDEELPUNT </w:t>
      </w:r>
      <w:r w:rsidR="00825250" w:rsidRPr="005A0FB9">
        <w:rPr>
          <w:rFonts w:ascii="Verdana" w:hAnsi="Verdana"/>
          <w:b/>
        </w:rPr>
        <w:t>&amp; BEKERVERANTWOORDELIJKE</w:t>
      </w:r>
    </w:p>
    <w:p w:rsidR="00553CBB" w:rsidRDefault="00553CBB" w:rsidP="0075734D">
      <w:pPr>
        <w:pStyle w:val="Lijstalinea"/>
        <w:numPr>
          <w:ilvl w:val="0"/>
          <w:numId w:val="12"/>
        </w:numPr>
        <w:spacing w:after="0"/>
        <w:rPr>
          <w:rFonts w:ascii="Verdana" w:hAnsi="Verdana"/>
        </w:rPr>
      </w:pPr>
      <w:r>
        <w:rPr>
          <w:rFonts w:ascii="Verdana" w:hAnsi="Verdana"/>
        </w:rPr>
        <w:t>De sporthal Prinsenbos wordt het centraal verdeelpunt v</w:t>
      </w:r>
      <w:r w:rsidR="00C561AC">
        <w:rPr>
          <w:rFonts w:ascii="Verdana" w:hAnsi="Verdana"/>
        </w:rPr>
        <w:t>oor</w:t>
      </w:r>
      <w:r>
        <w:rPr>
          <w:rFonts w:ascii="Verdana" w:hAnsi="Verdana"/>
        </w:rPr>
        <w:t xml:space="preserve"> de herbruikbare bekers. </w:t>
      </w:r>
      <w:r w:rsidR="00C561AC">
        <w:rPr>
          <w:rFonts w:ascii="Verdana" w:hAnsi="Verdana"/>
        </w:rPr>
        <w:t>We gebruiken de</w:t>
      </w:r>
      <w:r>
        <w:rPr>
          <w:rFonts w:ascii="Verdana" w:hAnsi="Verdana"/>
        </w:rPr>
        <w:t xml:space="preserve"> ingang langs de kant van de parking.</w:t>
      </w:r>
      <w:r w:rsidR="00C561AC">
        <w:rPr>
          <w:rFonts w:ascii="Verdana" w:hAnsi="Verdana"/>
        </w:rPr>
        <w:t xml:space="preserve"> (niet de hoofdingang)</w:t>
      </w:r>
    </w:p>
    <w:p w:rsidR="00553CBB" w:rsidRDefault="00553CBB" w:rsidP="0075734D">
      <w:pPr>
        <w:pStyle w:val="Lijstalinea"/>
        <w:numPr>
          <w:ilvl w:val="0"/>
          <w:numId w:val="12"/>
        </w:numPr>
        <w:spacing w:after="0"/>
        <w:rPr>
          <w:rFonts w:ascii="Verdana" w:hAnsi="Verdana"/>
        </w:rPr>
      </w:pPr>
      <w:r>
        <w:rPr>
          <w:rFonts w:ascii="Verdana" w:hAnsi="Verdana"/>
        </w:rPr>
        <w:t>Standhouders kunnen aan het centraal verdeelpunt propere bekers komen ophalen en vuile of niet-gebruikte</w:t>
      </w:r>
      <w:r w:rsidR="00C561AC">
        <w:rPr>
          <w:rFonts w:ascii="Verdana" w:hAnsi="Verdana"/>
        </w:rPr>
        <w:t>/propere</w:t>
      </w:r>
      <w:r>
        <w:rPr>
          <w:rFonts w:ascii="Verdana" w:hAnsi="Verdana"/>
        </w:rPr>
        <w:t xml:space="preserve"> bekers terugbrengen.</w:t>
      </w:r>
    </w:p>
    <w:p w:rsidR="00553CBB" w:rsidRDefault="00553CBB" w:rsidP="0075734D">
      <w:pPr>
        <w:pStyle w:val="Lijstalinea"/>
        <w:numPr>
          <w:ilvl w:val="0"/>
          <w:numId w:val="12"/>
        </w:numPr>
        <w:spacing w:after="0"/>
        <w:rPr>
          <w:rFonts w:ascii="Verdana" w:hAnsi="Verdana"/>
        </w:rPr>
      </w:pPr>
      <w:r>
        <w:rPr>
          <w:rFonts w:ascii="Verdana" w:hAnsi="Verdana"/>
        </w:rPr>
        <w:t xml:space="preserve">Per vereniging wordt een </w:t>
      </w:r>
      <w:r w:rsidR="00C561AC">
        <w:rPr>
          <w:rFonts w:ascii="Verdana" w:hAnsi="Verdana"/>
        </w:rPr>
        <w:t>“</w:t>
      </w:r>
      <w:r>
        <w:rPr>
          <w:rFonts w:ascii="Verdana" w:hAnsi="Verdana"/>
        </w:rPr>
        <w:t>UIT (proper)/IN (vuil/</w:t>
      </w:r>
      <w:r w:rsidR="00C561AC">
        <w:rPr>
          <w:rFonts w:ascii="Verdana" w:hAnsi="Verdana"/>
        </w:rPr>
        <w:t>proper</w:t>
      </w:r>
      <w:r>
        <w:rPr>
          <w:rFonts w:ascii="Verdana" w:hAnsi="Verdana"/>
        </w:rPr>
        <w:t>)</w:t>
      </w:r>
      <w:r w:rsidR="00560B2E">
        <w:rPr>
          <w:rFonts w:ascii="Verdana" w:hAnsi="Verdana"/>
        </w:rPr>
        <w:t xml:space="preserve"> BALANSSTAAT</w:t>
      </w:r>
      <w:r w:rsidR="00C561AC">
        <w:rPr>
          <w:rFonts w:ascii="Verdana" w:hAnsi="Verdana"/>
        </w:rPr>
        <w:t>”</w:t>
      </w:r>
      <w:r>
        <w:rPr>
          <w:rFonts w:ascii="Verdana" w:hAnsi="Verdana"/>
        </w:rPr>
        <w:t xml:space="preserve"> bijgehouden door de medewerkers van de gemeente. </w:t>
      </w:r>
      <w:r w:rsidR="00CB2015">
        <w:rPr>
          <w:rFonts w:ascii="Verdana" w:hAnsi="Verdana"/>
        </w:rPr>
        <w:t>Op basis van d</w:t>
      </w:r>
      <w:r>
        <w:rPr>
          <w:rFonts w:ascii="Verdana" w:hAnsi="Verdana"/>
        </w:rPr>
        <w:t xml:space="preserve">eze administratieve </w:t>
      </w:r>
      <w:r w:rsidR="00CB2015">
        <w:rPr>
          <w:rFonts w:ascii="Verdana" w:hAnsi="Verdana"/>
        </w:rPr>
        <w:t>uit/in</w:t>
      </w:r>
      <w:r w:rsidR="00C561AC">
        <w:rPr>
          <w:rFonts w:ascii="Verdana" w:hAnsi="Verdana"/>
        </w:rPr>
        <w:t>-staat</w:t>
      </w:r>
      <w:r w:rsidR="00CB2015">
        <w:rPr>
          <w:rFonts w:ascii="Verdana" w:hAnsi="Verdana"/>
        </w:rPr>
        <w:t xml:space="preserve"> gebeurt de verrekening van de waarborgen en de vaststelling van het </w:t>
      </w:r>
      <w:r w:rsidR="00825250">
        <w:rPr>
          <w:rFonts w:ascii="Verdana" w:hAnsi="Verdana"/>
        </w:rPr>
        <w:t xml:space="preserve">effectief </w:t>
      </w:r>
      <w:r w:rsidR="00CB2015">
        <w:rPr>
          <w:rFonts w:ascii="Verdana" w:hAnsi="Verdana"/>
        </w:rPr>
        <w:t>verbruikte aantal bekers</w:t>
      </w:r>
      <w:r w:rsidR="00C561AC">
        <w:rPr>
          <w:rFonts w:ascii="Verdana" w:hAnsi="Verdana"/>
        </w:rPr>
        <w:t xml:space="preserve"> (in functie van</w:t>
      </w:r>
      <w:r w:rsidR="006B0151">
        <w:rPr>
          <w:rFonts w:ascii="Verdana" w:hAnsi="Verdana"/>
        </w:rPr>
        <w:t xml:space="preserve"> het beperkt doorrekenen van de </w:t>
      </w:r>
      <w:r w:rsidR="00C561AC">
        <w:rPr>
          <w:rFonts w:ascii="Verdana" w:hAnsi="Verdana"/>
        </w:rPr>
        <w:t>kost per beker)</w:t>
      </w:r>
      <w:r w:rsidR="00CB2015">
        <w:rPr>
          <w:rFonts w:ascii="Verdana" w:hAnsi="Verdana"/>
        </w:rPr>
        <w:t xml:space="preserve"> </w:t>
      </w:r>
      <w:r w:rsidR="00C561AC">
        <w:rPr>
          <w:rFonts w:ascii="Verdana" w:hAnsi="Verdana"/>
        </w:rPr>
        <w:t>NA de kerstmarkt</w:t>
      </w:r>
      <w:r w:rsidR="00CB2015">
        <w:rPr>
          <w:rFonts w:ascii="Verdana" w:hAnsi="Verdana"/>
        </w:rPr>
        <w:t>.</w:t>
      </w:r>
    </w:p>
    <w:p w:rsidR="00825250" w:rsidRDefault="00825250" w:rsidP="0075734D">
      <w:pPr>
        <w:pStyle w:val="Lijstalinea"/>
        <w:numPr>
          <w:ilvl w:val="0"/>
          <w:numId w:val="12"/>
        </w:numPr>
        <w:spacing w:after="0"/>
        <w:rPr>
          <w:rFonts w:ascii="Verdana" w:hAnsi="Verdana"/>
        </w:rPr>
      </w:pPr>
      <w:r>
        <w:rPr>
          <w:rFonts w:ascii="Verdana" w:hAnsi="Verdana"/>
        </w:rPr>
        <w:t xml:space="preserve">Tijdens de kerstmarkt </w:t>
      </w:r>
      <w:r w:rsidR="00782342">
        <w:rPr>
          <w:rFonts w:ascii="Verdana" w:hAnsi="Verdana"/>
        </w:rPr>
        <w:t>werken we met</w:t>
      </w:r>
      <w:r w:rsidR="007545A4">
        <w:rPr>
          <w:rFonts w:ascii="Verdana" w:hAnsi="Verdana"/>
        </w:rPr>
        <w:t xml:space="preserve"> een vo</w:t>
      </w:r>
      <w:r w:rsidR="002C301F">
        <w:rPr>
          <w:rFonts w:ascii="Verdana" w:hAnsi="Verdana"/>
        </w:rPr>
        <w:t>lledig “papieren” administratie.</w:t>
      </w:r>
      <w:r w:rsidR="007545A4">
        <w:rPr>
          <w:rFonts w:ascii="Verdana" w:hAnsi="Verdana"/>
        </w:rPr>
        <w:t xml:space="preserve"> </w:t>
      </w:r>
      <w:r w:rsidR="002C301F">
        <w:rPr>
          <w:rFonts w:ascii="Verdana" w:hAnsi="Verdana"/>
        </w:rPr>
        <w:t>D</w:t>
      </w:r>
      <w:r w:rsidR="007545A4">
        <w:rPr>
          <w:rFonts w:ascii="Verdana" w:hAnsi="Verdana"/>
        </w:rPr>
        <w:t xml:space="preserve">e financiële verrekening van de waarborgen en </w:t>
      </w:r>
      <w:r w:rsidR="002C301F">
        <w:rPr>
          <w:rFonts w:ascii="Verdana" w:hAnsi="Verdana"/>
        </w:rPr>
        <w:t xml:space="preserve">de </w:t>
      </w:r>
      <w:r w:rsidR="007545A4">
        <w:rPr>
          <w:rFonts w:ascii="Verdana" w:hAnsi="Verdana"/>
        </w:rPr>
        <w:t>gedeeltelijke doorrekening</w:t>
      </w:r>
      <w:r w:rsidR="00782342">
        <w:rPr>
          <w:rFonts w:ascii="Verdana" w:hAnsi="Verdana"/>
        </w:rPr>
        <w:t xml:space="preserve"> van de</w:t>
      </w:r>
      <w:r w:rsidR="007545A4">
        <w:rPr>
          <w:rFonts w:ascii="Verdana" w:hAnsi="Verdana"/>
        </w:rPr>
        <w:t xml:space="preserve"> kosten </w:t>
      </w:r>
      <w:r w:rsidR="002C301F">
        <w:rPr>
          <w:rFonts w:ascii="Verdana" w:hAnsi="Verdana"/>
        </w:rPr>
        <w:t xml:space="preserve">voor </w:t>
      </w:r>
      <w:r w:rsidR="00787616">
        <w:rPr>
          <w:rFonts w:ascii="Verdana" w:hAnsi="Verdana"/>
        </w:rPr>
        <w:t xml:space="preserve">de </w:t>
      </w:r>
      <w:r w:rsidR="007545A4">
        <w:rPr>
          <w:rFonts w:ascii="Verdana" w:hAnsi="Verdana"/>
        </w:rPr>
        <w:t>gebruikte bekers gebeurt na de kerstmarkt.</w:t>
      </w:r>
    </w:p>
    <w:p w:rsidR="00CB2015" w:rsidRDefault="00CB2015" w:rsidP="0075734D">
      <w:pPr>
        <w:pStyle w:val="Lijstalinea"/>
        <w:numPr>
          <w:ilvl w:val="0"/>
          <w:numId w:val="12"/>
        </w:numPr>
        <w:spacing w:after="0"/>
        <w:rPr>
          <w:rFonts w:ascii="Verdana" w:hAnsi="Verdana"/>
        </w:rPr>
      </w:pPr>
      <w:r>
        <w:rPr>
          <w:rFonts w:ascii="Verdana" w:hAnsi="Verdana"/>
        </w:rPr>
        <w:t xml:space="preserve">Als standhouder stel je een </w:t>
      </w:r>
      <w:r w:rsidR="00782342">
        <w:rPr>
          <w:rFonts w:ascii="Verdana" w:hAnsi="Verdana"/>
        </w:rPr>
        <w:t>BEKERVERANTWOORDELIJKE</w:t>
      </w:r>
      <w:r>
        <w:rPr>
          <w:rFonts w:ascii="Verdana" w:hAnsi="Verdana"/>
        </w:rPr>
        <w:t xml:space="preserve"> aan (per dag of voor het hele weekend). Deze identificeert zich bij het centrale verdeelpunt via een unieke badge die iedere standhouder krijgt bij aanvang van de kerstmarkt.</w:t>
      </w:r>
    </w:p>
    <w:p w:rsidR="00553CBB" w:rsidRPr="002C301F" w:rsidRDefault="00CB2015" w:rsidP="00D948DD">
      <w:pPr>
        <w:pStyle w:val="Lijstalinea"/>
        <w:numPr>
          <w:ilvl w:val="0"/>
          <w:numId w:val="12"/>
        </w:numPr>
        <w:spacing w:after="0"/>
        <w:rPr>
          <w:rFonts w:ascii="Verdana" w:hAnsi="Verdana"/>
        </w:rPr>
      </w:pPr>
      <w:r w:rsidRPr="002C301F">
        <w:rPr>
          <w:rFonts w:ascii="Verdana" w:hAnsi="Verdana"/>
        </w:rPr>
        <w:t xml:space="preserve">De bekerverantwoordelijke en medewerker van de gemeente tekenen beiden de UIT/IN balansstaat af bij iedere bekertransactie (ontvangst of terugbrengen van bekers). Na aftekening is er geen mogelijkheid meer om de aantallen te betwisten. </w:t>
      </w:r>
    </w:p>
    <w:p w:rsidR="00DE7543" w:rsidRDefault="00DE7543" w:rsidP="0075734D">
      <w:pPr>
        <w:spacing w:after="0"/>
        <w:rPr>
          <w:rFonts w:ascii="Verdana" w:hAnsi="Verdana"/>
        </w:rPr>
      </w:pPr>
    </w:p>
    <w:p w:rsidR="00A75B7F" w:rsidRPr="0075734D" w:rsidRDefault="00A75B7F" w:rsidP="0075734D">
      <w:pPr>
        <w:spacing w:after="0"/>
        <w:rPr>
          <w:rFonts w:ascii="Verdana" w:hAnsi="Verdana"/>
        </w:rPr>
      </w:pPr>
    </w:p>
    <w:p w:rsidR="00731E9A" w:rsidRPr="005A0FB9" w:rsidRDefault="00731E9A" w:rsidP="00731E9A">
      <w:pPr>
        <w:pStyle w:val="Lijstalinea"/>
        <w:numPr>
          <w:ilvl w:val="0"/>
          <w:numId w:val="10"/>
        </w:numPr>
        <w:spacing w:after="0"/>
        <w:rPr>
          <w:rFonts w:ascii="Verdana" w:hAnsi="Verdana"/>
          <w:b/>
        </w:rPr>
      </w:pPr>
      <w:r w:rsidRPr="0075734D">
        <w:rPr>
          <w:rFonts w:ascii="Verdana" w:hAnsi="Verdana"/>
          <w:b/>
        </w:rPr>
        <w:t>HOE VERLOOPT HET WEEKEND</w:t>
      </w:r>
    </w:p>
    <w:p w:rsidR="007545A4" w:rsidRDefault="007545A4" w:rsidP="0075734D">
      <w:pPr>
        <w:pStyle w:val="Lijstalinea"/>
        <w:numPr>
          <w:ilvl w:val="0"/>
          <w:numId w:val="12"/>
        </w:numPr>
        <w:spacing w:after="0"/>
        <w:rPr>
          <w:rFonts w:ascii="Verdana" w:hAnsi="Verdana"/>
        </w:rPr>
      </w:pPr>
      <w:r>
        <w:rPr>
          <w:rFonts w:ascii="Verdana" w:hAnsi="Verdana"/>
        </w:rPr>
        <w:t xml:space="preserve">De bekerverantwoordelijke </w:t>
      </w:r>
      <w:r w:rsidR="00730256">
        <w:rPr>
          <w:rFonts w:ascii="Verdana" w:hAnsi="Verdana"/>
        </w:rPr>
        <w:t>van de stand haalt propere bekers op aan het centraal verdeelpunt. Op de UIT/IN</w:t>
      </w:r>
      <w:r w:rsidR="007020FA">
        <w:rPr>
          <w:rFonts w:ascii="Verdana" w:hAnsi="Verdana"/>
        </w:rPr>
        <w:t xml:space="preserve"> </w:t>
      </w:r>
      <w:r w:rsidR="00730256">
        <w:rPr>
          <w:rFonts w:ascii="Verdana" w:hAnsi="Verdana"/>
        </w:rPr>
        <w:t xml:space="preserve">staat wordt bijgehouden hoeveel bekers (volledige kartonnen </w:t>
      </w:r>
      <w:r w:rsidR="007020FA">
        <w:rPr>
          <w:rFonts w:ascii="Verdana" w:hAnsi="Verdana"/>
        </w:rPr>
        <w:t>doos/</w:t>
      </w:r>
      <w:r w:rsidR="00730256">
        <w:rPr>
          <w:rFonts w:ascii="Verdana" w:hAnsi="Verdana"/>
        </w:rPr>
        <w:t>dozen of bulk/losse bekers) per vereniging worden opgehaald. De bekerverantwoordelijke en medewerker van de gemeente tekenen het document af.</w:t>
      </w:r>
    </w:p>
    <w:p w:rsidR="00730256" w:rsidRDefault="00730256" w:rsidP="0075734D">
      <w:pPr>
        <w:pStyle w:val="Lijstalinea"/>
        <w:numPr>
          <w:ilvl w:val="0"/>
          <w:numId w:val="12"/>
        </w:numPr>
        <w:spacing w:after="0"/>
        <w:rPr>
          <w:rFonts w:ascii="Verdana" w:hAnsi="Verdana"/>
        </w:rPr>
      </w:pPr>
      <w:r>
        <w:rPr>
          <w:rFonts w:ascii="Verdana" w:hAnsi="Verdana"/>
        </w:rPr>
        <w:t xml:space="preserve">De bekerverantwoordelijke kan op ieder moment </w:t>
      </w:r>
      <w:r w:rsidR="007020FA">
        <w:rPr>
          <w:rFonts w:ascii="Verdana" w:hAnsi="Verdana"/>
        </w:rPr>
        <w:t xml:space="preserve">tijdens het weekend </w:t>
      </w:r>
      <w:r>
        <w:rPr>
          <w:rFonts w:ascii="Verdana" w:hAnsi="Verdana"/>
        </w:rPr>
        <w:t>extra propere bekers komen bijhalen.</w:t>
      </w:r>
    </w:p>
    <w:p w:rsidR="00730256" w:rsidRPr="007020FA" w:rsidRDefault="00730256" w:rsidP="0075734D">
      <w:pPr>
        <w:pStyle w:val="Lijstalinea"/>
        <w:numPr>
          <w:ilvl w:val="0"/>
          <w:numId w:val="12"/>
        </w:numPr>
        <w:spacing w:after="0"/>
        <w:rPr>
          <w:rFonts w:ascii="Verdana" w:hAnsi="Verdana"/>
        </w:rPr>
      </w:pPr>
      <w:r>
        <w:rPr>
          <w:rFonts w:ascii="Verdana" w:hAnsi="Verdana"/>
        </w:rPr>
        <w:t xml:space="preserve">De standhouders verzamelen de teruggebrachte vuile bekers en sorteren ze binnen hun stand volgens de regels van de leverancier die </w:t>
      </w:r>
      <w:r w:rsidR="00C37A16">
        <w:rPr>
          <w:rFonts w:ascii="Verdana" w:hAnsi="Verdana"/>
        </w:rPr>
        <w:t xml:space="preserve">tevens </w:t>
      </w:r>
      <w:r>
        <w:rPr>
          <w:rFonts w:ascii="Verdana" w:hAnsi="Verdana"/>
        </w:rPr>
        <w:t xml:space="preserve">het tellen vergemakkelijken. </w:t>
      </w:r>
      <w:r w:rsidRPr="007020FA">
        <w:rPr>
          <w:rFonts w:ascii="Verdana" w:hAnsi="Verdana"/>
        </w:rPr>
        <w:t xml:space="preserve">(zie ook punt </w:t>
      </w:r>
      <w:r w:rsidR="00C37A16">
        <w:rPr>
          <w:rFonts w:ascii="Verdana" w:hAnsi="Verdana"/>
        </w:rPr>
        <w:t>9</w:t>
      </w:r>
      <w:r w:rsidR="007020FA" w:rsidRPr="007020FA">
        <w:rPr>
          <w:rFonts w:ascii="Verdana" w:hAnsi="Verdana"/>
        </w:rPr>
        <w:t xml:space="preserve"> in dit reglement</w:t>
      </w:r>
      <w:r w:rsidRPr="007020FA">
        <w:rPr>
          <w:rFonts w:ascii="Verdana" w:hAnsi="Verdana"/>
        </w:rPr>
        <w:t>)</w:t>
      </w:r>
    </w:p>
    <w:p w:rsidR="00730256" w:rsidRDefault="00730256" w:rsidP="00730256">
      <w:pPr>
        <w:pStyle w:val="Lijstalinea"/>
        <w:numPr>
          <w:ilvl w:val="0"/>
          <w:numId w:val="12"/>
        </w:numPr>
        <w:spacing w:after="0"/>
        <w:rPr>
          <w:rFonts w:ascii="Verdana" w:hAnsi="Verdana"/>
        </w:rPr>
      </w:pPr>
      <w:r>
        <w:rPr>
          <w:rFonts w:ascii="Verdana" w:hAnsi="Verdana"/>
        </w:rPr>
        <w:t>De bekerveran</w:t>
      </w:r>
      <w:r w:rsidR="00C6055E">
        <w:rPr>
          <w:rFonts w:ascii="Verdana" w:hAnsi="Verdana"/>
        </w:rPr>
        <w:t xml:space="preserve">twoordelijk kan op ieder moment </w:t>
      </w:r>
      <w:r>
        <w:rPr>
          <w:rFonts w:ascii="Verdana" w:hAnsi="Verdana"/>
        </w:rPr>
        <w:t xml:space="preserve">vuile bekers terugbrengen naar het centraal verdeelpunt. </w:t>
      </w:r>
      <w:r w:rsidR="00C6055E">
        <w:rPr>
          <w:rFonts w:ascii="Verdana" w:hAnsi="Verdana"/>
        </w:rPr>
        <w:t xml:space="preserve">Dit kan ook ’s avonds vóór het sluitingsuur van het centraal verdeelpunt. </w:t>
      </w:r>
      <w:r>
        <w:rPr>
          <w:rFonts w:ascii="Verdana" w:hAnsi="Verdana"/>
        </w:rPr>
        <w:t>Op de UIT/IN</w:t>
      </w:r>
      <w:r w:rsidR="0075157F">
        <w:rPr>
          <w:rFonts w:ascii="Verdana" w:hAnsi="Verdana"/>
        </w:rPr>
        <w:t xml:space="preserve"> </w:t>
      </w:r>
      <w:r>
        <w:rPr>
          <w:rFonts w:ascii="Verdana" w:hAnsi="Verdana"/>
        </w:rPr>
        <w:t xml:space="preserve">staat wordt bijgehouden hoeveel bekers (volledige kartonnen </w:t>
      </w:r>
      <w:r w:rsidR="0075157F">
        <w:rPr>
          <w:rFonts w:ascii="Verdana" w:hAnsi="Verdana"/>
        </w:rPr>
        <w:t>doos/</w:t>
      </w:r>
      <w:r>
        <w:rPr>
          <w:rFonts w:ascii="Verdana" w:hAnsi="Verdana"/>
        </w:rPr>
        <w:t xml:space="preserve">dozen of bulk/losse bekers) per vereniging worden </w:t>
      </w:r>
      <w:r w:rsidR="0009032B">
        <w:rPr>
          <w:rFonts w:ascii="Verdana" w:hAnsi="Verdana"/>
        </w:rPr>
        <w:t>binnengebracht</w:t>
      </w:r>
      <w:r>
        <w:rPr>
          <w:rFonts w:ascii="Verdana" w:hAnsi="Verdana"/>
        </w:rPr>
        <w:t>. De bekerverantwoordelijke en medewerker van de gemeente tekenen het document af.</w:t>
      </w:r>
    </w:p>
    <w:p w:rsidR="00730256" w:rsidRDefault="0009032B" w:rsidP="0075734D">
      <w:pPr>
        <w:pStyle w:val="Lijstalinea"/>
        <w:numPr>
          <w:ilvl w:val="0"/>
          <w:numId w:val="12"/>
        </w:numPr>
        <w:spacing w:after="0"/>
        <w:rPr>
          <w:rFonts w:ascii="Verdana" w:hAnsi="Verdana"/>
        </w:rPr>
      </w:pPr>
      <w:r>
        <w:rPr>
          <w:rFonts w:ascii="Verdana" w:hAnsi="Verdana"/>
        </w:rPr>
        <w:t>Op het einde van de kerstmarkt brengen de bekerverantwoordelijken ook de resterende stock van propere</w:t>
      </w:r>
      <w:r w:rsidR="0075157F">
        <w:rPr>
          <w:rFonts w:ascii="Verdana" w:hAnsi="Verdana"/>
        </w:rPr>
        <w:t>/niet gebruikte</w:t>
      </w:r>
      <w:r>
        <w:rPr>
          <w:rFonts w:ascii="Verdana" w:hAnsi="Verdana"/>
        </w:rPr>
        <w:t xml:space="preserve"> bekers binnen. Dit wordt ook afzonderlijk genoteerd op de UIT/IN –staat en afgetekend voor akkoord.</w:t>
      </w:r>
    </w:p>
    <w:p w:rsidR="00CB2015" w:rsidRDefault="00CB2015" w:rsidP="0075734D">
      <w:pPr>
        <w:spacing w:after="0"/>
        <w:ind w:left="360"/>
        <w:rPr>
          <w:rFonts w:ascii="Verdana" w:hAnsi="Verdana"/>
        </w:rPr>
      </w:pPr>
    </w:p>
    <w:p w:rsidR="0072182B" w:rsidRDefault="0072182B" w:rsidP="0075734D">
      <w:pPr>
        <w:spacing w:after="0"/>
        <w:ind w:left="360"/>
        <w:rPr>
          <w:rFonts w:ascii="Verdana" w:hAnsi="Verdana"/>
        </w:rPr>
      </w:pPr>
    </w:p>
    <w:p w:rsidR="0072182B" w:rsidRDefault="0072182B" w:rsidP="0075734D">
      <w:pPr>
        <w:spacing w:after="0"/>
        <w:ind w:left="360"/>
        <w:rPr>
          <w:rFonts w:ascii="Verdana" w:hAnsi="Verdana"/>
        </w:rPr>
      </w:pPr>
    </w:p>
    <w:p w:rsidR="0072182B" w:rsidRDefault="0072182B" w:rsidP="0075734D">
      <w:pPr>
        <w:spacing w:after="0"/>
        <w:ind w:left="360"/>
        <w:rPr>
          <w:rFonts w:ascii="Verdana" w:hAnsi="Verdana"/>
        </w:rPr>
      </w:pPr>
    </w:p>
    <w:p w:rsidR="0072182B" w:rsidRDefault="0072182B" w:rsidP="0075734D">
      <w:pPr>
        <w:spacing w:after="0"/>
        <w:ind w:left="360"/>
        <w:rPr>
          <w:rFonts w:ascii="Verdana" w:hAnsi="Verdana"/>
        </w:rPr>
      </w:pPr>
    </w:p>
    <w:p w:rsidR="0072182B" w:rsidRDefault="0072182B" w:rsidP="0075734D">
      <w:pPr>
        <w:spacing w:after="0"/>
        <w:ind w:left="360"/>
        <w:rPr>
          <w:rFonts w:ascii="Verdana" w:hAnsi="Verdana"/>
        </w:rPr>
      </w:pPr>
    </w:p>
    <w:p w:rsidR="0072182B" w:rsidRDefault="0072182B" w:rsidP="0075734D">
      <w:pPr>
        <w:spacing w:after="0"/>
        <w:ind w:left="360"/>
        <w:rPr>
          <w:rFonts w:ascii="Verdana" w:hAnsi="Verdana"/>
        </w:rPr>
      </w:pPr>
    </w:p>
    <w:p w:rsidR="00A75B7F" w:rsidRDefault="00A75B7F" w:rsidP="0075734D">
      <w:pPr>
        <w:spacing w:after="0"/>
        <w:ind w:left="360"/>
        <w:rPr>
          <w:rFonts w:ascii="Verdana" w:hAnsi="Verdana"/>
        </w:rPr>
      </w:pPr>
    </w:p>
    <w:p w:rsidR="00A75B7F" w:rsidRDefault="00A75B7F" w:rsidP="0075734D">
      <w:pPr>
        <w:spacing w:after="0"/>
        <w:ind w:left="360"/>
        <w:rPr>
          <w:rFonts w:ascii="Verdana" w:hAnsi="Verdana"/>
        </w:rPr>
      </w:pPr>
    </w:p>
    <w:p w:rsidR="00A75B7F" w:rsidRDefault="00A75B7F" w:rsidP="0075734D">
      <w:pPr>
        <w:spacing w:after="0"/>
        <w:ind w:left="360"/>
        <w:rPr>
          <w:rFonts w:ascii="Verdana" w:hAnsi="Verdana"/>
        </w:rPr>
      </w:pPr>
    </w:p>
    <w:p w:rsidR="00A75B7F" w:rsidRDefault="00A75B7F" w:rsidP="0075734D">
      <w:pPr>
        <w:spacing w:after="0"/>
        <w:ind w:left="360"/>
        <w:rPr>
          <w:rFonts w:ascii="Verdana" w:hAnsi="Verdana"/>
        </w:rPr>
      </w:pPr>
    </w:p>
    <w:p w:rsidR="00A75B7F" w:rsidRDefault="00A75B7F" w:rsidP="0075734D">
      <w:pPr>
        <w:spacing w:after="0"/>
        <w:ind w:left="360"/>
        <w:rPr>
          <w:rFonts w:ascii="Verdana" w:hAnsi="Verdana"/>
        </w:rPr>
      </w:pPr>
    </w:p>
    <w:p w:rsidR="0066274A" w:rsidRPr="005A0FB9" w:rsidRDefault="0066274A" w:rsidP="0066274A">
      <w:pPr>
        <w:pStyle w:val="Lijstalinea"/>
        <w:numPr>
          <w:ilvl w:val="0"/>
          <w:numId w:val="10"/>
        </w:numPr>
        <w:spacing w:after="0"/>
        <w:rPr>
          <w:rFonts w:ascii="Verdana" w:hAnsi="Verdana"/>
          <w:b/>
        </w:rPr>
      </w:pPr>
      <w:r w:rsidRPr="005A0FB9">
        <w:rPr>
          <w:rFonts w:ascii="Verdana" w:hAnsi="Verdana"/>
          <w:b/>
        </w:rPr>
        <w:t xml:space="preserve">WAARBORGSYSTEEM </w:t>
      </w:r>
      <w:r w:rsidR="00E63AA5" w:rsidRPr="005A0FB9">
        <w:rPr>
          <w:rFonts w:ascii="Verdana" w:hAnsi="Verdana"/>
          <w:b/>
        </w:rPr>
        <w:t xml:space="preserve">&amp; </w:t>
      </w:r>
      <w:r w:rsidR="005A0FB9">
        <w:rPr>
          <w:rFonts w:ascii="Verdana" w:hAnsi="Verdana"/>
          <w:b/>
        </w:rPr>
        <w:t xml:space="preserve">WAARBORG </w:t>
      </w:r>
      <w:r w:rsidR="00E63AA5" w:rsidRPr="005A0FB9">
        <w:rPr>
          <w:rFonts w:ascii="Verdana" w:hAnsi="Verdana"/>
          <w:b/>
        </w:rPr>
        <w:t>BALANS-AFREKENING</w:t>
      </w:r>
    </w:p>
    <w:p w:rsidR="0066274A" w:rsidRDefault="002369A2" w:rsidP="0066274A">
      <w:pPr>
        <w:pStyle w:val="Lijstalinea"/>
        <w:numPr>
          <w:ilvl w:val="0"/>
          <w:numId w:val="11"/>
        </w:numPr>
        <w:spacing w:after="0"/>
        <w:rPr>
          <w:rFonts w:ascii="Verdana" w:hAnsi="Verdana"/>
        </w:rPr>
      </w:pPr>
      <w:r>
        <w:rPr>
          <w:rFonts w:ascii="Verdana" w:hAnsi="Verdana"/>
        </w:rPr>
        <w:t>We werken volgens het c</w:t>
      </w:r>
      <w:r w:rsidR="0066274A">
        <w:rPr>
          <w:rFonts w:ascii="Verdana" w:hAnsi="Verdana"/>
        </w:rPr>
        <w:t>oncept met uniform waarborgsysteem van 2 euro per beker voor de hele kerstmarkt.</w:t>
      </w:r>
      <w:r>
        <w:rPr>
          <w:rFonts w:ascii="Verdana" w:hAnsi="Verdana"/>
        </w:rPr>
        <w:t xml:space="preserve"> De waarborg is dezelfde voor de 3 soorten bekers.</w:t>
      </w:r>
    </w:p>
    <w:p w:rsidR="0066274A" w:rsidRDefault="0066274A" w:rsidP="0066274A">
      <w:pPr>
        <w:pStyle w:val="Lijstalinea"/>
        <w:numPr>
          <w:ilvl w:val="0"/>
          <w:numId w:val="11"/>
        </w:numPr>
        <w:spacing w:after="0"/>
        <w:rPr>
          <w:rFonts w:ascii="Verdana" w:hAnsi="Verdana"/>
        </w:rPr>
      </w:pPr>
      <w:r>
        <w:rPr>
          <w:rFonts w:ascii="Verdana" w:hAnsi="Verdana"/>
        </w:rPr>
        <w:t xml:space="preserve">Dit betekent een NUL </w:t>
      </w:r>
      <w:r w:rsidR="00D208ED">
        <w:rPr>
          <w:rFonts w:ascii="Verdana" w:hAnsi="Verdana"/>
        </w:rPr>
        <w:t>OPERATIE</w:t>
      </w:r>
      <w:r>
        <w:rPr>
          <w:rFonts w:ascii="Verdana" w:hAnsi="Verdana"/>
        </w:rPr>
        <w:t xml:space="preserve"> voor de standhouders en garandeert dat er ook geen extra kosten zijn voor </w:t>
      </w:r>
      <w:r w:rsidR="00E63AA5">
        <w:rPr>
          <w:rFonts w:ascii="Verdana" w:hAnsi="Verdana"/>
        </w:rPr>
        <w:t xml:space="preserve">eventuele </w:t>
      </w:r>
      <w:r>
        <w:rPr>
          <w:rFonts w:ascii="Verdana" w:hAnsi="Verdana"/>
        </w:rPr>
        <w:t xml:space="preserve">verloren bekers. </w:t>
      </w:r>
    </w:p>
    <w:p w:rsidR="0066274A" w:rsidRDefault="0066274A" w:rsidP="0066274A">
      <w:pPr>
        <w:pStyle w:val="Lijstalinea"/>
        <w:numPr>
          <w:ilvl w:val="0"/>
          <w:numId w:val="11"/>
        </w:numPr>
        <w:spacing w:after="0"/>
        <w:rPr>
          <w:rFonts w:ascii="Verdana" w:hAnsi="Verdana"/>
        </w:rPr>
      </w:pPr>
      <w:r>
        <w:rPr>
          <w:rFonts w:ascii="Verdana" w:hAnsi="Verdana"/>
        </w:rPr>
        <w:t xml:space="preserve">Op het moment dat een bezoeker zijn eerste drankje bestelt bij een standhouder rekent deze onmiddellijk de 2 euro waarborg aan en </w:t>
      </w:r>
      <w:r w:rsidR="004B7E67">
        <w:rPr>
          <w:rFonts w:ascii="Verdana" w:hAnsi="Verdana"/>
        </w:rPr>
        <w:t xml:space="preserve">zo </w:t>
      </w:r>
      <w:r>
        <w:rPr>
          <w:rFonts w:ascii="Verdana" w:hAnsi="Verdana"/>
        </w:rPr>
        <w:t xml:space="preserve">heeft </w:t>
      </w:r>
      <w:r w:rsidR="004B7E67">
        <w:rPr>
          <w:rFonts w:ascii="Verdana" w:hAnsi="Verdana"/>
        </w:rPr>
        <w:t>de standhouder</w:t>
      </w:r>
      <w:r>
        <w:rPr>
          <w:rFonts w:ascii="Verdana" w:hAnsi="Verdana"/>
        </w:rPr>
        <w:t xml:space="preserve"> dus </w:t>
      </w:r>
      <w:r w:rsidR="00D33AEE">
        <w:rPr>
          <w:rFonts w:ascii="Verdana" w:hAnsi="Verdana"/>
        </w:rPr>
        <w:t xml:space="preserve">onmiddellijk de 2 euro </w:t>
      </w:r>
      <w:r w:rsidR="004B7E67">
        <w:rPr>
          <w:rFonts w:ascii="Verdana" w:hAnsi="Verdana"/>
        </w:rPr>
        <w:t>in zijn kassa</w:t>
      </w:r>
      <w:r w:rsidR="00D33AEE">
        <w:rPr>
          <w:rFonts w:ascii="Verdana" w:hAnsi="Verdana"/>
        </w:rPr>
        <w:t>.</w:t>
      </w:r>
    </w:p>
    <w:p w:rsidR="00E63AA5" w:rsidRDefault="00E63AA5" w:rsidP="0066274A">
      <w:pPr>
        <w:pStyle w:val="Lijstalinea"/>
        <w:numPr>
          <w:ilvl w:val="0"/>
          <w:numId w:val="11"/>
        </w:numPr>
        <w:spacing w:after="0"/>
        <w:rPr>
          <w:rFonts w:ascii="Verdana" w:hAnsi="Verdana"/>
        </w:rPr>
      </w:pPr>
      <w:r>
        <w:rPr>
          <w:rFonts w:ascii="Verdana" w:hAnsi="Verdana"/>
        </w:rPr>
        <w:t>Als een bezoeker zijn waarborg terugvraagt bij een standhouder, krijgt de standhouder in ruil voor de 2 euro een vuile beker terug.</w:t>
      </w:r>
    </w:p>
    <w:p w:rsidR="00AD3334" w:rsidRDefault="00AD3334" w:rsidP="0066274A">
      <w:pPr>
        <w:pStyle w:val="Lijstalinea"/>
        <w:numPr>
          <w:ilvl w:val="0"/>
          <w:numId w:val="11"/>
        </w:numPr>
        <w:spacing w:after="0"/>
        <w:rPr>
          <w:rFonts w:ascii="Verdana" w:hAnsi="Verdana"/>
        </w:rPr>
      </w:pPr>
      <w:r>
        <w:rPr>
          <w:rFonts w:ascii="Verdana" w:hAnsi="Verdana"/>
        </w:rPr>
        <w:t xml:space="preserve">De standhouder heeft dus op het einde OF opnieuw een beker terug OF nog steeds de 2 euro </w:t>
      </w:r>
      <w:r w:rsidR="00D3567E">
        <w:rPr>
          <w:rFonts w:ascii="Verdana" w:hAnsi="Verdana"/>
        </w:rPr>
        <w:t xml:space="preserve">waarborg </w:t>
      </w:r>
      <w:r>
        <w:rPr>
          <w:rFonts w:ascii="Verdana" w:hAnsi="Verdana"/>
        </w:rPr>
        <w:t>in zijn kassa.</w:t>
      </w:r>
    </w:p>
    <w:p w:rsidR="0066274A" w:rsidRDefault="0066274A" w:rsidP="0075734D">
      <w:pPr>
        <w:spacing w:after="0"/>
        <w:rPr>
          <w:rFonts w:ascii="Verdana" w:hAnsi="Verdana"/>
        </w:rPr>
      </w:pPr>
    </w:p>
    <w:p w:rsidR="00DE7543" w:rsidRPr="0075734D" w:rsidRDefault="00DE7543" w:rsidP="0075734D">
      <w:pPr>
        <w:spacing w:after="0"/>
        <w:rPr>
          <w:rFonts w:ascii="Verdana" w:hAnsi="Verdana"/>
        </w:rPr>
      </w:pPr>
    </w:p>
    <w:p w:rsidR="0066274A" w:rsidRPr="005A0FB9" w:rsidRDefault="000A029B" w:rsidP="00731E9A">
      <w:pPr>
        <w:pStyle w:val="Lijstalinea"/>
        <w:numPr>
          <w:ilvl w:val="0"/>
          <w:numId w:val="10"/>
        </w:numPr>
        <w:spacing w:after="0"/>
        <w:rPr>
          <w:rFonts w:ascii="Verdana" w:hAnsi="Verdana"/>
          <w:b/>
        </w:rPr>
      </w:pPr>
      <w:r>
        <w:rPr>
          <w:rFonts w:ascii="Verdana" w:hAnsi="Verdana"/>
          <w:b/>
        </w:rPr>
        <w:t xml:space="preserve">BEPERKTE DOORREKENING </w:t>
      </w:r>
      <w:r w:rsidR="00E63AA5" w:rsidRPr="005A0FB9">
        <w:rPr>
          <w:rFonts w:ascii="Verdana" w:hAnsi="Verdana"/>
          <w:b/>
        </w:rPr>
        <w:t>KOSTEN GEBRUIKTE BEKERS</w:t>
      </w:r>
    </w:p>
    <w:p w:rsidR="000A029B" w:rsidRDefault="00D96B03" w:rsidP="0075734D">
      <w:pPr>
        <w:pStyle w:val="Lijstalinea"/>
        <w:numPr>
          <w:ilvl w:val="0"/>
          <w:numId w:val="11"/>
        </w:numPr>
        <w:spacing w:after="0"/>
        <w:rPr>
          <w:rFonts w:ascii="Verdana" w:hAnsi="Verdana"/>
        </w:rPr>
      </w:pPr>
      <w:r>
        <w:rPr>
          <w:rFonts w:ascii="Verdana" w:hAnsi="Verdana"/>
        </w:rPr>
        <w:t xml:space="preserve">Op basis van het </w:t>
      </w:r>
      <w:r w:rsidR="000A029B">
        <w:rPr>
          <w:rFonts w:ascii="Verdana" w:hAnsi="Verdana"/>
        </w:rPr>
        <w:t>aantal</w:t>
      </w:r>
      <w:r>
        <w:rPr>
          <w:rFonts w:ascii="Verdana" w:hAnsi="Verdana"/>
        </w:rPr>
        <w:t xml:space="preserve"> effectief</w:t>
      </w:r>
      <w:r w:rsidR="000A029B">
        <w:rPr>
          <w:rFonts w:ascii="Verdana" w:hAnsi="Verdana"/>
        </w:rPr>
        <w:t xml:space="preserve"> gebruikte bekers tijdens </w:t>
      </w:r>
      <w:r w:rsidR="0076130E">
        <w:rPr>
          <w:rFonts w:ascii="Verdana" w:hAnsi="Verdana"/>
        </w:rPr>
        <w:t xml:space="preserve">de </w:t>
      </w:r>
      <w:r w:rsidR="000A029B">
        <w:rPr>
          <w:rFonts w:ascii="Verdana" w:hAnsi="Verdana"/>
        </w:rPr>
        <w:t>kerstmarkt zal er een b</w:t>
      </w:r>
      <w:r w:rsidR="00E63AA5" w:rsidRPr="000221A6">
        <w:rPr>
          <w:rFonts w:ascii="Verdana" w:hAnsi="Verdana"/>
        </w:rPr>
        <w:t xml:space="preserve">eperkte doorrekening van </w:t>
      </w:r>
      <w:r w:rsidR="000A029B">
        <w:rPr>
          <w:rFonts w:ascii="Verdana" w:hAnsi="Verdana"/>
        </w:rPr>
        <w:t xml:space="preserve">25% van </w:t>
      </w:r>
      <w:r w:rsidR="00E63AA5" w:rsidRPr="000221A6">
        <w:rPr>
          <w:rFonts w:ascii="Verdana" w:hAnsi="Verdana"/>
        </w:rPr>
        <w:t xml:space="preserve">de </w:t>
      </w:r>
      <w:r w:rsidR="00790A58">
        <w:rPr>
          <w:rFonts w:ascii="Verdana" w:hAnsi="Verdana"/>
        </w:rPr>
        <w:t>huur</w:t>
      </w:r>
      <w:r w:rsidR="00E63AA5" w:rsidRPr="000221A6">
        <w:rPr>
          <w:rFonts w:ascii="Verdana" w:hAnsi="Verdana"/>
        </w:rPr>
        <w:t>kost</w:t>
      </w:r>
      <w:r w:rsidR="00790A58">
        <w:rPr>
          <w:rFonts w:ascii="Verdana" w:hAnsi="Verdana"/>
        </w:rPr>
        <w:t xml:space="preserve"> (incl. </w:t>
      </w:r>
      <w:r w:rsidR="000A029B">
        <w:rPr>
          <w:rFonts w:ascii="Verdana" w:hAnsi="Verdana"/>
        </w:rPr>
        <w:t>afwas)</w:t>
      </w:r>
      <w:r w:rsidR="00E63AA5" w:rsidRPr="000221A6">
        <w:rPr>
          <w:rFonts w:ascii="Verdana" w:hAnsi="Verdana"/>
        </w:rPr>
        <w:t xml:space="preserve"> naar de standhouder </w:t>
      </w:r>
      <w:r w:rsidR="000A029B">
        <w:rPr>
          <w:rFonts w:ascii="Verdana" w:hAnsi="Verdana"/>
        </w:rPr>
        <w:t>(incl. horecazaak) gebeuren.</w:t>
      </w:r>
    </w:p>
    <w:p w:rsidR="00790A58" w:rsidRDefault="00790A58" w:rsidP="00790A58">
      <w:pPr>
        <w:pStyle w:val="Lijstalinea"/>
        <w:numPr>
          <w:ilvl w:val="0"/>
          <w:numId w:val="11"/>
        </w:numPr>
        <w:spacing w:after="0"/>
        <w:rPr>
          <w:rFonts w:ascii="Verdana" w:hAnsi="Verdana"/>
        </w:rPr>
      </w:pPr>
      <w:r>
        <w:rPr>
          <w:rFonts w:ascii="Verdana" w:hAnsi="Verdana"/>
        </w:rPr>
        <w:t>De gemeente neemt de</w:t>
      </w:r>
      <w:r w:rsidR="0076130E">
        <w:rPr>
          <w:rFonts w:ascii="Verdana" w:hAnsi="Verdana"/>
        </w:rPr>
        <w:t xml:space="preserve"> transportkosten en extra personeelsinzet 100% ten laste</w:t>
      </w:r>
      <w:r>
        <w:rPr>
          <w:rFonts w:ascii="Verdana" w:hAnsi="Verdana"/>
        </w:rPr>
        <w:t>.</w:t>
      </w:r>
    </w:p>
    <w:p w:rsidR="00C020EB" w:rsidRDefault="00E63AA5" w:rsidP="0075734D">
      <w:pPr>
        <w:pStyle w:val="Lijstalinea"/>
        <w:numPr>
          <w:ilvl w:val="0"/>
          <w:numId w:val="11"/>
        </w:numPr>
        <w:spacing w:after="0"/>
        <w:rPr>
          <w:rFonts w:ascii="Verdana" w:hAnsi="Verdana"/>
        </w:rPr>
      </w:pPr>
      <w:r w:rsidRPr="000221A6">
        <w:rPr>
          <w:rFonts w:ascii="Verdana" w:hAnsi="Verdana"/>
        </w:rPr>
        <w:t xml:space="preserve">De afrekening gebeurt </w:t>
      </w:r>
      <w:r w:rsidR="00D96B03">
        <w:rPr>
          <w:rFonts w:ascii="Verdana" w:hAnsi="Verdana"/>
        </w:rPr>
        <w:t>NA</w:t>
      </w:r>
      <w:r w:rsidRPr="000221A6">
        <w:rPr>
          <w:rFonts w:ascii="Verdana" w:hAnsi="Verdana"/>
        </w:rPr>
        <w:t xml:space="preserve"> de kerstmarkt, </w:t>
      </w:r>
      <w:r w:rsidR="0076130E">
        <w:rPr>
          <w:rFonts w:ascii="Verdana" w:hAnsi="Verdana"/>
        </w:rPr>
        <w:t xml:space="preserve">ook </w:t>
      </w:r>
      <w:r w:rsidRPr="000221A6">
        <w:rPr>
          <w:rFonts w:ascii="Verdana" w:hAnsi="Verdana"/>
        </w:rPr>
        <w:t xml:space="preserve">op basis van de </w:t>
      </w:r>
      <w:r w:rsidR="0076130E">
        <w:rPr>
          <w:rFonts w:ascii="Verdana" w:hAnsi="Verdana"/>
        </w:rPr>
        <w:t xml:space="preserve">gegevens verzameld via de </w:t>
      </w:r>
      <w:r w:rsidRPr="000221A6">
        <w:rPr>
          <w:rFonts w:ascii="Verdana" w:hAnsi="Verdana"/>
        </w:rPr>
        <w:t>UIT</w:t>
      </w:r>
      <w:r w:rsidR="00C020EB">
        <w:rPr>
          <w:rFonts w:ascii="Verdana" w:hAnsi="Verdana"/>
        </w:rPr>
        <w:t xml:space="preserve">/IN balansstaat: </w:t>
      </w:r>
    </w:p>
    <w:p w:rsidR="00E63AA5" w:rsidRDefault="00C020EB" w:rsidP="00C020EB">
      <w:pPr>
        <w:pStyle w:val="Lijstalinea"/>
        <w:spacing w:after="0"/>
        <w:ind w:left="1080"/>
        <w:rPr>
          <w:rFonts w:ascii="Verdana" w:hAnsi="Verdana"/>
        </w:rPr>
      </w:pPr>
      <w:r>
        <w:rPr>
          <w:rFonts w:ascii="Verdana" w:hAnsi="Verdana"/>
        </w:rPr>
        <w:t xml:space="preserve">Gebruikte bekers = </w:t>
      </w:r>
      <w:r w:rsidR="00D96B03">
        <w:rPr>
          <w:rFonts w:ascii="Verdana" w:hAnsi="Verdana"/>
        </w:rPr>
        <w:t>som</w:t>
      </w:r>
      <w:r w:rsidR="000551D9">
        <w:rPr>
          <w:rFonts w:ascii="Verdana" w:hAnsi="Verdana"/>
        </w:rPr>
        <w:t xml:space="preserve"> afgehaalde propere </w:t>
      </w:r>
      <w:r>
        <w:rPr>
          <w:rFonts w:ascii="Verdana" w:hAnsi="Verdana"/>
        </w:rPr>
        <w:t xml:space="preserve">– rest/binnengebrachte propere </w:t>
      </w:r>
    </w:p>
    <w:p w:rsidR="002D63C2" w:rsidRDefault="004A7CE0" w:rsidP="002D63C2">
      <w:pPr>
        <w:pStyle w:val="Lijstalinea"/>
        <w:numPr>
          <w:ilvl w:val="0"/>
          <w:numId w:val="11"/>
        </w:numPr>
        <w:spacing w:after="0"/>
        <w:rPr>
          <w:rFonts w:ascii="Verdana" w:hAnsi="Verdana"/>
        </w:rPr>
      </w:pPr>
      <w:r>
        <w:rPr>
          <w:rFonts w:ascii="Verdana" w:hAnsi="Verdana"/>
        </w:rPr>
        <w:t>De kostprijs</w:t>
      </w:r>
      <w:r w:rsidR="002D63C2">
        <w:rPr>
          <w:rFonts w:ascii="Verdana" w:hAnsi="Verdana"/>
        </w:rPr>
        <w:t xml:space="preserve"> per gebruikte beker ten last</w:t>
      </w:r>
      <w:r w:rsidR="00D96B03">
        <w:rPr>
          <w:rFonts w:ascii="Verdana" w:hAnsi="Verdana"/>
        </w:rPr>
        <w:t>e</w:t>
      </w:r>
      <w:r w:rsidR="002D63C2">
        <w:rPr>
          <w:rFonts w:ascii="Verdana" w:hAnsi="Verdana"/>
        </w:rPr>
        <w:t xml:space="preserve"> van standhouder/horecazaa</w:t>
      </w:r>
      <w:r w:rsidR="00D96B03">
        <w:rPr>
          <w:rFonts w:ascii="Verdana" w:hAnsi="Verdana"/>
        </w:rPr>
        <w:t>k</w:t>
      </w:r>
      <w:r>
        <w:rPr>
          <w:rFonts w:ascii="Verdana" w:hAnsi="Verdana"/>
        </w:rPr>
        <w:t xml:space="preserve"> wordt als volgt vastgelegd in het retributiereglement</w:t>
      </w:r>
      <w:r w:rsidR="00E602C9">
        <w:rPr>
          <w:rFonts w:ascii="Verdana" w:hAnsi="Verdana"/>
        </w:rPr>
        <w:t xml:space="preserve"> betreffende de kerst- en lentemarkt, periode van 1 december 2021 tot en met 31 december 2025</w:t>
      </w:r>
      <w:r>
        <w:rPr>
          <w:rFonts w:ascii="Verdana" w:hAnsi="Verdana"/>
        </w:rPr>
        <w:t xml:space="preserve"> </w:t>
      </w:r>
      <w:r w:rsidR="002D63C2">
        <w:rPr>
          <w:rFonts w:ascii="Verdana" w:hAnsi="Verdana"/>
        </w:rPr>
        <w:t>:</w:t>
      </w:r>
    </w:p>
    <w:p w:rsidR="002D63C2" w:rsidRDefault="002D63C2" w:rsidP="002D63C2">
      <w:pPr>
        <w:pStyle w:val="Lijstalinea"/>
        <w:spacing w:after="0"/>
        <w:ind w:left="1080"/>
        <w:rPr>
          <w:rFonts w:ascii="Verdana" w:hAnsi="Verdana"/>
        </w:rPr>
      </w:pPr>
    </w:p>
    <w:tbl>
      <w:tblPr>
        <w:tblStyle w:val="Tabelraster"/>
        <w:tblW w:w="10208" w:type="dxa"/>
        <w:tblInd w:w="-5" w:type="dxa"/>
        <w:tblLayout w:type="fixed"/>
        <w:tblLook w:val="04A0" w:firstRow="1" w:lastRow="0" w:firstColumn="1" w:lastColumn="0" w:noHBand="0" w:noVBand="1"/>
      </w:tblPr>
      <w:tblGrid>
        <w:gridCol w:w="2552"/>
        <w:gridCol w:w="2552"/>
        <w:gridCol w:w="2552"/>
        <w:gridCol w:w="2552"/>
      </w:tblGrid>
      <w:tr w:rsidR="002D63C2" w:rsidRPr="005A0FB9" w:rsidTr="003F276E">
        <w:trPr>
          <w:trHeight w:val="737"/>
        </w:trPr>
        <w:tc>
          <w:tcPr>
            <w:tcW w:w="2552" w:type="dxa"/>
          </w:tcPr>
          <w:p w:rsidR="002D63C2" w:rsidRPr="005A0FB9" w:rsidRDefault="002D63C2" w:rsidP="003F276E">
            <w:pPr>
              <w:rPr>
                <w:rFonts w:ascii="CIDFont+F4" w:hAnsi="CIDFont+F4" w:cs="CIDFont+F4"/>
                <w:b/>
                <w:color w:val="000000"/>
              </w:rPr>
            </w:pPr>
          </w:p>
        </w:tc>
        <w:tc>
          <w:tcPr>
            <w:tcW w:w="2552" w:type="dxa"/>
          </w:tcPr>
          <w:p w:rsidR="002D63C2" w:rsidRPr="00B24722" w:rsidRDefault="002D63C2" w:rsidP="003F276E">
            <w:pPr>
              <w:rPr>
                <w:rFonts w:ascii="CIDFont+F4" w:hAnsi="CIDFont+F4" w:cs="CIDFont+F4"/>
                <w:b/>
                <w:color w:val="000000"/>
              </w:rPr>
            </w:pPr>
            <w:r w:rsidRPr="00B24722">
              <w:rPr>
                <w:rFonts w:ascii="CIDFont+F4" w:hAnsi="CIDFont+F4" w:cs="CIDFont+F4"/>
                <w:b/>
                <w:color w:val="000000"/>
              </w:rPr>
              <w:t>Standaard ECO 30</w:t>
            </w:r>
          </w:p>
        </w:tc>
        <w:tc>
          <w:tcPr>
            <w:tcW w:w="2552" w:type="dxa"/>
          </w:tcPr>
          <w:p w:rsidR="002D63C2" w:rsidRPr="005A0FB9" w:rsidRDefault="002D63C2" w:rsidP="003F276E">
            <w:pPr>
              <w:rPr>
                <w:rFonts w:ascii="CIDFont+F4" w:hAnsi="CIDFont+F4" w:cs="CIDFont+F4"/>
                <w:b/>
                <w:color w:val="000000"/>
              </w:rPr>
            </w:pPr>
            <w:r>
              <w:rPr>
                <w:rFonts w:ascii="CIDFont+F4" w:hAnsi="CIDFont+F4" w:cs="CIDFont+F4"/>
                <w:b/>
                <w:color w:val="000000"/>
              </w:rPr>
              <w:t>J</w:t>
            </w:r>
            <w:r w:rsidRPr="005A0FB9">
              <w:rPr>
                <w:rFonts w:ascii="CIDFont+F4" w:hAnsi="CIDFont+F4" w:cs="CIDFont+F4"/>
                <w:b/>
                <w:color w:val="000000"/>
              </w:rPr>
              <w:t>enever ECO 12</w:t>
            </w:r>
          </w:p>
        </w:tc>
        <w:tc>
          <w:tcPr>
            <w:tcW w:w="2552" w:type="dxa"/>
          </w:tcPr>
          <w:p w:rsidR="002D63C2" w:rsidRPr="005A0FB9" w:rsidRDefault="00CE73B1" w:rsidP="003F276E">
            <w:pPr>
              <w:rPr>
                <w:rFonts w:ascii="CIDFont+F4" w:hAnsi="CIDFont+F4" w:cs="CIDFont+F4"/>
                <w:b/>
                <w:color w:val="000000"/>
              </w:rPr>
            </w:pPr>
            <w:r>
              <w:rPr>
                <w:rFonts w:ascii="CIDFont+F4" w:hAnsi="CIDFont+F4" w:cs="CIDFont+F4"/>
                <w:b/>
                <w:color w:val="000000"/>
              </w:rPr>
              <w:t>ECO Champ. Seri. 1</w:t>
            </w:r>
          </w:p>
        </w:tc>
      </w:tr>
      <w:tr w:rsidR="002D63C2" w:rsidRPr="005A0FB9" w:rsidTr="003F276E">
        <w:trPr>
          <w:trHeight w:val="454"/>
        </w:trPr>
        <w:tc>
          <w:tcPr>
            <w:tcW w:w="2552" w:type="dxa"/>
          </w:tcPr>
          <w:p w:rsidR="002D63C2" w:rsidRPr="005A0FB9" w:rsidRDefault="002D63C2" w:rsidP="003F276E">
            <w:pPr>
              <w:rPr>
                <w:rFonts w:ascii="CIDFont+F4" w:hAnsi="CIDFont+F4" w:cs="CIDFont+F4"/>
                <w:b/>
                <w:color w:val="000000"/>
              </w:rPr>
            </w:pPr>
            <w:r>
              <w:rPr>
                <w:rFonts w:ascii="CIDFont+F4" w:hAnsi="CIDFont+F4" w:cs="CIDFont+F4"/>
                <w:b/>
                <w:color w:val="000000"/>
              </w:rPr>
              <w:t>Kost per beker</w:t>
            </w:r>
          </w:p>
        </w:tc>
        <w:tc>
          <w:tcPr>
            <w:tcW w:w="2552" w:type="dxa"/>
          </w:tcPr>
          <w:p w:rsidR="002D63C2" w:rsidRPr="00B24722" w:rsidRDefault="00B24722" w:rsidP="003F276E">
            <w:pPr>
              <w:rPr>
                <w:rFonts w:ascii="CIDFont+F4" w:hAnsi="CIDFont+F4" w:cs="CIDFont+F4"/>
                <w:color w:val="000000"/>
              </w:rPr>
            </w:pPr>
            <w:r w:rsidRPr="0075734D">
              <w:rPr>
                <w:rFonts w:ascii="CIDFont+F4" w:hAnsi="CIDFont+F4" w:cs="CIDFont+F4"/>
                <w:color w:val="000000"/>
              </w:rPr>
              <w:t>0,020 euro</w:t>
            </w:r>
          </w:p>
        </w:tc>
        <w:tc>
          <w:tcPr>
            <w:tcW w:w="2552" w:type="dxa"/>
          </w:tcPr>
          <w:p w:rsidR="002D63C2" w:rsidRPr="005A0FB9" w:rsidRDefault="00584F8A" w:rsidP="003F276E">
            <w:pPr>
              <w:rPr>
                <w:rFonts w:ascii="CIDFont+F4" w:hAnsi="CIDFont+F4" w:cs="CIDFont+F4"/>
                <w:color w:val="000000"/>
              </w:rPr>
            </w:pPr>
            <w:r>
              <w:rPr>
                <w:rFonts w:ascii="CIDFont+F4" w:hAnsi="CIDFont+F4" w:cs="CIDFont+F4"/>
                <w:color w:val="000000"/>
              </w:rPr>
              <w:t>0.020 euro</w:t>
            </w:r>
          </w:p>
        </w:tc>
        <w:tc>
          <w:tcPr>
            <w:tcW w:w="2552" w:type="dxa"/>
          </w:tcPr>
          <w:p w:rsidR="002D63C2" w:rsidRDefault="00584F8A" w:rsidP="003F276E">
            <w:pPr>
              <w:rPr>
                <w:rFonts w:ascii="CIDFont+F4" w:hAnsi="CIDFont+F4" w:cs="CIDFont+F4"/>
                <w:color w:val="000000"/>
              </w:rPr>
            </w:pPr>
            <w:r>
              <w:rPr>
                <w:rFonts w:ascii="CIDFont+F4" w:hAnsi="CIDFont+F4" w:cs="CIDFont+F4"/>
                <w:color w:val="000000"/>
              </w:rPr>
              <w:t>0.061 euro</w:t>
            </w:r>
          </w:p>
          <w:p w:rsidR="00584F8A" w:rsidRPr="005A0FB9" w:rsidRDefault="00584F8A" w:rsidP="003F276E">
            <w:pPr>
              <w:rPr>
                <w:rFonts w:ascii="CIDFont+F4" w:hAnsi="CIDFont+F4" w:cs="CIDFont+F4"/>
                <w:color w:val="000000"/>
              </w:rPr>
            </w:pPr>
          </w:p>
        </w:tc>
      </w:tr>
    </w:tbl>
    <w:p w:rsidR="0066274A" w:rsidRDefault="0066274A" w:rsidP="0075734D">
      <w:pPr>
        <w:pStyle w:val="Lijstalinea"/>
        <w:spacing w:after="0"/>
        <w:rPr>
          <w:rFonts w:ascii="Verdana" w:hAnsi="Verdana"/>
        </w:rPr>
      </w:pPr>
    </w:p>
    <w:p w:rsidR="00DE7543" w:rsidRDefault="00DE7543" w:rsidP="0075734D">
      <w:pPr>
        <w:pStyle w:val="Lijstalinea"/>
        <w:spacing w:after="0"/>
        <w:rPr>
          <w:rFonts w:ascii="Verdana" w:hAnsi="Verdana"/>
        </w:rPr>
      </w:pPr>
    </w:p>
    <w:p w:rsidR="007D23FA" w:rsidRPr="005A0FB9" w:rsidRDefault="007D23FA" w:rsidP="007D23FA">
      <w:pPr>
        <w:pStyle w:val="Lijstalinea"/>
        <w:numPr>
          <w:ilvl w:val="0"/>
          <w:numId w:val="10"/>
        </w:numPr>
        <w:spacing w:after="0"/>
        <w:rPr>
          <w:rFonts w:ascii="Verdana" w:hAnsi="Verdana"/>
          <w:b/>
        </w:rPr>
      </w:pPr>
      <w:r w:rsidRPr="005A0FB9">
        <w:rPr>
          <w:rFonts w:ascii="Verdana" w:hAnsi="Verdana"/>
          <w:b/>
        </w:rPr>
        <w:t xml:space="preserve">REGELS BINNENBRENGEN VUILE BEKERS </w:t>
      </w:r>
    </w:p>
    <w:p w:rsidR="007D23FA" w:rsidRDefault="007D23FA" w:rsidP="007D23FA">
      <w:pPr>
        <w:pStyle w:val="Lijstalinea"/>
        <w:numPr>
          <w:ilvl w:val="0"/>
          <w:numId w:val="11"/>
        </w:numPr>
        <w:spacing w:after="0"/>
        <w:rPr>
          <w:rFonts w:ascii="Verdana" w:hAnsi="Verdana"/>
        </w:rPr>
      </w:pPr>
      <w:r>
        <w:rPr>
          <w:rFonts w:ascii="Verdana" w:hAnsi="Verdana"/>
        </w:rPr>
        <w:t>Zorg als standhouder voor het correct inzamelen, stapelen en tellen van de vuile bekers. Dit vergemakkelijkt het werk zowel binnen je stand als bij het binnenbrengen van de bekers in het centraal verdeelpunt.</w:t>
      </w:r>
    </w:p>
    <w:p w:rsidR="007D23FA" w:rsidRDefault="007D23FA" w:rsidP="007D23FA">
      <w:pPr>
        <w:pStyle w:val="Lijstalinea"/>
        <w:numPr>
          <w:ilvl w:val="0"/>
          <w:numId w:val="11"/>
        </w:numPr>
        <w:spacing w:after="0"/>
        <w:rPr>
          <w:rFonts w:ascii="Verdana" w:hAnsi="Verdana"/>
        </w:rPr>
      </w:pPr>
      <w:r>
        <w:rPr>
          <w:rFonts w:ascii="Verdana" w:hAnsi="Verdana"/>
        </w:rPr>
        <w:t>De verhuurfirma stelt ook duidelijke regels</w:t>
      </w:r>
      <w:r w:rsidR="00FF358A">
        <w:rPr>
          <w:rFonts w:ascii="Verdana" w:hAnsi="Verdana"/>
        </w:rPr>
        <w:t xml:space="preserve"> op</w:t>
      </w:r>
      <w:r>
        <w:rPr>
          <w:rFonts w:ascii="Verdana" w:hAnsi="Verdana"/>
        </w:rPr>
        <w:t xml:space="preserve"> waardoor we extra kosten kunnen vermijden.</w:t>
      </w:r>
    </w:p>
    <w:p w:rsidR="007D23FA" w:rsidRDefault="007D23FA" w:rsidP="007D23FA">
      <w:pPr>
        <w:pStyle w:val="Lijstalinea"/>
        <w:numPr>
          <w:ilvl w:val="0"/>
          <w:numId w:val="11"/>
        </w:numPr>
        <w:spacing w:after="0"/>
        <w:rPr>
          <w:rFonts w:ascii="Verdana" w:hAnsi="Verdana"/>
        </w:rPr>
      </w:pPr>
      <w:r>
        <w:rPr>
          <w:rFonts w:ascii="Verdana" w:hAnsi="Verdana"/>
        </w:rPr>
        <w:t>Indien je volledige dozen propere bekers hebt afgehaald bij het centraal verdeelpunt, gebruik deze dan ook opnieuw voor het terugbrengen van de vuile bekers.</w:t>
      </w:r>
    </w:p>
    <w:p w:rsidR="007D23FA" w:rsidRDefault="007D23FA" w:rsidP="007D23FA">
      <w:pPr>
        <w:pStyle w:val="Lijstalinea"/>
        <w:numPr>
          <w:ilvl w:val="0"/>
          <w:numId w:val="11"/>
        </w:numPr>
        <w:spacing w:after="0"/>
        <w:rPr>
          <w:rFonts w:ascii="Verdana" w:hAnsi="Verdana"/>
        </w:rPr>
      </w:pPr>
      <w:r>
        <w:rPr>
          <w:rFonts w:ascii="Verdana" w:hAnsi="Verdana"/>
        </w:rPr>
        <w:t>Gebruik de telkokers voor de standaard ECO 30 en Jenever ECO 12 bekers.</w:t>
      </w:r>
    </w:p>
    <w:p w:rsidR="007D23FA" w:rsidRDefault="007D23FA" w:rsidP="007D23FA">
      <w:pPr>
        <w:pStyle w:val="Lijstalinea"/>
        <w:spacing w:after="0"/>
        <w:ind w:left="1080"/>
        <w:rPr>
          <w:rFonts w:ascii="Verdana" w:hAnsi="Verdana"/>
        </w:rPr>
      </w:pPr>
      <w:r>
        <w:rPr>
          <w:rFonts w:ascii="Verdana" w:hAnsi="Verdana"/>
        </w:rPr>
        <w:t>(zie overzicht van de leverancier – bijlage 2)</w:t>
      </w:r>
    </w:p>
    <w:p w:rsidR="007D23FA" w:rsidRPr="00FF358A" w:rsidRDefault="00FF358A" w:rsidP="007D23FA">
      <w:pPr>
        <w:pStyle w:val="Lijstalinea"/>
        <w:numPr>
          <w:ilvl w:val="0"/>
          <w:numId w:val="11"/>
        </w:numPr>
        <w:spacing w:after="0"/>
        <w:rPr>
          <w:rFonts w:ascii="Verdana" w:hAnsi="Verdana"/>
        </w:rPr>
      </w:pPr>
      <w:r w:rsidRPr="00FF358A">
        <w:rPr>
          <w:rFonts w:ascii="Verdana" w:hAnsi="Verdana"/>
        </w:rPr>
        <w:t xml:space="preserve">Je mag </w:t>
      </w:r>
      <w:r w:rsidR="007D23FA" w:rsidRPr="00FF358A">
        <w:rPr>
          <w:rFonts w:ascii="Verdana" w:hAnsi="Verdana"/>
        </w:rPr>
        <w:t>ook vuile bekers terug</w:t>
      </w:r>
      <w:r w:rsidRPr="00FF358A">
        <w:rPr>
          <w:rFonts w:ascii="Verdana" w:hAnsi="Verdana"/>
        </w:rPr>
        <w:t>nemen</w:t>
      </w:r>
      <w:r w:rsidR="007D23FA" w:rsidRPr="00FF358A">
        <w:rPr>
          <w:rFonts w:ascii="Verdana" w:hAnsi="Verdana"/>
        </w:rPr>
        <w:t xml:space="preserve"> van een andere bekersoort die niet deel uitmaakt van je eigen aanbod van dranken. Dit zullen de bezoekers zeker appreciëren. Verzamel deze apart</w:t>
      </w:r>
      <w:r w:rsidRPr="00FF358A">
        <w:rPr>
          <w:rFonts w:ascii="Verdana" w:hAnsi="Verdana"/>
        </w:rPr>
        <w:t>.</w:t>
      </w:r>
    </w:p>
    <w:p w:rsidR="0072182B" w:rsidRDefault="0072182B" w:rsidP="0075734D">
      <w:pPr>
        <w:pStyle w:val="Lijstalinea"/>
        <w:spacing w:after="0"/>
        <w:rPr>
          <w:rFonts w:ascii="Verdana" w:hAnsi="Verdana"/>
          <w:b/>
        </w:rPr>
      </w:pPr>
    </w:p>
    <w:p w:rsidR="0072182B" w:rsidRDefault="0072182B" w:rsidP="0075734D">
      <w:pPr>
        <w:pStyle w:val="Lijstalinea"/>
        <w:spacing w:after="0"/>
        <w:rPr>
          <w:rFonts w:ascii="Verdana" w:hAnsi="Verdana"/>
          <w:b/>
        </w:rPr>
      </w:pPr>
    </w:p>
    <w:p w:rsidR="0072182B" w:rsidRDefault="0072182B" w:rsidP="0075734D">
      <w:pPr>
        <w:pStyle w:val="Lijstalinea"/>
        <w:spacing w:after="0"/>
        <w:rPr>
          <w:rFonts w:ascii="Verdana" w:hAnsi="Verdana"/>
          <w:b/>
        </w:rPr>
      </w:pPr>
    </w:p>
    <w:p w:rsidR="0072182B" w:rsidRDefault="0072182B" w:rsidP="0075734D">
      <w:pPr>
        <w:pStyle w:val="Lijstalinea"/>
        <w:spacing w:after="0"/>
        <w:rPr>
          <w:rFonts w:ascii="Verdana" w:hAnsi="Verdana"/>
          <w:b/>
        </w:rPr>
      </w:pPr>
    </w:p>
    <w:p w:rsidR="00DE7543" w:rsidRDefault="00DE7543" w:rsidP="0075734D">
      <w:pPr>
        <w:pStyle w:val="Lijstalinea"/>
        <w:spacing w:after="0"/>
        <w:rPr>
          <w:rFonts w:ascii="Verdana" w:hAnsi="Verdana"/>
          <w:b/>
        </w:rPr>
      </w:pPr>
    </w:p>
    <w:p w:rsidR="00DE7543" w:rsidRDefault="00DE7543" w:rsidP="0075734D">
      <w:pPr>
        <w:pStyle w:val="Lijstalinea"/>
        <w:spacing w:after="0"/>
        <w:rPr>
          <w:rFonts w:ascii="Verdana" w:hAnsi="Verdana"/>
          <w:b/>
        </w:rPr>
      </w:pPr>
    </w:p>
    <w:p w:rsidR="00DE7543" w:rsidRDefault="00DE7543" w:rsidP="0075734D">
      <w:pPr>
        <w:pStyle w:val="Lijstalinea"/>
        <w:spacing w:after="0"/>
        <w:rPr>
          <w:rFonts w:ascii="Verdana" w:hAnsi="Verdana"/>
          <w:b/>
        </w:rPr>
      </w:pPr>
    </w:p>
    <w:p w:rsidR="00DE7543" w:rsidRDefault="00DE7543" w:rsidP="0075734D">
      <w:pPr>
        <w:pStyle w:val="Lijstalinea"/>
        <w:spacing w:after="0"/>
        <w:rPr>
          <w:rFonts w:ascii="Verdana" w:hAnsi="Verdana"/>
          <w:b/>
        </w:rPr>
      </w:pPr>
    </w:p>
    <w:p w:rsidR="00DE7543" w:rsidRDefault="00DE7543" w:rsidP="00DE7543">
      <w:pPr>
        <w:pStyle w:val="Lijstalinea"/>
        <w:numPr>
          <w:ilvl w:val="0"/>
          <w:numId w:val="10"/>
        </w:numPr>
        <w:spacing w:after="0"/>
        <w:rPr>
          <w:rFonts w:ascii="Verdana" w:hAnsi="Verdana"/>
          <w:b/>
        </w:rPr>
      </w:pPr>
      <w:r w:rsidRPr="000E4557">
        <w:rPr>
          <w:rFonts w:ascii="Verdana" w:hAnsi="Verdana"/>
          <w:b/>
        </w:rPr>
        <w:t>AANDACHTSPUNTEN</w:t>
      </w:r>
      <w:r>
        <w:rPr>
          <w:rFonts w:ascii="Verdana" w:hAnsi="Verdana"/>
          <w:b/>
        </w:rPr>
        <w:t xml:space="preserve"> &amp; TIPS</w:t>
      </w:r>
    </w:p>
    <w:p w:rsidR="00DE7543" w:rsidRPr="000E4557" w:rsidRDefault="00DE7543" w:rsidP="00DE7543">
      <w:pPr>
        <w:pStyle w:val="Lijstalinea"/>
        <w:numPr>
          <w:ilvl w:val="0"/>
          <w:numId w:val="11"/>
        </w:numPr>
        <w:spacing w:after="0"/>
        <w:rPr>
          <w:rFonts w:ascii="Verdana" w:hAnsi="Verdana"/>
          <w:b/>
        </w:rPr>
      </w:pPr>
      <w:r>
        <w:rPr>
          <w:rFonts w:ascii="Verdana" w:hAnsi="Verdana"/>
        </w:rPr>
        <w:t xml:space="preserve">Zorg voor een praktische organisatie in je chalet en hou je stocks propere/vuile bekers goed in het oog. </w:t>
      </w:r>
    </w:p>
    <w:p w:rsidR="00143E39" w:rsidRPr="00143E39" w:rsidRDefault="00DE7543" w:rsidP="00641443">
      <w:pPr>
        <w:pStyle w:val="Lijstalinea"/>
        <w:numPr>
          <w:ilvl w:val="0"/>
          <w:numId w:val="11"/>
        </w:numPr>
        <w:spacing w:after="0"/>
        <w:rPr>
          <w:rFonts w:ascii="Verdana" w:hAnsi="Verdana"/>
          <w:b/>
        </w:rPr>
      </w:pPr>
      <w:r w:rsidRPr="001347E7">
        <w:rPr>
          <w:rFonts w:ascii="Verdana" w:hAnsi="Verdana"/>
        </w:rPr>
        <w:t>Behandel ook de verpakkingsdozen met de nodige zorg en gooi ze zeker niet weg. Deze dienen immers voor het inzamelen van de vuile bekers en het terugbrengen van de eindstock propere bekers. Open ook niet meer dozen dan</w:t>
      </w:r>
      <w:r w:rsidR="001347E7" w:rsidRPr="001347E7">
        <w:rPr>
          <w:rFonts w:ascii="Verdana" w:hAnsi="Verdana"/>
        </w:rPr>
        <w:t xml:space="preserve"> je denkt</w:t>
      </w:r>
      <w:r w:rsidRPr="001347E7">
        <w:rPr>
          <w:rFonts w:ascii="Verdana" w:hAnsi="Verdana"/>
        </w:rPr>
        <w:t xml:space="preserve"> </w:t>
      </w:r>
      <w:r w:rsidR="001347E7" w:rsidRPr="001347E7">
        <w:rPr>
          <w:rFonts w:ascii="Verdana" w:hAnsi="Verdana"/>
        </w:rPr>
        <w:t>te gebruiken</w:t>
      </w:r>
      <w:r w:rsidR="00143E39">
        <w:rPr>
          <w:rFonts w:ascii="Verdana" w:hAnsi="Verdana"/>
        </w:rPr>
        <w:t>, vooral op zondag</w:t>
      </w:r>
      <w:r w:rsidRPr="001347E7">
        <w:rPr>
          <w:rFonts w:ascii="Verdana" w:hAnsi="Verdana"/>
        </w:rPr>
        <w:t>.</w:t>
      </w:r>
      <w:r w:rsidR="001347E7" w:rsidRPr="001347E7">
        <w:rPr>
          <w:rFonts w:ascii="Verdana" w:hAnsi="Verdana"/>
        </w:rPr>
        <w:t xml:space="preserve"> </w:t>
      </w:r>
    </w:p>
    <w:p w:rsidR="00DE7543" w:rsidRPr="001347E7" w:rsidRDefault="00DE7543" w:rsidP="00641443">
      <w:pPr>
        <w:pStyle w:val="Lijstalinea"/>
        <w:numPr>
          <w:ilvl w:val="0"/>
          <w:numId w:val="11"/>
        </w:numPr>
        <w:spacing w:after="0"/>
        <w:rPr>
          <w:rFonts w:ascii="Verdana" w:hAnsi="Verdana"/>
          <w:b/>
        </w:rPr>
      </w:pPr>
      <w:r w:rsidRPr="001347E7">
        <w:rPr>
          <w:rFonts w:ascii="Verdana" w:hAnsi="Verdana"/>
        </w:rPr>
        <w:t>Informeer vooraf goed alle medewerkers in jouw stand en duid één bekerverantwoordelijke aan (hele weekend/per dag).</w:t>
      </w:r>
    </w:p>
    <w:p w:rsidR="00DE7543" w:rsidRPr="000E4557" w:rsidRDefault="00DE7543" w:rsidP="00DE7543">
      <w:pPr>
        <w:pStyle w:val="Lijstalinea"/>
        <w:numPr>
          <w:ilvl w:val="0"/>
          <w:numId w:val="11"/>
        </w:numPr>
        <w:spacing w:after="0"/>
        <w:rPr>
          <w:rFonts w:ascii="Verdana" w:hAnsi="Verdana"/>
          <w:b/>
        </w:rPr>
      </w:pPr>
      <w:r>
        <w:rPr>
          <w:rFonts w:ascii="Verdana" w:hAnsi="Verdana"/>
        </w:rPr>
        <w:t xml:space="preserve">Verzamel </w:t>
      </w:r>
      <w:r w:rsidR="00143E39">
        <w:rPr>
          <w:rFonts w:ascii="Verdana" w:hAnsi="Verdana"/>
        </w:rPr>
        <w:t xml:space="preserve">alle </w:t>
      </w:r>
      <w:r>
        <w:rPr>
          <w:rFonts w:ascii="Verdana" w:hAnsi="Verdana"/>
        </w:rPr>
        <w:t xml:space="preserve">muntstukken </w:t>
      </w:r>
      <w:r w:rsidR="00143E39">
        <w:rPr>
          <w:rFonts w:ascii="Verdana" w:hAnsi="Verdana"/>
        </w:rPr>
        <w:t xml:space="preserve">die je ontvangt apart </w:t>
      </w:r>
      <w:r>
        <w:rPr>
          <w:rFonts w:ascii="Verdana" w:hAnsi="Verdana"/>
        </w:rPr>
        <w:t>in je kassa zodat je er voldoende hebt om de waarborgen terug te betalen als de bezoekers naar huis gaan. (</w:t>
      </w:r>
      <w:r w:rsidR="00E602C9">
        <w:rPr>
          <w:rFonts w:ascii="Verdana" w:hAnsi="Verdana"/>
        </w:rPr>
        <w:t>Je kan bezoekers ook overtuigen om de 2 euro waarborg uit sympathie te schenken aan de vereniging</w:t>
      </w:r>
      <w:r>
        <w:rPr>
          <w:rFonts w:ascii="Verdana" w:hAnsi="Verdana"/>
        </w:rPr>
        <w:t>)</w:t>
      </w:r>
    </w:p>
    <w:p w:rsidR="00DE7543" w:rsidRPr="000E4557" w:rsidRDefault="00DE7543" w:rsidP="00DE7543">
      <w:pPr>
        <w:pStyle w:val="Lijstalinea"/>
        <w:numPr>
          <w:ilvl w:val="0"/>
          <w:numId w:val="11"/>
        </w:numPr>
        <w:spacing w:after="0"/>
        <w:rPr>
          <w:rFonts w:ascii="Verdana" w:hAnsi="Verdana"/>
          <w:b/>
        </w:rPr>
      </w:pPr>
      <w:r>
        <w:rPr>
          <w:rFonts w:ascii="Verdana" w:hAnsi="Verdana"/>
        </w:rPr>
        <w:t>Bestel eventueel extra muntstukken bij je bank.</w:t>
      </w:r>
      <w:r w:rsidR="00143E39">
        <w:rPr>
          <w:rFonts w:ascii="Verdana" w:hAnsi="Verdana"/>
        </w:rPr>
        <w:t xml:space="preserve"> Doe dit op tijd.</w:t>
      </w:r>
    </w:p>
    <w:p w:rsidR="00DE7543" w:rsidRPr="000E4557" w:rsidRDefault="00DE7543" w:rsidP="00DE7543">
      <w:pPr>
        <w:pStyle w:val="Lijstalinea"/>
        <w:numPr>
          <w:ilvl w:val="0"/>
          <w:numId w:val="11"/>
        </w:numPr>
        <w:spacing w:after="0"/>
        <w:rPr>
          <w:rFonts w:ascii="Verdana" w:hAnsi="Verdana"/>
          <w:b/>
        </w:rPr>
      </w:pPr>
      <w:r>
        <w:rPr>
          <w:rFonts w:ascii="Verdana" w:hAnsi="Verdana"/>
        </w:rPr>
        <w:t>Gebruik een “duveltje” voor transport van en naar de sporthal.</w:t>
      </w:r>
      <w:r w:rsidR="00143E39">
        <w:rPr>
          <w:rFonts w:ascii="Verdana" w:hAnsi="Verdana"/>
        </w:rPr>
        <w:t xml:space="preserve"> (cfr. afmetingen/gewicht dozen in </w:t>
      </w:r>
      <w:r w:rsidR="00901B4C">
        <w:rPr>
          <w:rFonts w:ascii="Verdana" w:hAnsi="Verdana"/>
        </w:rPr>
        <w:t>overzichts</w:t>
      </w:r>
      <w:r w:rsidR="00143E39">
        <w:rPr>
          <w:rFonts w:ascii="Verdana" w:hAnsi="Verdana"/>
        </w:rPr>
        <w:t>tabel bij punt 2)</w:t>
      </w:r>
    </w:p>
    <w:p w:rsidR="00DE7543" w:rsidRPr="000E4557" w:rsidRDefault="00DE7543" w:rsidP="00DE7543">
      <w:pPr>
        <w:pStyle w:val="Lijstalinea"/>
        <w:numPr>
          <w:ilvl w:val="0"/>
          <w:numId w:val="11"/>
        </w:numPr>
        <w:spacing w:after="0"/>
        <w:rPr>
          <w:rFonts w:ascii="Verdana" w:hAnsi="Verdana"/>
          <w:b/>
        </w:rPr>
      </w:pPr>
      <w:r>
        <w:rPr>
          <w:rFonts w:ascii="Verdana" w:hAnsi="Verdana"/>
        </w:rPr>
        <w:t>Laat geen bekers onbewaakt ergens staan, deze zijn immers geld waard.</w:t>
      </w:r>
    </w:p>
    <w:p w:rsidR="00DE7543" w:rsidRPr="000E4557" w:rsidRDefault="00DE7543" w:rsidP="00DE7543">
      <w:pPr>
        <w:pStyle w:val="Lijstalinea"/>
        <w:numPr>
          <w:ilvl w:val="0"/>
          <w:numId w:val="11"/>
        </w:numPr>
        <w:spacing w:after="0"/>
        <w:rPr>
          <w:rFonts w:ascii="Verdana" w:hAnsi="Verdana"/>
          <w:b/>
        </w:rPr>
      </w:pPr>
      <w:r>
        <w:rPr>
          <w:rFonts w:ascii="Verdana" w:hAnsi="Verdana"/>
        </w:rPr>
        <w:t xml:space="preserve">De herbruikbare bekers zijn allemaal bestand tegen </w:t>
      </w:r>
      <w:r w:rsidR="00E602C9">
        <w:rPr>
          <w:rFonts w:ascii="Verdana" w:hAnsi="Verdana"/>
        </w:rPr>
        <w:t>hoge tempera</w:t>
      </w:r>
      <w:r w:rsidR="009E6393">
        <w:rPr>
          <w:rFonts w:ascii="Verdana" w:hAnsi="Verdana"/>
        </w:rPr>
        <w:t>turen</w:t>
      </w:r>
      <w:r>
        <w:rPr>
          <w:rFonts w:ascii="Verdana" w:hAnsi="Verdana"/>
        </w:rPr>
        <w:t xml:space="preserve"> en dus ook geschikt voor warme dranken. Je kan</w:t>
      </w:r>
      <w:r w:rsidR="009E6393">
        <w:rPr>
          <w:rFonts w:ascii="Verdana" w:hAnsi="Verdana"/>
        </w:rPr>
        <w:t xml:space="preserve"> de bezoeker</w:t>
      </w:r>
      <w:r>
        <w:rPr>
          <w:rFonts w:ascii="Verdana" w:hAnsi="Verdana"/>
        </w:rPr>
        <w:t xml:space="preserve"> eventueel een serviet aanbieden om rond de beker te houden.</w:t>
      </w:r>
    </w:p>
    <w:p w:rsidR="00DE7543" w:rsidRPr="000E4557" w:rsidRDefault="00DE7543" w:rsidP="00DE7543">
      <w:pPr>
        <w:pStyle w:val="Lijstalinea"/>
        <w:numPr>
          <w:ilvl w:val="0"/>
          <w:numId w:val="11"/>
        </w:numPr>
        <w:spacing w:after="0"/>
        <w:rPr>
          <w:rFonts w:ascii="Verdana" w:hAnsi="Verdana"/>
          <w:b/>
        </w:rPr>
      </w:pPr>
      <w:r>
        <w:rPr>
          <w:rFonts w:ascii="Verdana" w:hAnsi="Verdana"/>
        </w:rPr>
        <w:t>Moedig vriendengroepjes aan om elk eerst individueel hun beker te kopen en nadien de “rondjes voor de vrienden” te starten.</w:t>
      </w:r>
    </w:p>
    <w:p w:rsidR="00DE7543" w:rsidRPr="000E4557" w:rsidRDefault="00E602C9" w:rsidP="00DE7543">
      <w:pPr>
        <w:pStyle w:val="Lijstalinea"/>
        <w:numPr>
          <w:ilvl w:val="0"/>
          <w:numId w:val="11"/>
        </w:numPr>
        <w:spacing w:after="0"/>
        <w:rPr>
          <w:rFonts w:ascii="Verdana" w:hAnsi="Verdana"/>
          <w:b/>
        </w:rPr>
      </w:pPr>
      <w:r>
        <w:rPr>
          <w:rFonts w:ascii="Verdana" w:hAnsi="Verdana"/>
        </w:rPr>
        <w:t xml:space="preserve">Verwittig de </w:t>
      </w:r>
      <w:r w:rsidR="00DE7543">
        <w:rPr>
          <w:rFonts w:ascii="Verdana" w:hAnsi="Verdana"/>
        </w:rPr>
        <w:t>“plakkers”</w:t>
      </w:r>
      <w:r>
        <w:rPr>
          <w:rFonts w:ascii="Verdana" w:hAnsi="Verdana"/>
        </w:rPr>
        <w:t xml:space="preserve"> onder je bezoekers</w:t>
      </w:r>
      <w:r w:rsidR="00DE7543">
        <w:rPr>
          <w:rFonts w:ascii="Verdana" w:hAnsi="Verdana"/>
        </w:rPr>
        <w:t xml:space="preserve"> wanneer je de laatste drankjes schenkt en je stand gaat sluiten. Zo hebben ze nog de gelegenheid om hun waarborg terug te vragen, ook als je vb. al aan het opruimen bent.</w:t>
      </w:r>
    </w:p>
    <w:p w:rsidR="00DE7543" w:rsidRDefault="00DE7543" w:rsidP="00DE7543">
      <w:pPr>
        <w:spacing w:after="0"/>
        <w:rPr>
          <w:rFonts w:ascii="Verdana" w:hAnsi="Verdana"/>
          <w:b/>
        </w:rPr>
      </w:pPr>
    </w:p>
    <w:p w:rsidR="00DE7543" w:rsidRPr="000E4557" w:rsidRDefault="00DE7543" w:rsidP="00DE7543">
      <w:pPr>
        <w:spacing w:after="0"/>
        <w:rPr>
          <w:rFonts w:ascii="Verdana" w:hAnsi="Verdana"/>
          <w:b/>
        </w:rPr>
      </w:pPr>
    </w:p>
    <w:p w:rsidR="00DE7543" w:rsidRPr="0076130E" w:rsidRDefault="00DE7543" w:rsidP="00DE7543">
      <w:pPr>
        <w:pStyle w:val="Lijstalinea"/>
        <w:numPr>
          <w:ilvl w:val="0"/>
          <w:numId w:val="10"/>
        </w:numPr>
        <w:spacing w:after="0"/>
        <w:rPr>
          <w:rFonts w:ascii="Verdana" w:hAnsi="Verdana"/>
          <w:b/>
        </w:rPr>
      </w:pPr>
      <w:r w:rsidRPr="000E4557">
        <w:rPr>
          <w:rFonts w:ascii="Verdana" w:hAnsi="Verdana"/>
          <w:b/>
        </w:rPr>
        <w:t>PRAKTISCHE AFSPRAKEN</w:t>
      </w:r>
      <w:r w:rsidRPr="0076130E">
        <w:rPr>
          <w:rFonts w:ascii="Verdana" w:hAnsi="Verdana"/>
          <w:b/>
        </w:rPr>
        <w:t xml:space="preserve"> &amp; Contactgegevens</w:t>
      </w:r>
    </w:p>
    <w:p w:rsidR="00DE7543" w:rsidRDefault="00DE7543" w:rsidP="00DE7543">
      <w:pPr>
        <w:pStyle w:val="Lijstalinea"/>
        <w:numPr>
          <w:ilvl w:val="0"/>
          <w:numId w:val="11"/>
        </w:numPr>
        <w:spacing w:after="0"/>
        <w:rPr>
          <w:rFonts w:ascii="Verdana" w:hAnsi="Verdana"/>
        </w:rPr>
      </w:pPr>
      <w:r>
        <w:rPr>
          <w:rFonts w:ascii="Verdana" w:hAnsi="Verdana"/>
        </w:rPr>
        <w:t>Openingsuren</w:t>
      </w:r>
      <w:r w:rsidR="003B2781">
        <w:rPr>
          <w:rFonts w:ascii="Verdana" w:hAnsi="Verdana"/>
        </w:rPr>
        <w:t xml:space="preserve"> centraal verdeelpunt</w:t>
      </w:r>
      <w:r>
        <w:rPr>
          <w:rFonts w:ascii="Verdana" w:hAnsi="Verdana"/>
        </w:rPr>
        <w:t xml:space="preserve"> </w:t>
      </w:r>
      <w:r w:rsidR="003B2781">
        <w:rPr>
          <w:rFonts w:ascii="Verdana" w:hAnsi="Verdana"/>
        </w:rPr>
        <w:t>(</w:t>
      </w:r>
      <w:r>
        <w:rPr>
          <w:rFonts w:ascii="Verdana" w:hAnsi="Verdana"/>
        </w:rPr>
        <w:t>sportha</w:t>
      </w:r>
      <w:r w:rsidR="003B2781">
        <w:rPr>
          <w:rFonts w:ascii="Verdana" w:hAnsi="Verdana"/>
        </w:rPr>
        <w:t>l Prinsenbos)</w:t>
      </w:r>
    </w:p>
    <w:p w:rsidR="00DE7543" w:rsidRPr="00E0236C" w:rsidRDefault="00DE7543" w:rsidP="00DE7543">
      <w:pPr>
        <w:pStyle w:val="Lijstalinea"/>
        <w:numPr>
          <w:ilvl w:val="1"/>
          <w:numId w:val="11"/>
        </w:numPr>
        <w:spacing w:after="0"/>
        <w:rPr>
          <w:rFonts w:ascii="Verdana" w:hAnsi="Verdana"/>
        </w:rPr>
      </w:pPr>
      <w:r w:rsidRPr="00E0236C">
        <w:rPr>
          <w:rFonts w:ascii="Verdana" w:hAnsi="Verdana"/>
        </w:rPr>
        <w:t>Vrijdag van 16 uur tot 24 uur</w:t>
      </w:r>
    </w:p>
    <w:p w:rsidR="00DE7543" w:rsidRPr="00E0236C" w:rsidRDefault="00DE7543" w:rsidP="00DE7543">
      <w:pPr>
        <w:pStyle w:val="Lijstalinea"/>
        <w:numPr>
          <w:ilvl w:val="1"/>
          <w:numId w:val="11"/>
        </w:numPr>
        <w:spacing w:after="0"/>
        <w:rPr>
          <w:rFonts w:ascii="Verdana" w:hAnsi="Verdana"/>
        </w:rPr>
      </w:pPr>
      <w:r w:rsidRPr="00E0236C">
        <w:rPr>
          <w:rFonts w:ascii="Verdana" w:hAnsi="Verdana"/>
        </w:rPr>
        <w:t>Zaterdag van 13 uur tot 24 uur</w:t>
      </w:r>
    </w:p>
    <w:p w:rsidR="00DE7543" w:rsidRPr="00E0236C" w:rsidRDefault="00DE7543" w:rsidP="00DE7543">
      <w:pPr>
        <w:pStyle w:val="Lijstalinea"/>
        <w:numPr>
          <w:ilvl w:val="1"/>
          <w:numId w:val="11"/>
        </w:numPr>
        <w:spacing w:after="0"/>
        <w:rPr>
          <w:rFonts w:ascii="Verdana" w:hAnsi="Verdana"/>
        </w:rPr>
      </w:pPr>
      <w:r w:rsidRPr="00E0236C">
        <w:rPr>
          <w:rFonts w:ascii="Verdana" w:hAnsi="Verdana"/>
        </w:rPr>
        <w:t>Zondag van 13 uur tot 23 uur</w:t>
      </w:r>
    </w:p>
    <w:p w:rsidR="00DE7543" w:rsidRDefault="00DE7543" w:rsidP="00DE7543">
      <w:pPr>
        <w:pStyle w:val="Lijstalinea"/>
        <w:numPr>
          <w:ilvl w:val="0"/>
          <w:numId w:val="11"/>
        </w:numPr>
        <w:spacing w:after="0"/>
        <w:rPr>
          <w:rFonts w:ascii="Verdana" w:hAnsi="Verdana"/>
        </w:rPr>
      </w:pPr>
      <w:r>
        <w:rPr>
          <w:rFonts w:ascii="Verdana" w:hAnsi="Verdana"/>
        </w:rPr>
        <w:t>Bezorg de gemeente vóór woensdag 8 december uw gewenste “start”-stock (</w:t>
      </w:r>
      <w:r w:rsidR="00901B4C">
        <w:rPr>
          <w:rFonts w:ascii="Verdana" w:hAnsi="Verdana"/>
        </w:rPr>
        <w:t xml:space="preserve">= per </w:t>
      </w:r>
      <w:r>
        <w:rPr>
          <w:rFonts w:ascii="Verdana" w:hAnsi="Verdana"/>
        </w:rPr>
        <w:t xml:space="preserve">soort beker </w:t>
      </w:r>
      <w:r w:rsidR="00901B4C">
        <w:rPr>
          <w:rFonts w:ascii="Verdana" w:hAnsi="Verdana"/>
        </w:rPr>
        <w:t xml:space="preserve">het gewenste aantal </w:t>
      </w:r>
      <w:r>
        <w:rPr>
          <w:rFonts w:ascii="Verdana" w:hAnsi="Verdana"/>
        </w:rPr>
        <w:t xml:space="preserve">***) via mail naar </w:t>
      </w:r>
      <w:hyperlink r:id="rId13" w:history="1">
        <w:r w:rsidRPr="002D1A52">
          <w:rPr>
            <w:rStyle w:val="Hyperlink"/>
            <w:rFonts w:ascii="Verdana" w:hAnsi="Verdana"/>
          </w:rPr>
          <w:t>lieve.dedecker@grimbergen.be</w:t>
        </w:r>
      </w:hyperlink>
      <w:r>
        <w:rPr>
          <w:rFonts w:ascii="Verdana" w:hAnsi="Verdana"/>
        </w:rPr>
        <w:t xml:space="preserve"> . Dan staat deze voor u klaar in de sporthal tegen vrijdagnamiddag </w:t>
      </w:r>
      <w:r w:rsidR="003B2781" w:rsidRPr="001F37C2">
        <w:rPr>
          <w:rFonts w:ascii="Verdana" w:hAnsi="Verdana"/>
        </w:rPr>
        <w:t xml:space="preserve">16 </w:t>
      </w:r>
      <w:r w:rsidRPr="001F37C2">
        <w:rPr>
          <w:rFonts w:ascii="Verdana" w:hAnsi="Verdana"/>
        </w:rPr>
        <w:t>uur</w:t>
      </w:r>
      <w:r>
        <w:rPr>
          <w:rFonts w:ascii="Verdana" w:hAnsi="Verdana"/>
        </w:rPr>
        <w:t xml:space="preserve"> en kan u deze vlotter afhalen.</w:t>
      </w:r>
    </w:p>
    <w:p w:rsidR="00DE7543" w:rsidRDefault="00DE7543" w:rsidP="00DE7543">
      <w:pPr>
        <w:pStyle w:val="Lijstalinea"/>
        <w:spacing w:after="0"/>
        <w:ind w:left="1080"/>
        <w:rPr>
          <w:rFonts w:ascii="Verdana" w:hAnsi="Verdana"/>
        </w:rPr>
      </w:pPr>
      <w:r>
        <w:rPr>
          <w:rFonts w:ascii="Verdana" w:hAnsi="Verdana"/>
        </w:rPr>
        <w:t xml:space="preserve">*** aantal bekers in veelvoud van dozen of </w:t>
      </w:r>
      <w:r w:rsidR="00901B4C">
        <w:rPr>
          <w:rFonts w:ascii="Verdana" w:hAnsi="Verdana"/>
        </w:rPr>
        <w:t xml:space="preserve">een </w:t>
      </w:r>
      <w:r>
        <w:rPr>
          <w:rFonts w:ascii="Verdana" w:hAnsi="Verdana"/>
        </w:rPr>
        <w:t>los volume als u minder dan een 1 volledige doos nodig hebt (volumes per doos – zie overzichtstabel</w:t>
      </w:r>
      <w:r w:rsidR="00901B4C">
        <w:rPr>
          <w:rFonts w:ascii="Verdana" w:hAnsi="Verdana"/>
        </w:rPr>
        <w:t xml:space="preserve"> bij punt 2</w:t>
      </w:r>
      <w:r>
        <w:rPr>
          <w:rFonts w:ascii="Verdana" w:hAnsi="Verdana"/>
        </w:rPr>
        <w:t>)</w:t>
      </w:r>
    </w:p>
    <w:p w:rsidR="00DE7543" w:rsidRDefault="00DE7543" w:rsidP="00DE7543">
      <w:pPr>
        <w:pStyle w:val="Lijstalinea"/>
        <w:spacing w:after="0"/>
        <w:ind w:left="1080"/>
        <w:rPr>
          <w:rFonts w:ascii="Verdana" w:hAnsi="Verdana"/>
        </w:rPr>
      </w:pPr>
    </w:p>
    <w:p w:rsidR="00DE7543" w:rsidRDefault="00DE7543" w:rsidP="00DE7543">
      <w:pPr>
        <w:pStyle w:val="Lijstalinea"/>
        <w:spacing w:after="0"/>
        <w:ind w:left="1080"/>
        <w:rPr>
          <w:rFonts w:ascii="Verdana" w:hAnsi="Verdana"/>
        </w:rPr>
      </w:pPr>
    </w:p>
    <w:p w:rsidR="00DE7543" w:rsidRPr="001F37C2" w:rsidRDefault="00DE7543" w:rsidP="00DE7543">
      <w:pPr>
        <w:pStyle w:val="Lijstalinea"/>
        <w:numPr>
          <w:ilvl w:val="0"/>
          <w:numId w:val="10"/>
        </w:numPr>
        <w:spacing w:after="0"/>
        <w:rPr>
          <w:rFonts w:ascii="Verdana" w:hAnsi="Verdana"/>
          <w:b/>
        </w:rPr>
      </w:pPr>
      <w:r w:rsidRPr="001F37C2">
        <w:rPr>
          <w:rFonts w:ascii="Verdana" w:hAnsi="Verdana"/>
          <w:b/>
        </w:rPr>
        <w:t>Sanctionering</w:t>
      </w:r>
    </w:p>
    <w:p w:rsidR="00F554F8" w:rsidRPr="001F37C2" w:rsidRDefault="00F554F8" w:rsidP="00F554F8">
      <w:pPr>
        <w:pStyle w:val="Lijstalinea"/>
        <w:numPr>
          <w:ilvl w:val="0"/>
          <w:numId w:val="11"/>
        </w:numPr>
        <w:spacing w:after="0"/>
        <w:rPr>
          <w:rFonts w:ascii="Verdana" w:hAnsi="Verdana"/>
        </w:rPr>
      </w:pPr>
      <w:r w:rsidRPr="001F37C2">
        <w:rPr>
          <w:rFonts w:ascii="Verdana" w:hAnsi="Verdana"/>
        </w:rPr>
        <w:t>Bij niet naleving van de bep</w:t>
      </w:r>
      <w:r w:rsidR="001F37C2">
        <w:rPr>
          <w:rFonts w:ascii="Verdana" w:hAnsi="Verdana"/>
        </w:rPr>
        <w:t>alingen in dit</w:t>
      </w:r>
      <w:r w:rsidR="009B6A5F" w:rsidRPr="001F37C2">
        <w:rPr>
          <w:rFonts w:ascii="Verdana" w:hAnsi="Verdana"/>
        </w:rPr>
        <w:t xml:space="preserve"> reglement kan</w:t>
      </w:r>
      <w:r w:rsidR="001F37C2">
        <w:rPr>
          <w:rFonts w:ascii="Verdana" w:hAnsi="Verdana"/>
        </w:rPr>
        <w:t xml:space="preserve"> uw waarborg,</w:t>
      </w:r>
      <w:r w:rsidRPr="001F37C2">
        <w:rPr>
          <w:rFonts w:ascii="Verdana" w:hAnsi="Verdana"/>
        </w:rPr>
        <w:t xml:space="preserve"> die u betaalde voor uw standplaats</w:t>
      </w:r>
      <w:r w:rsidR="009B6A5F" w:rsidRPr="001F37C2">
        <w:rPr>
          <w:rFonts w:ascii="Verdana" w:hAnsi="Verdana"/>
        </w:rPr>
        <w:t>, worden ingehouden</w:t>
      </w:r>
      <w:r w:rsidRPr="001F37C2">
        <w:rPr>
          <w:rFonts w:ascii="Verdana" w:hAnsi="Verdana"/>
        </w:rPr>
        <w:t>.</w:t>
      </w:r>
    </w:p>
    <w:p w:rsidR="00DE7543" w:rsidRPr="000E4557" w:rsidRDefault="00DE7543" w:rsidP="00DE7543">
      <w:pPr>
        <w:spacing w:after="0"/>
        <w:rPr>
          <w:rFonts w:ascii="Verdana" w:hAnsi="Verdana"/>
        </w:rPr>
      </w:pPr>
    </w:p>
    <w:p w:rsidR="0072182B" w:rsidRDefault="00DE7543" w:rsidP="0075734D">
      <w:pPr>
        <w:pStyle w:val="Lijstalinea"/>
        <w:spacing w:after="0"/>
        <w:rPr>
          <w:rFonts w:ascii="Verdana" w:hAnsi="Verdana"/>
          <w:b/>
        </w:rPr>
      </w:pPr>
      <w:r w:rsidRPr="000E4557">
        <w:rPr>
          <w:rFonts w:ascii="Verdana" w:hAnsi="Verdana"/>
        </w:rPr>
        <w:tab/>
      </w:r>
      <w:r w:rsidRPr="000E4557">
        <w:rPr>
          <w:rFonts w:ascii="Verdana" w:hAnsi="Verdana"/>
        </w:rPr>
        <w:tab/>
      </w:r>
      <w:r w:rsidRPr="000E4557">
        <w:rPr>
          <w:rFonts w:ascii="Verdana" w:hAnsi="Verdana"/>
        </w:rPr>
        <w:tab/>
      </w:r>
      <w:r w:rsidRPr="000E4557">
        <w:rPr>
          <w:rFonts w:ascii="Verdana" w:hAnsi="Verdana"/>
        </w:rPr>
        <w:tab/>
      </w:r>
      <w:r w:rsidRPr="000E4557">
        <w:rPr>
          <w:rFonts w:ascii="Verdana" w:hAnsi="Verdana"/>
        </w:rPr>
        <w:tab/>
      </w:r>
    </w:p>
    <w:p w:rsidR="0072182B" w:rsidRDefault="0072182B" w:rsidP="0075734D">
      <w:pPr>
        <w:pStyle w:val="Lijstalinea"/>
        <w:spacing w:after="0"/>
        <w:rPr>
          <w:rFonts w:ascii="Verdana" w:hAnsi="Verdana"/>
          <w:b/>
        </w:rPr>
      </w:pPr>
    </w:p>
    <w:p w:rsidR="0072182B" w:rsidRDefault="0072182B" w:rsidP="0075734D">
      <w:pPr>
        <w:pStyle w:val="Lijstalinea"/>
        <w:spacing w:after="0"/>
        <w:rPr>
          <w:rFonts w:ascii="Verdana" w:hAnsi="Verdana"/>
          <w:b/>
        </w:rPr>
      </w:pPr>
    </w:p>
    <w:p w:rsidR="0072182B" w:rsidRDefault="0072182B" w:rsidP="0075734D">
      <w:pPr>
        <w:pStyle w:val="Lijstalinea"/>
        <w:spacing w:after="0"/>
        <w:rPr>
          <w:rFonts w:ascii="Verdana" w:hAnsi="Verdana"/>
          <w:b/>
        </w:rPr>
      </w:pPr>
    </w:p>
    <w:p w:rsidR="0072182B" w:rsidRDefault="0072182B" w:rsidP="0075734D">
      <w:pPr>
        <w:pStyle w:val="Lijstalinea"/>
        <w:spacing w:after="0"/>
        <w:rPr>
          <w:rFonts w:ascii="Verdana" w:hAnsi="Verdana"/>
          <w:b/>
        </w:rPr>
      </w:pPr>
    </w:p>
    <w:p w:rsidR="0072182B" w:rsidRDefault="0072182B" w:rsidP="0075734D">
      <w:pPr>
        <w:pStyle w:val="Lijstalinea"/>
        <w:spacing w:after="0"/>
        <w:rPr>
          <w:rFonts w:ascii="Verdana" w:hAnsi="Verdana"/>
          <w:b/>
        </w:rPr>
      </w:pPr>
    </w:p>
    <w:p w:rsidR="0072182B" w:rsidRDefault="0072182B" w:rsidP="0075734D">
      <w:pPr>
        <w:pStyle w:val="Lijstalinea"/>
        <w:spacing w:after="0"/>
        <w:rPr>
          <w:rFonts w:ascii="Verdana" w:hAnsi="Verdana"/>
          <w:b/>
        </w:rPr>
      </w:pPr>
    </w:p>
    <w:p w:rsidR="0072182B" w:rsidRDefault="0072182B" w:rsidP="0075734D">
      <w:pPr>
        <w:pStyle w:val="Lijstalinea"/>
        <w:spacing w:after="0"/>
        <w:rPr>
          <w:rFonts w:ascii="Verdana" w:hAnsi="Verdana"/>
          <w:b/>
        </w:rPr>
      </w:pPr>
    </w:p>
    <w:p w:rsidR="0072182B" w:rsidRDefault="0072182B" w:rsidP="0075734D">
      <w:pPr>
        <w:pStyle w:val="Lijstalinea"/>
        <w:spacing w:after="0"/>
        <w:rPr>
          <w:rFonts w:ascii="Verdana" w:hAnsi="Verdana"/>
          <w:b/>
        </w:rPr>
      </w:pPr>
    </w:p>
    <w:p w:rsidR="0072182B" w:rsidRDefault="0072182B" w:rsidP="0075734D">
      <w:pPr>
        <w:pStyle w:val="Lijstalinea"/>
        <w:spacing w:after="0"/>
        <w:rPr>
          <w:rFonts w:ascii="Verdana" w:hAnsi="Verdana"/>
          <w:b/>
        </w:rPr>
      </w:pPr>
    </w:p>
    <w:p w:rsidR="00E63AA5" w:rsidRPr="0075734D" w:rsidRDefault="00283942" w:rsidP="0075734D">
      <w:pPr>
        <w:spacing w:after="0"/>
        <w:rPr>
          <w:rFonts w:ascii="Verdana" w:hAnsi="Verdana"/>
          <w:b/>
        </w:rPr>
      </w:pPr>
      <w:r>
        <w:rPr>
          <w:noProof/>
        </w:rPr>
        <w:object w:dxaOrig="1440" w:dyaOrig="1440">
          <v:shape id="_x0000_s1028" type="#_x0000_t75" style="position:absolute;margin-left:40.5pt;margin-top:-11.7pt;width:397.8pt;height:281.45pt;z-index:-251657728;mso-position-horizontal-relative:text;mso-position-vertical-relative:text" wrapcoords="-44 0 -44 21475 21600 21475 21600 0 -44 0">
            <v:imagedata r:id="rId14" o:title=""/>
          </v:shape>
          <o:OLEObject Type="Embed" ProgID="AcroExch.Document.DC" ShapeID="_x0000_s1028" DrawAspect="Content" ObjectID="_1696343777" r:id="rId15"/>
        </w:object>
      </w:r>
      <w:r w:rsidR="00DE7543" w:rsidRPr="0075734D">
        <w:rPr>
          <w:rFonts w:ascii="Verdana" w:hAnsi="Verdana"/>
          <w:b/>
        </w:rPr>
        <w:t xml:space="preserve">BIJLAGE 1 - </w:t>
      </w:r>
      <w:r w:rsidR="00731E9A" w:rsidRPr="0075734D">
        <w:rPr>
          <w:rFonts w:ascii="Verdana" w:hAnsi="Verdana"/>
          <w:b/>
        </w:rPr>
        <w:t>VOORBEELDSITUATIE</w:t>
      </w:r>
      <w:r w:rsidR="00E63AA5" w:rsidRPr="0075734D">
        <w:rPr>
          <w:rFonts w:ascii="Verdana" w:hAnsi="Verdana"/>
          <w:b/>
        </w:rPr>
        <w:t>S Afrekening waarborg en kosten gebruikte bekers</w:t>
      </w:r>
    </w:p>
    <w:p w:rsidR="00731E9A" w:rsidRDefault="00731E9A" w:rsidP="0075734D">
      <w:pPr>
        <w:pStyle w:val="Lijstalinea"/>
        <w:spacing w:after="0"/>
        <w:rPr>
          <w:rFonts w:ascii="Verdana" w:hAnsi="Verdana"/>
        </w:rPr>
      </w:pPr>
    </w:p>
    <w:p w:rsidR="00DB67F6" w:rsidRDefault="00DB67F6" w:rsidP="0075734D">
      <w:pPr>
        <w:pStyle w:val="Lijstalinea"/>
        <w:spacing w:after="0"/>
        <w:rPr>
          <w:rFonts w:ascii="Verdana" w:hAnsi="Verdana"/>
        </w:rPr>
      </w:pPr>
    </w:p>
    <w:p w:rsidR="00DB67F6" w:rsidRDefault="00DB67F6" w:rsidP="0075734D">
      <w:pPr>
        <w:pStyle w:val="Lijstalinea"/>
        <w:spacing w:after="0"/>
        <w:rPr>
          <w:rFonts w:ascii="Verdana" w:hAnsi="Verdana"/>
        </w:rPr>
      </w:pPr>
    </w:p>
    <w:p w:rsidR="004525C7" w:rsidRDefault="004525C7" w:rsidP="0075734D">
      <w:pPr>
        <w:pStyle w:val="Lijstalinea"/>
        <w:spacing w:after="0"/>
        <w:rPr>
          <w:rFonts w:ascii="Verdana" w:hAnsi="Verdana"/>
        </w:rPr>
      </w:pPr>
    </w:p>
    <w:p w:rsidR="0072182B" w:rsidRDefault="0072182B" w:rsidP="0075734D">
      <w:pPr>
        <w:pStyle w:val="Lijstalinea"/>
        <w:spacing w:after="0"/>
        <w:rPr>
          <w:rFonts w:ascii="Verdana" w:hAnsi="Verdana"/>
        </w:rPr>
      </w:pPr>
    </w:p>
    <w:p w:rsidR="0072182B" w:rsidRDefault="0072182B" w:rsidP="0075734D">
      <w:pPr>
        <w:pStyle w:val="Lijstalinea"/>
        <w:spacing w:after="0"/>
        <w:rPr>
          <w:rFonts w:ascii="Verdana" w:hAnsi="Verdana"/>
        </w:rPr>
      </w:pPr>
    </w:p>
    <w:p w:rsidR="0072182B" w:rsidRDefault="0072182B" w:rsidP="0075734D">
      <w:pPr>
        <w:pStyle w:val="Lijstalinea"/>
        <w:spacing w:after="0"/>
        <w:rPr>
          <w:rFonts w:ascii="Verdana" w:hAnsi="Verdana"/>
        </w:rPr>
      </w:pPr>
    </w:p>
    <w:p w:rsidR="0072182B" w:rsidRDefault="0072182B" w:rsidP="0075734D">
      <w:pPr>
        <w:pStyle w:val="Lijstalinea"/>
        <w:spacing w:after="0"/>
        <w:rPr>
          <w:rFonts w:ascii="Verdana" w:hAnsi="Verdana"/>
        </w:rPr>
      </w:pPr>
    </w:p>
    <w:p w:rsidR="0072182B" w:rsidRDefault="0072182B" w:rsidP="0075734D">
      <w:pPr>
        <w:pStyle w:val="Lijstalinea"/>
        <w:spacing w:after="0"/>
        <w:rPr>
          <w:rFonts w:ascii="Verdana" w:hAnsi="Verdana"/>
        </w:rPr>
      </w:pPr>
    </w:p>
    <w:p w:rsidR="0072182B" w:rsidRDefault="0072182B" w:rsidP="0075734D">
      <w:pPr>
        <w:pStyle w:val="Lijstalinea"/>
        <w:spacing w:after="0"/>
        <w:rPr>
          <w:rFonts w:ascii="Verdana" w:hAnsi="Verdana"/>
        </w:rPr>
      </w:pPr>
    </w:p>
    <w:p w:rsidR="0072182B" w:rsidRDefault="0072182B" w:rsidP="0075734D">
      <w:pPr>
        <w:pStyle w:val="Lijstalinea"/>
        <w:spacing w:after="0"/>
        <w:rPr>
          <w:rFonts w:ascii="Verdana" w:hAnsi="Verdana"/>
        </w:rPr>
      </w:pPr>
    </w:p>
    <w:p w:rsidR="0072182B" w:rsidRDefault="0072182B" w:rsidP="0075734D">
      <w:pPr>
        <w:pStyle w:val="Lijstalinea"/>
        <w:spacing w:after="0"/>
        <w:rPr>
          <w:rFonts w:ascii="Verdana" w:hAnsi="Verdana"/>
        </w:rPr>
      </w:pPr>
    </w:p>
    <w:p w:rsidR="0072182B" w:rsidRDefault="0072182B" w:rsidP="0075734D">
      <w:pPr>
        <w:pStyle w:val="Lijstalinea"/>
        <w:spacing w:after="0"/>
        <w:rPr>
          <w:rFonts w:ascii="Verdana" w:hAnsi="Verdana"/>
        </w:rPr>
      </w:pPr>
    </w:p>
    <w:p w:rsidR="0072182B" w:rsidRDefault="0072182B" w:rsidP="0075734D">
      <w:pPr>
        <w:pStyle w:val="Lijstalinea"/>
        <w:spacing w:after="0"/>
        <w:rPr>
          <w:rFonts w:ascii="Verdana" w:hAnsi="Verdana"/>
        </w:rPr>
      </w:pPr>
    </w:p>
    <w:p w:rsidR="0072182B" w:rsidRDefault="0072182B" w:rsidP="0075734D">
      <w:pPr>
        <w:pStyle w:val="Lijstalinea"/>
        <w:spacing w:after="0"/>
        <w:rPr>
          <w:rFonts w:ascii="Verdana" w:hAnsi="Verdana"/>
        </w:rPr>
      </w:pPr>
    </w:p>
    <w:p w:rsidR="0072182B" w:rsidRDefault="0072182B" w:rsidP="0075734D">
      <w:pPr>
        <w:pStyle w:val="Lijstalinea"/>
        <w:spacing w:after="0"/>
        <w:rPr>
          <w:rFonts w:ascii="Verdana" w:hAnsi="Verdana"/>
        </w:rPr>
      </w:pPr>
    </w:p>
    <w:p w:rsidR="0072182B" w:rsidRDefault="0072182B" w:rsidP="0075734D">
      <w:pPr>
        <w:pStyle w:val="Lijstalinea"/>
        <w:spacing w:after="0"/>
        <w:rPr>
          <w:rFonts w:ascii="Verdana" w:hAnsi="Verdana"/>
        </w:rPr>
      </w:pPr>
    </w:p>
    <w:p w:rsidR="0072182B" w:rsidRDefault="0072182B" w:rsidP="0075734D">
      <w:pPr>
        <w:pStyle w:val="Lijstalinea"/>
        <w:spacing w:after="0"/>
        <w:rPr>
          <w:rFonts w:ascii="Verdana" w:hAnsi="Verdana"/>
        </w:rPr>
      </w:pPr>
    </w:p>
    <w:p w:rsidR="0072182B" w:rsidRDefault="0072182B" w:rsidP="0075734D">
      <w:pPr>
        <w:pStyle w:val="Lijstalinea"/>
        <w:spacing w:after="0"/>
        <w:rPr>
          <w:rFonts w:ascii="Verdana" w:hAnsi="Verdana"/>
        </w:rPr>
      </w:pPr>
    </w:p>
    <w:p w:rsidR="004525C7" w:rsidRDefault="004525C7" w:rsidP="0075734D">
      <w:pPr>
        <w:pStyle w:val="Lijstalinea"/>
        <w:spacing w:after="0"/>
        <w:rPr>
          <w:rFonts w:ascii="Verdana" w:hAnsi="Verdana"/>
        </w:rPr>
      </w:pPr>
      <w:r w:rsidRPr="004525C7">
        <w:rPr>
          <w:rFonts w:ascii="Verdana" w:hAnsi="Verdana"/>
          <w:noProof/>
          <w:lang w:eastAsia="nl-BE"/>
        </w:rPr>
        <w:drawing>
          <wp:inline distT="0" distB="0" distL="0" distR="0">
            <wp:extent cx="4587240" cy="2883409"/>
            <wp:effectExtent l="0" t="0" r="3810" b="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601818" cy="2892573"/>
                    </a:xfrm>
                    <a:prstGeom prst="rect">
                      <a:avLst/>
                    </a:prstGeom>
                    <a:noFill/>
                    <a:ln>
                      <a:noFill/>
                    </a:ln>
                  </pic:spPr>
                </pic:pic>
              </a:graphicData>
            </a:graphic>
          </wp:inline>
        </w:drawing>
      </w:r>
    </w:p>
    <w:p w:rsidR="004525C7" w:rsidRDefault="004525C7" w:rsidP="0075734D">
      <w:pPr>
        <w:pStyle w:val="Lijstalinea"/>
        <w:rPr>
          <w:rFonts w:ascii="Verdana" w:hAnsi="Verdana"/>
        </w:rPr>
      </w:pPr>
      <w:r w:rsidRPr="004525C7">
        <w:rPr>
          <w:rFonts w:ascii="Verdana" w:hAnsi="Verdana"/>
          <w:noProof/>
          <w:lang w:eastAsia="nl-BE"/>
        </w:rPr>
        <w:drawing>
          <wp:inline distT="0" distB="0" distL="0" distR="0">
            <wp:extent cx="4587240" cy="2724593"/>
            <wp:effectExtent l="0" t="0" r="3810" b="0"/>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632904" cy="2751715"/>
                    </a:xfrm>
                    <a:prstGeom prst="rect">
                      <a:avLst/>
                    </a:prstGeom>
                    <a:noFill/>
                    <a:ln>
                      <a:noFill/>
                    </a:ln>
                  </pic:spPr>
                </pic:pic>
              </a:graphicData>
            </a:graphic>
          </wp:inline>
        </w:drawing>
      </w:r>
    </w:p>
    <w:p w:rsidR="004525C7" w:rsidRDefault="004525C7" w:rsidP="0075734D">
      <w:pPr>
        <w:pStyle w:val="Lijstalinea"/>
        <w:rPr>
          <w:rFonts w:ascii="Verdana" w:hAnsi="Verdana"/>
        </w:rPr>
      </w:pPr>
    </w:p>
    <w:p w:rsidR="00273A9E" w:rsidRPr="000E4557" w:rsidRDefault="00273A9E" w:rsidP="00273A9E">
      <w:pPr>
        <w:spacing w:after="0"/>
        <w:rPr>
          <w:rFonts w:ascii="Verdana" w:hAnsi="Verdana"/>
          <w:b/>
        </w:rPr>
      </w:pPr>
      <w:r w:rsidRPr="000E4557">
        <w:rPr>
          <w:rFonts w:ascii="Verdana" w:hAnsi="Verdana"/>
          <w:b/>
        </w:rPr>
        <w:t xml:space="preserve">BIJLAGE </w:t>
      </w:r>
      <w:r>
        <w:rPr>
          <w:rFonts w:ascii="Verdana" w:hAnsi="Verdana"/>
          <w:b/>
        </w:rPr>
        <w:t>2</w:t>
      </w:r>
      <w:r w:rsidRPr="000E4557">
        <w:rPr>
          <w:rFonts w:ascii="Verdana" w:hAnsi="Verdana"/>
          <w:b/>
        </w:rPr>
        <w:t xml:space="preserve"> </w:t>
      </w:r>
      <w:r>
        <w:rPr>
          <w:rFonts w:ascii="Verdana" w:hAnsi="Verdana"/>
          <w:b/>
        </w:rPr>
        <w:t>–</w:t>
      </w:r>
      <w:r w:rsidRPr="000E4557">
        <w:rPr>
          <w:rFonts w:ascii="Verdana" w:hAnsi="Verdana"/>
          <w:b/>
        </w:rPr>
        <w:t xml:space="preserve"> </w:t>
      </w:r>
      <w:r>
        <w:rPr>
          <w:rFonts w:ascii="Verdana" w:hAnsi="Verdana"/>
          <w:b/>
        </w:rPr>
        <w:t>FICHE LEVERANCIER</w:t>
      </w:r>
    </w:p>
    <w:p w:rsidR="00E91D26" w:rsidRDefault="00E91D26" w:rsidP="00E91D26">
      <w:pPr>
        <w:pStyle w:val="Lijstalinea"/>
        <w:spacing w:after="0"/>
        <w:rPr>
          <w:rFonts w:ascii="Verdana" w:hAnsi="Verdana"/>
        </w:rPr>
      </w:pPr>
    </w:p>
    <w:p w:rsidR="00596DEE" w:rsidRPr="0075734D" w:rsidRDefault="007C24FB">
      <w:pPr>
        <w:pStyle w:val="Lijstalinea"/>
        <w:spacing w:after="0"/>
        <w:rPr>
          <w:rFonts w:ascii="Verdana" w:hAnsi="Verdana"/>
        </w:rPr>
      </w:pPr>
      <w:r>
        <w:rPr>
          <w:rFonts w:ascii="Verdana" w:hAnsi="Verdana"/>
        </w:rPr>
        <w:object w:dxaOrig="7140" w:dyaOrig="10104">
          <v:shape id="_x0000_i1027" type="#_x0000_t75" style="width:461.4pt;height:651.6pt" o:ole="">
            <v:imagedata r:id="rId18" o:title=""/>
          </v:shape>
          <o:OLEObject Type="Embed" ProgID="AcroExch.Document.DC" ShapeID="_x0000_i1027" DrawAspect="Content" ObjectID="_1696343776" r:id="rId19"/>
        </w:object>
      </w:r>
    </w:p>
    <w:p w:rsidR="00CB2015" w:rsidRDefault="00CB2015" w:rsidP="0075734D">
      <w:pPr>
        <w:pStyle w:val="Lijstalinea"/>
        <w:spacing w:after="0"/>
        <w:rPr>
          <w:rFonts w:ascii="Verdana" w:hAnsi="Verdana"/>
        </w:rPr>
      </w:pPr>
    </w:p>
    <w:p w:rsidR="004F0FA8" w:rsidRDefault="004F0FA8" w:rsidP="0075734D">
      <w:pPr>
        <w:pStyle w:val="Lijstalinea"/>
        <w:spacing w:after="0"/>
        <w:rPr>
          <w:rFonts w:ascii="Verdana" w:hAnsi="Verdana"/>
        </w:rPr>
      </w:pPr>
    </w:p>
    <w:p w:rsidR="00731E9A" w:rsidRPr="0075734D" w:rsidRDefault="00731E9A" w:rsidP="00731E9A">
      <w:pPr>
        <w:spacing w:after="0"/>
        <w:rPr>
          <w:rFonts w:ascii="Verdana" w:hAnsi="Verdana"/>
        </w:rPr>
      </w:pPr>
      <w:r w:rsidRPr="0075734D">
        <w:rPr>
          <w:rFonts w:ascii="Verdana" w:hAnsi="Verdana"/>
        </w:rPr>
        <w:tab/>
      </w:r>
      <w:r w:rsidRPr="0075734D">
        <w:rPr>
          <w:rFonts w:ascii="Verdana" w:hAnsi="Verdana"/>
        </w:rPr>
        <w:tab/>
      </w:r>
      <w:r w:rsidRPr="0075734D">
        <w:rPr>
          <w:rFonts w:ascii="Verdana" w:hAnsi="Verdana"/>
        </w:rPr>
        <w:tab/>
      </w:r>
      <w:r w:rsidRPr="0075734D">
        <w:rPr>
          <w:rFonts w:ascii="Verdana" w:hAnsi="Verdana"/>
        </w:rPr>
        <w:tab/>
      </w:r>
    </w:p>
    <w:sectPr w:rsidR="00731E9A" w:rsidRPr="0075734D" w:rsidSect="00803A33">
      <w:footerReference w:type="default" r:id="rId20"/>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4996" w:rsidRDefault="00764996" w:rsidP="00F112E3">
      <w:pPr>
        <w:spacing w:after="0" w:line="240" w:lineRule="auto"/>
      </w:pPr>
      <w:r>
        <w:separator/>
      </w:r>
    </w:p>
  </w:endnote>
  <w:endnote w:type="continuationSeparator" w:id="0">
    <w:p w:rsidR="00764996" w:rsidRDefault="00764996" w:rsidP="00F112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manist">
    <w:panose1 w:val="02000503000000020004"/>
    <w:charset w:val="00"/>
    <w:family w:val="modern"/>
    <w:notTrueType/>
    <w:pitch w:val="variable"/>
    <w:sig w:usb0="00000007" w:usb1="00000000" w:usb2="00000000" w:usb3="00000000" w:csb0="00000093"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IDFont+F4">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97128754"/>
      <w:docPartObj>
        <w:docPartGallery w:val="Page Numbers (Bottom of Page)"/>
        <w:docPartUnique/>
      </w:docPartObj>
    </w:sdtPr>
    <w:sdtEndPr/>
    <w:sdtContent>
      <w:p w:rsidR="00F112E3" w:rsidRDefault="00F112E3">
        <w:pPr>
          <w:pStyle w:val="Voettekst"/>
          <w:jc w:val="right"/>
        </w:pPr>
        <w:r>
          <w:fldChar w:fldCharType="begin"/>
        </w:r>
        <w:r>
          <w:instrText>PAGE   \* MERGEFORMAT</w:instrText>
        </w:r>
        <w:r>
          <w:fldChar w:fldCharType="separate"/>
        </w:r>
        <w:r w:rsidR="00283942" w:rsidRPr="00283942">
          <w:rPr>
            <w:noProof/>
            <w:lang w:val="nl-NL"/>
          </w:rPr>
          <w:t>8</w:t>
        </w:r>
        <w:r>
          <w:fldChar w:fldCharType="end"/>
        </w:r>
      </w:p>
    </w:sdtContent>
  </w:sdt>
  <w:p w:rsidR="00F112E3" w:rsidRDefault="00F112E3">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4996" w:rsidRDefault="00764996" w:rsidP="00F112E3">
      <w:pPr>
        <w:spacing w:after="0" w:line="240" w:lineRule="auto"/>
      </w:pPr>
      <w:r>
        <w:separator/>
      </w:r>
    </w:p>
  </w:footnote>
  <w:footnote w:type="continuationSeparator" w:id="0">
    <w:p w:rsidR="00764996" w:rsidRDefault="00764996" w:rsidP="00F112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00187"/>
    <w:multiLevelType w:val="multilevel"/>
    <w:tmpl w:val="0813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24AD3BEB"/>
    <w:multiLevelType w:val="hybridMultilevel"/>
    <w:tmpl w:val="7BC6E6EC"/>
    <w:lvl w:ilvl="0" w:tplc="44B8A988">
      <w:start w:val="1"/>
      <w:numFmt w:val="bullet"/>
      <w:lvlText w:val=""/>
      <w:lvlJc w:val="left"/>
      <w:pPr>
        <w:ind w:left="1080" w:hanging="360"/>
      </w:pPr>
      <w:rPr>
        <w:rFonts w:ascii="Symbol" w:eastAsiaTheme="minorHAnsi" w:hAnsi="Symbol" w:cstheme="minorBidi" w:hint="default"/>
      </w:rPr>
    </w:lvl>
    <w:lvl w:ilvl="1" w:tplc="08130003">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2" w15:restartNumberingAfterBreak="0">
    <w:nsid w:val="2DDF09BD"/>
    <w:multiLevelType w:val="hybridMultilevel"/>
    <w:tmpl w:val="063ED034"/>
    <w:lvl w:ilvl="0" w:tplc="0813000F">
      <w:start w:val="1"/>
      <w:numFmt w:val="decimal"/>
      <w:lvlText w:val="%1."/>
      <w:lvlJc w:val="left"/>
      <w:pPr>
        <w:ind w:left="720" w:hanging="360"/>
      </w:pPr>
      <w:rPr>
        <w:rFonts w:hint="default"/>
      </w:r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 w15:restartNumberingAfterBreak="0">
    <w:nsid w:val="3BBD0C2E"/>
    <w:multiLevelType w:val="hybridMultilevel"/>
    <w:tmpl w:val="FDF06756"/>
    <w:lvl w:ilvl="0" w:tplc="DE90FE68">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 w15:restartNumberingAfterBreak="0">
    <w:nsid w:val="3CFD6EE9"/>
    <w:multiLevelType w:val="hybridMultilevel"/>
    <w:tmpl w:val="55343244"/>
    <w:lvl w:ilvl="0" w:tplc="BC42CDC4">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 w15:restartNumberingAfterBreak="0">
    <w:nsid w:val="526A6E29"/>
    <w:multiLevelType w:val="multilevel"/>
    <w:tmpl w:val="08130025"/>
    <w:lvl w:ilvl="0">
      <w:start w:val="1"/>
      <w:numFmt w:val="decimal"/>
      <w:pStyle w:val="Kop1"/>
      <w:lvlText w:val="%1"/>
      <w:lvlJc w:val="left"/>
      <w:pPr>
        <w:ind w:left="432" w:hanging="432"/>
      </w:pPr>
    </w:lvl>
    <w:lvl w:ilvl="1">
      <w:start w:val="1"/>
      <w:numFmt w:val="decimal"/>
      <w:pStyle w:val="Kop2"/>
      <w:lvlText w:val="%1.%2"/>
      <w:lvlJc w:val="left"/>
      <w:pPr>
        <w:ind w:left="576" w:hanging="576"/>
      </w:pPr>
    </w:lvl>
    <w:lvl w:ilvl="2">
      <w:start w:val="1"/>
      <w:numFmt w:val="decimal"/>
      <w:pStyle w:val="Kop3"/>
      <w:lvlText w:val="%1.%2.%3"/>
      <w:lvlJc w:val="left"/>
      <w:pPr>
        <w:ind w:left="720" w:hanging="720"/>
      </w:pPr>
    </w:lvl>
    <w:lvl w:ilvl="3">
      <w:start w:val="1"/>
      <w:numFmt w:val="decimal"/>
      <w:pStyle w:val="Kop4"/>
      <w:lvlText w:val="%1.%2.%3.%4"/>
      <w:lvlJc w:val="left"/>
      <w:pPr>
        <w:ind w:left="864" w:hanging="864"/>
      </w:pPr>
    </w:lvl>
    <w:lvl w:ilvl="4">
      <w:start w:val="1"/>
      <w:numFmt w:val="decimal"/>
      <w:pStyle w:val="Kop5"/>
      <w:lvlText w:val="%1.%2.%3.%4.%5"/>
      <w:lvlJc w:val="left"/>
      <w:pPr>
        <w:ind w:left="1008" w:hanging="1008"/>
      </w:pPr>
    </w:lvl>
    <w:lvl w:ilvl="5">
      <w:start w:val="1"/>
      <w:numFmt w:val="decimal"/>
      <w:pStyle w:val="Kop6"/>
      <w:lvlText w:val="%1.%2.%3.%4.%5.%6"/>
      <w:lvlJc w:val="left"/>
      <w:pPr>
        <w:ind w:left="1152" w:hanging="1152"/>
      </w:pPr>
    </w:lvl>
    <w:lvl w:ilvl="6">
      <w:start w:val="1"/>
      <w:numFmt w:val="decimal"/>
      <w:pStyle w:val="Kop7"/>
      <w:lvlText w:val="%1.%2.%3.%4.%5.%6.%7"/>
      <w:lvlJc w:val="left"/>
      <w:pPr>
        <w:ind w:left="1296" w:hanging="1296"/>
      </w:pPr>
    </w:lvl>
    <w:lvl w:ilvl="7">
      <w:start w:val="1"/>
      <w:numFmt w:val="decimal"/>
      <w:pStyle w:val="Kop8"/>
      <w:lvlText w:val="%1.%2.%3.%4.%5.%6.%7.%8"/>
      <w:lvlJc w:val="left"/>
      <w:pPr>
        <w:ind w:left="1440" w:hanging="1440"/>
      </w:pPr>
    </w:lvl>
    <w:lvl w:ilvl="8">
      <w:start w:val="1"/>
      <w:numFmt w:val="decimal"/>
      <w:pStyle w:val="Kop9"/>
      <w:lvlText w:val="%1.%2.%3.%4.%5.%6.%7.%8.%9"/>
      <w:lvlJc w:val="left"/>
      <w:pPr>
        <w:ind w:left="1584" w:hanging="1584"/>
      </w:pPr>
    </w:lvl>
  </w:abstractNum>
  <w:abstractNum w:abstractNumId="6" w15:restartNumberingAfterBreak="0">
    <w:nsid w:val="581B5D29"/>
    <w:multiLevelType w:val="hybridMultilevel"/>
    <w:tmpl w:val="B61A9BF2"/>
    <w:lvl w:ilvl="0" w:tplc="0E5AD0B0">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7" w15:restartNumberingAfterBreak="0">
    <w:nsid w:val="59653E06"/>
    <w:multiLevelType w:val="hybridMultilevel"/>
    <w:tmpl w:val="1C5C34FE"/>
    <w:lvl w:ilvl="0" w:tplc="4E929EAE">
      <w:start w:val="1"/>
      <w:numFmt w:val="bullet"/>
      <w:lvlText w:val=""/>
      <w:lvlJc w:val="left"/>
      <w:pPr>
        <w:ind w:left="1080" w:hanging="360"/>
      </w:pPr>
      <w:rPr>
        <w:rFonts w:ascii="Symbol" w:eastAsiaTheme="minorHAnsi" w:hAnsi="Symbol" w:cstheme="minorBidi" w:hint="default"/>
      </w:rPr>
    </w:lvl>
    <w:lvl w:ilvl="1" w:tplc="08130003">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8" w15:restartNumberingAfterBreak="0">
    <w:nsid w:val="667B5C26"/>
    <w:multiLevelType w:val="hybridMultilevel"/>
    <w:tmpl w:val="0F9AD8F6"/>
    <w:lvl w:ilvl="0" w:tplc="010456E4">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abstractNumId w:val="4"/>
  </w:num>
  <w:num w:numId="2">
    <w:abstractNumId w:val="6"/>
  </w:num>
  <w:num w:numId="3">
    <w:abstractNumId w:val="8"/>
  </w:num>
  <w:num w:numId="4">
    <w:abstractNumId w:val="3"/>
  </w:num>
  <w:num w:numId="5">
    <w:abstractNumId w:val="6"/>
  </w:num>
  <w:num w:numId="6">
    <w:abstractNumId w:val="8"/>
  </w:num>
  <w:num w:numId="7">
    <w:abstractNumId w:val="3"/>
  </w:num>
  <w:num w:numId="8">
    <w:abstractNumId w:val="0"/>
  </w:num>
  <w:num w:numId="9">
    <w:abstractNumId w:val="5"/>
  </w:num>
  <w:num w:numId="10">
    <w:abstractNumId w:val="2"/>
  </w:num>
  <w:num w:numId="11">
    <w:abstractNumId w:val="7"/>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1E9A"/>
    <w:rsid w:val="00006391"/>
    <w:rsid w:val="0001246E"/>
    <w:rsid w:val="00012FCB"/>
    <w:rsid w:val="00027718"/>
    <w:rsid w:val="00045CBF"/>
    <w:rsid w:val="000551D9"/>
    <w:rsid w:val="00070412"/>
    <w:rsid w:val="000819CF"/>
    <w:rsid w:val="0009032B"/>
    <w:rsid w:val="000A029B"/>
    <w:rsid w:val="00115944"/>
    <w:rsid w:val="00121D65"/>
    <w:rsid w:val="001347E7"/>
    <w:rsid w:val="001378CE"/>
    <w:rsid w:val="00143E39"/>
    <w:rsid w:val="00151F38"/>
    <w:rsid w:val="00180D7B"/>
    <w:rsid w:val="001A1AE3"/>
    <w:rsid w:val="001D33B7"/>
    <w:rsid w:val="001F37C2"/>
    <w:rsid w:val="00205FB2"/>
    <w:rsid w:val="002369A2"/>
    <w:rsid w:val="00245E38"/>
    <w:rsid w:val="00261CDE"/>
    <w:rsid w:val="00273A9E"/>
    <w:rsid w:val="00283942"/>
    <w:rsid w:val="002C301F"/>
    <w:rsid w:val="002D4CA1"/>
    <w:rsid w:val="002D63C2"/>
    <w:rsid w:val="002E0ECD"/>
    <w:rsid w:val="003454B6"/>
    <w:rsid w:val="003A3795"/>
    <w:rsid w:val="003B12EE"/>
    <w:rsid w:val="003B2781"/>
    <w:rsid w:val="003E5544"/>
    <w:rsid w:val="004525C7"/>
    <w:rsid w:val="00465C09"/>
    <w:rsid w:val="00467448"/>
    <w:rsid w:val="00474F66"/>
    <w:rsid w:val="00487D83"/>
    <w:rsid w:val="004A7CE0"/>
    <w:rsid w:val="004B7E67"/>
    <w:rsid w:val="004C449D"/>
    <w:rsid w:val="004D1545"/>
    <w:rsid w:val="004D2DC1"/>
    <w:rsid w:val="004F0FA8"/>
    <w:rsid w:val="00553CBB"/>
    <w:rsid w:val="00560B2E"/>
    <w:rsid w:val="005840E1"/>
    <w:rsid w:val="00584F8A"/>
    <w:rsid w:val="00596DEE"/>
    <w:rsid w:val="005970C8"/>
    <w:rsid w:val="005A0FB9"/>
    <w:rsid w:val="005A10D4"/>
    <w:rsid w:val="005B58C0"/>
    <w:rsid w:val="005F426A"/>
    <w:rsid w:val="00624A78"/>
    <w:rsid w:val="00662065"/>
    <w:rsid w:val="0066274A"/>
    <w:rsid w:val="00666D11"/>
    <w:rsid w:val="006B0151"/>
    <w:rsid w:val="006B04E0"/>
    <w:rsid w:val="006D54BE"/>
    <w:rsid w:val="007020FA"/>
    <w:rsid w:val="0072182B"/>
    <w:rsid w:val="00730256"/>
    <w:rsid w:val="00731E9A"/>
    <w:rsid w:val="0075157F"/>
    <w:rsid w:val="007542BD"/>
    <w:rsid w:val="007545A4"/>
    <w:rsid w:val="0075734D"/>
    <w:rsid w:val="0076130E"/>
    <w:rsid w:val="00764996"/>
    <w:rsid w:val="00775E4F"/>
    <w:rsid w:val="00782342"/>
    <w:rsid w:val="00787616"/>
    <w:rsid w:val="00790A58"/>
    <w:rsid w:val="007A3AE9"/>
    <w:rsid w:val="007A5F78"/>
    <w:rsid w:val="007C24FB"/>
    <w:rsid w:val="007D0090"/>
    <w:rsid w:val="007D23FA"/>
    <w:rsid w:val="007F194A"/>
    <w:rsid w:val="007F3EE1"/>
    <w:rsid w:val="00803A33"/>
    <w:rsid w:val="00807E96"/>
    <w:rsid w:val="008231C3"/>
    <w:rsid w:val="00825250"/>
    <w:rsid w:val="00846F00"/>
    <w:rsid w:val="008606F4"/>
    <w:rsid w:val="0086756B"/>
    <w:rsid w:val="008B4FBE"/>
    <w:rsid w:val="008D2BE9"/>
    <w:rsid w:val="00901B4C"/>
    <w:rsid w:val="00927480"/>
    <w:rsid w:val="0094417A"/>
    <w:rsid w:val="00962207"/>
    <w:rsid w:val="009B6A5F"/>
    <w:rsid w:val="009D08D0"/>
    <w:rsid w:val="009E6393"/>
    <w:rsid w:val="009E6D61"/>
    <w:rsid w:val="009F543E"/>
    <w:rsid w:val="00A046FD"/>
    <w:rsid w:val="00A75B7F"/>
    <w:rsid w:val="00AA0D5B"/>
    <w:rsid w:val="00AA1201"/>
    <w:rsid w:val="00AC19DD"/>
    <w:rsid w:val="00AD3334"/>
    <w:rsid w:val="00AD5FA2"/>
    <w:rsid w:val="00B24722"/>
    <w:rsid w:val="00B44033"/>
    <w:rsid w:val="00B549F1"/>
    <w:rsid w:val="00B915F7"/>
    <w:rsid w:val="00BA5E72"/>
    <w:rsid w:val="00BB5B2E"/>
    <w:rsid w:val="00BD7571"/>
    <w:rsid w:val="00BF5B9C"/>
    <w:rsid w:val="00C020EB"/>
    <w:rsid w:val="00C17F08"/>
    <w:rsid w:val="00C37A16"/>
    <w:rsid w:val="00C4654E"/>
    <w:rsid w:val="00C55BEC"/>
    <w:rsid w:val="00C561AC"/>
    <w:rsid w:val="00C6055E"/>
    <w:rsid w:val="00CA1528"/>
    <w:rsid w:val="00CB2015"/>
    <w:rsid w:val="00CB7A02"/>
    <w:rsid w:val="00CC10EE"/>
    <w:rsid w:val="00CE616C"/>
    <w:rsid w:val="00CE73B1"/>
    <w:rsid w:val="00D10160"/>
    <w:rsid w:val="00D208ED"/>
    <w:rsid w:val="00D33AEE"/>
    <w:rsid w:val="00D3567E"/>
    <w:rsid w:val="00D37E0F"/>
    <w:rsid w:val="00D74286"/>
    <w:rsid w:val="00D87B89"/>
    <w:rsid w:val="00D96B03"/>
    <w:rsid w:val="00DA7027"/>
    <w:rsid w:val="00DB4B30"/>
    <w:rsid w:val="00DB67F6"/>
    <w:rsid w:val="00DE7543"/>
    <w:rsid w:val="00DF1831"/>
    <w:rsid w:val="00E0236C"/>
    <w:rsid w:val="00E602C9"/>
    <w:rsid w:val="00E63AA5"/>
    <w:rsid w:val="00E65ADA"/>
    <w:rsid w:val="00E73B4B"/>
    <w:rsid w:val="00E91D26"/>
    <w:rsid w:val="00E92A68"/>
    <w:rsid w:val="00EA7C33"/>
    <w:rsid w:val="00EB0890"/>
    <w:rsid w:val="00EC5076"/>
    <w:rsid w:val="00ED244E"/>
    <w:rsid w:val="00EE6BD5"/>
    <w:rsid w:val="00EF0D08"/>
    <w:rsid w:val="00EF1DF2"/>
    <w:rsid w:val="00F112E3"/>
    <w:rsid w:val="00F21412"/>
    <w:rsid w:val="00F426E0"/>
    <w:rsid w:val="00F554F8"/>
    <w:rsid w:val="00FB549D"/>
    <w:rsid w:val="00FB7B05"/>
    <w:rsid w:val="00FD39C1"/>
    <w:rsid w:val="00FD5AC9"/>
    <w:rsid w:val="00FF358A"/>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5:chartTrackingRefBased/>
  <w15:docId w15:val="{006664AC-FC4D-4FFA-BF54-F41A5242AE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ahoma" w:eastAsiaTheme="minorHAnsi" w:hAnsi="Tahoma" w:cstheme="minorBidi"/>
        <w:lang w:val="nl-B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DA7027"/>
  </w:style>
  <w:style w:type="paragraph" w:styleId="Kop1">
    <w:name w:val="heading 1"/>
    <w:next w:val="Standaard"/>
    <w:link w:val="Kop1Char"/>
    <w:uiPriority w:val="9"/>
    <w:qFormat/>
    <w:rsid w:val="00DA7027"/>
    <w:pPr>
      <w:keepNext/>
      <w:keepLines/>
      <w:numPr>
        <w:numId w:val="9"/>
      </w:numPr>
      <w:spacing w:before="240" w:after="0"/>
      <w:outlineLvl w:val="0"/>
    </w:pPr>
    <w:rPr>
      <w:rFonts w:eastAsiaTheme="majorEastAsia" w:cstheme="majorBidi"/>
      <w:b/>
      <w:color w:val="BAA380"/>
      <w:sz w:val="24"/>
      <w:szCs w:val="32"/>
    </w:rPr>
  </w:style>
  <w:style w:type="paragraph" w:styleId="Kop2">
    <w:name w:val="heading 2"/>
    <w:basedOn w:val="Kop1"/>
    <w:next w:val="Standaard"/>
    <w:link w:val="Kop2Char"/>
    <w:uiPriority w:val="9"/>
    <w:unhideWhenUsed/>
    <w:qFormat/>
    <w:rsid w:val="00DA7027"/>
    <w:pPr>
      <w:numPr>
        <w:ilvl w:val="1"/>
      </w:numPr>
      <w:spacing w:before="40"/>
      <w:outlineLvl w:val="1"/>
    </w:pPr>
    <w:rPr>
      <w:b w:val="0"/>
      <w:sz w:val="22"/>
      <w:szCs w:val="26"/>
    </w:rPr>
  </w:style>
  <w:style w:type="paragraph" w:styleId="Kop3">
    <w:name w:val="heading 3"/>
    <w:basedOn w:val="Kop2"/>
    <w:next w:val="Standaard"/>
    <w:link w:val="Kop3Char"/>
    <w:uiPriority w:val="9"/>
    <w:semiHidden/>
    <w:unhideWhenUsed/>
    <w:qFormat/>
    <w:rsid w:val="00DA7027"/>
    <w:pPr>
      <w:numPr>
        <w:ilvl w:val="2"/>
      </w:numPr>
      <w:outlineLvl w:val="2"/>
    </w:pPr>
    <w:rPr>
      <w:b/>
      <w:i/>
      <w:szCs w:val="24"/>
    </w:rPr>
  </w:style>
  <w:style w:type="paragraph" w:styleId="Kop4">
    <w:name w:val="heading 4"/>
    <w:basedOn w:val="Kop3"/>
    <w:next w:val="Standaard"/>
    <w:link w:val="Kop4Char"/>
    <w:uiPriority w:val="9"/>
    <w:semiHidden/>
    <w:unhideWhenUsed/>
    <w:qFormat/>
    <w:rsid w:val="00DA7027"/>
    <w:pPr>
      <w:numPr>
        <w:ilvl w:val="3"/>
      </w:numPr>
      <w:outlineLvl w:val="3"/>
    </w:pPr>
    <w:rPr>
      <w:i w:val="0"/>
      <w:iCs/>
    </w:rPr>
  </w:style>
  <w:style w:type="paragraph" w:styleId="Kop5">
    <w:name w:val="heading 5"/>
    <w:basedOn w:val="Standaard"/>
    <w:next w:val="Standaard"/>
    <w:link w:val="Kop5Char"/>
    <w:uiPriority w:val="9"/>
    <w:semiHidden/>
    <w:unhideWhenUsed/>
    <w:qFormat/>
    <w:rsid w:val="00CE616C"/>
    <w:pPr>
      <w:keepNext/>
      <w:keepLines/>
      <w:numPr>
        <w:ilvl w:val="4"/>
        <w:numId w:val="9"/>
      </w:numPr>
      <w:spacing w:before="40" w:after="0"/>
      <w:outlineLvl w:val="4"/>
    </w:pPr>
    <w:rPr>
      <w:rFonts w:asciiTheme="majorHAnsi" w:eastAsiaTheme="majorEastAsia" w:hAnsiTheme="majorHAnsi" w:cstheme="majorBidi"/>
      <w:color w:val="444547" w:themeColor="accent1" w:themeShade="BF"/>
    </w:rPr>
  </w:style>
  <w:style w:type="paragraph" w:styleId="Kop6">
    <w:name w:val="heading 6"/>
    <w:basedOn w:val="Standaard"/>
    <w:next w:val="Standaard"/>
    <w:link w:val="Kop6Char"/>
    <w:uiPriority w:val="9"/>
    <w:semiHidden/>
    <w:unhideWhenUsed/>
    <w:qFormat/>
    <w:rsid w:val="00CE616C"/>
    <w:pPr>
      <w:keepNext/>
      <w:keepLines/>
      <w:numPr>
        <w:ilvl w:val="5"/>
        <w:numId w:val="9"/>
      </w:numPr>
      <w:spacing w:before="40" w:after="0"/>
      <w:outlineLvl w:val="5"/>
    </w:pPr>
    <w:rPr>
      <w:rFonts w:asciiTheme="majorHAnsi" w:eastAsiaTheme="majorEastAsia" w:hAnsiTheme="majorHAnsi" w:cstheme="majorBidi"/>
      <w:color w:val="2D2D2F" w:themeColor="accent1" w:themeShade="7F"/>
    </w:rPr>
  </w:style>
  <w:style w:type="paragraph" w:styleId="Kop7">
    <w:name w:val="heading 7"/>
    <w:basedOn w:val="Standaard"/>
    <w:next w:val="Standaard"/>
    <w:link w:val="Kop7Char"/>
    <w:uiPriority w:val="9"/>
    <w:semiHidden/>
    <w:unhideWhenUsed/>
    <w:qFormat/>
    <w:rsid w:val="00CE616C"/>
    <w:pPr>
      <w:keepNext/>
      <w:keepLines/>
      <w:numPr>
        <w:ilvl w:val="6"/>
        <w:numId w:val="9"/>
      </w:numPr>
      <w:spacing w:before="40" w:after="0"/>
      <w:outlineLvl w:val="6"/>
    </w:pPr>
    <w:rPr>
      <w:rFonts w:asciiTheme="majorHAnsi" w:eastAsiaTheme="majorEastAsia" w:hAnsiTheme="majorHAnsi" w:cstheme="majorBidi"/>
      <w:i/>
      <w:iCs/>
      <w:color w:val="2D2D2F" w:themeColor="accent1" w:themeShade="7F"/>
    </w:rPr>
  </w:style>
  <w:style w:type="paragraph" w:styleId="Kop8">
    <w:name w:val="heading 8"/>
    <w:basedOn w:val="Standaard"/>
    <w:next w:val="Standaard"/>
    <w:link w:val="Kop8Char"/>
    <w:uiPriority w:val="9"/>
    <w:semiHidden/>
    <w:unhideWhenUsed/>
    <w:qFormat/>
    <w:rsid w:val="00CE616C"/>
    <w:pPr>
      <w:keepNext/>
      <w:keepLines/>
      <w:numPr>
        <w:ilvl w:val="7"/>
        <w:numId w:val="9"/>
      </w:numPr>
      <w:spacing w:before="40" w:after="0"/>
      <w:outlineLvl w:val="7"/>
    </w:pPr>
    <w:rPr>
      <w:rFonts w:asciiTheme="majorHAnsi" w:eastAsiaTheme="majorEastAsia" w:hAnsiTheme="majorHAnsi" w:cstheme="majorBidi"/>
      <w:color w:val="272727" w:themeColor="text1" w:themeTint="D8"/>
      <w:sz w:val="21"/>
      <w:szCs w:val="21"/>
    </w:rPr>
  </w:style>
  <w:style w:type="paragraph" w:styleId="Kop9">
    <w:name w:val="heading 9"/>
    <w:basedOn w:val="Standaard"/>
    <w:next w:val="Standaard"/>
    <w:link w:val="Kop9Char"/>
    <w:uiPriority w:val="9"/>
    <w:semiHidden/>
    <w:unhideWhenUsed/>
    <w:qFormat/>
    <w:rsid w:val="00CE616C"/>
    <w:pPr>
      <w:keepNext/>
      <w:keepLines/>
      <w:numPr>
        <w:ilvl w:val="8"/>
        <w:numId w:val="9"/>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2Char">
    <w:name w:val="Kop 2 Char"/>
    <w:basedOn w:val="Standaardalinea-lettertype"/>
    <w:link w:val="Kop2"/>
    <w:uiPriority w:val="9"/>
    <w:rsid w:val="00DA7027"/>
    <w:rPr>
      <w:rFonts w:eastAsiaTheme="majorEastAsia" w:cstheme="majorBidi"/>
      <w:color w:val="BAA380"/>
      <w:sz w:val="22"/>
      <w:szCs w:val="26"/>
    </w:rPr>
  </w:style>
  <w:style w:type="character" w:customStyle="1" w:styleId="Kop1Char">
    <w:name w:val="Kop 1 Char"/>
    <w:basedOn w:val="Standaardalinea-lettertype"/>
    <w:link w:val="Kop1"/>
    <w:uiPriority w:val="9"/>
    <w:rsid w:val="00DA7027"/>
    <w:rPr>
      <w:rFonts w:eastAsiaTheme="majorEastAsia" w:cstheme="majorBidi"/>
      <w:b/>
      <w:color w:val="BAA380"/>
      <w:sz w:val="24"/>
      <w:szCs w:val="32"/>
    </w:rPr>
  </w:style>
  <w:style w:type="character" w:customStyle="1" w:styleId="Kop3Char">
    <w:name w:val="Kop 3 Char"/>
    <w:basedOn w:val="Standaardalinea-lettertype"/>
    <w:link w:val="Kop3"/>
    <w:uiPriority w:val="9"/>
    <w:semiHidden/>
    <w:rsid w:val="00DA7027"/>
    <w:rPr>
      <w:rFonts w:eastAsiaTheme="majorEastAsia" w:cstheme="majorBidi"/>
      <w:b/>
      <w:i/>
      <w:color w:val="BAA380"/>
      <w:sz w:val="22"/>
      <w:szCs w:val="24"/>
    </w:rPr>
  </w:style>
  <w:style w:type="character" w:customStyle="1" w:styleId="Kop4Char">
    <w:name w:val="Kop 4 Char"/>
    <w:basedOn w:val="Standaardalinea-lettertype"/>
    <w:link w:val="Kop4"/>
    <w:uiPriority w:val="9"/>
    <w:semiHidden/>
    <w:rsid w:val="00DA7027"/>
    <w:rPr>
      <w:rFonts w:eastAsiaTheme="majorEastAsia" w:cstheme="majorBidi"/>
      <w:b/>
      <w:iCs/>
      <w:color w:val="BAA380"/>
      <w:sz w:val="22"/>
      <w:szCs w:val="24"/>
    </w:rPr>
  </w:style>
  <w:style w:type="table" w:customStyle="1" w:styleId="Huisstijltabel">
    <w:name w:val="Huisstijl tabel"/>
    <w:basedOn w:val="Professioneletabel"/>
    <w:uiPriority w:val="99"/>
    <w:rsid w:val="00DA7027"/>
    <w:pPr>
      <w:spacing w:after="0" w:line="240" w:lineRule="auto"/>
    </w:pPr>
    <w:tblPr>
      <w:tblStyleRowBandSize w:val="1"/>
    </w:tblPr>
    <w:tcPr>
      <w:shd w:val="clear" w:color="auto" w:fill="FFFFFF" w:themeFill="background1"/>
    </w:tcPr>
    <w:tblStylePr w:type="firstRow">
      <w:rPr>
        <w:rFonts w:ascii="Tahoma" w:hAnsi="Tahoma"/>
        <w:b/>
        <w:bCs/>
        <w:color w:val="FFFFFF" w:themeColor="background1"/>
        <w:sz w:val="20"/>
      </w:rPr>
      <w:tblPr/>
      <w:tcPr>
        <w:tcBorders>
          <w:tl2br w:val="none" w:sz="0" w:space="0" w:color="auto"/>
          <w:tr2bl w:val="none" w:sz="0" w:space="0" w:color="auto"/>
        </w:tcBorders>
        <w:shd w:val="clear" w:color="auto" w:fill="BAA380"/>
      </w:tcPr>
    </w:tblStylePr>
  </w:style>
  <w:style w:type="table" w:styleId="Professioneletabel">
    <w:name w:val="Table Professional"/>
    <w:basedOn w:val="Standaardtabel"/>
    <w:uiPriority w:val="99"/>
    <w:semiHidden/>
    <w:unhideWhenUsed/>
    <w:rsid w:val="00DA7027"/>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styleId="Titel">
    <w:name w:val="Title"/>
    <w:basedOn w:val="Standaard"/>
    <w:next w:val="Standaard"/>
    <w:link w:val="TitelChar"/>
    <w:uiPriority w:val="10"/>
    <w:qFormat/>
    <w:rsid w:val="00DA702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DA7027"/>
    <w:rPr>
      <w:rFonts w:asciiTheme="majorHAnsi" w:eastAsiaTheme="majorEastAsia" w:hAnsiTheme="majorHAnsi" w:cstheme="majorBidi"/>
      <w:spacing w:val="-10"/>
      <w:kern w:val="28"/>
      <w:sz w:val="56"/>
      <w:szCs w:val="56"/>
    </w:rPr>
  </w:style>
  <w:style w:type="character" w:customStyle="1" w:styleId="Kop5Char">
    <w:name w:val="Kop 5 Char"/>
    <w:basedOn w:val="Standaardalinea-lettertype"/>
    <w:link w:val="Kop5"/>
    <w:uiPriority w:val="9"/>
    <w:semiHidden/>
    <w:rsid w:val="00CE616C"/>
    <w:rPr>
      <w:rFonts w:asciiTheme="majorHAnsi" w:eastAsiaTheme="majorEastAsia" w:hAnsiTheme="majorHAnsi" w:cstheme="majorBidi"/>
      <w:color w:val="444547" w:themeColor="accent1" w:themeShade="BF"/>
    </w:rPr>
  </w:style>
  <w:style w:type="character" w:customStyle="1" w:styleId="Kop6Char">
    <w:name w:val="Kop 6 Char"/>
    <w:basedOn w:val="Standaardalinea-lettertype"/>
    <w:link w:val="Kop6"/>
    <w:uiPriority w:val="9"/>
    <w:semiHidden/>
    <w:rsid w:val="00CE616C"/>
    <w:rPr>
      <w:rFonts w:asciiTheme="majorHAnsi" w:eastAsiaTheme="majorEastAsia" w:hAnsiTheme="majorHAnsi" w:cstheme="majorBidi"/>
      <w:color w:val="2D2D2F" w:themeColor="accent1" w:themeShade="7F"/>
    </w:rPr>
  </w:style>
  <w:style w:type="character" w:customStyle="1" w:styleId="Kop7Char">
    <w:name w:val="Kop 7 Char"/>
    <w:basedOn w:val="Standaardalinea-lettertype"/>
    <w:link w:val="Kop7"/>
    <w:uiPriority w:val="9"/>
    <w:semiHidden/>
    <w:rsid w:val="00CE616C"/>
    <w:rPr>
      <w:rFonts w:asciiTheme="majorHAnsi" w:eastAsiaTheme="majorEastAsia" w:hAnsiTheme="majorHAnsi" w:cstheme="majorBidi"/>
      <w:i/>
      <w:iCs/>
      <w:color w:val="2D2D2F" w:themeColor="accent1" w:themeShade="7F"/>
    </w:rPr>
  </w:style>
  <w:style w:type="character" w:customStyle="1" w:styleId="Kop8Char">
    <w:name w:val="Kop 8 Char"/>
    <w:basedOn w:val="Standaardalinea-lettertype"/>
    <w:link w:val="Kop8"/>
    <w:uiPriority w:val="9"/>
    <w:semiHidden/>
    <w:rsid w:val="00CE616C"/>
    <w:rPr>
      <w:rFonts w:asciiTheme="majorHAnsi" w:eastAsiaTheme="majorEastAsia" w:hAnsiTheme="majorHAnsi" w:cstheme="majorBidi"/>
      <w:color w:val="272727" w:themeColor="text1" w:themeTint="D8"/>
      <w:sz w:val="21"/>
      <w:szCs w:val="21"/>
    </w:rPr>
  </w:style>
  <w:style w:type="character" w:customStyle="1" w:styleId="Kop9Char">
    <w:name w:val="Kop 9 Char"/>
    <w:basedOn w:val="Standaardalinea-lettertype"/>
    <w:link w:val="Kop9"/>
    <w:uiPriority w:val="9"/>
    <w:semiHidden/>
    <w:rsid w:val="00CE616C"/>
    <w:rPr>
      <w:rFonts w:asciiTheme="majorHAnsi" w:eastAsiaTheme="majorEastAsia" w:hAnsiTheme="majorHAnsi" w:cstheme="majorBidi"/>
      <w:i/>
      <w:iCs/>
      <w:color w:val="272727" w:themeColor="text1" w:themeTint="D8"/>
      <w:sz w:val="21"/>
      <w:szCs w:val="21"/>
    </w:rPr>
  </w:style>
  <w:style w:type="paragraph" w:styleId="Lijstalinea">
    <w:name w:val="List Paragraph"/>
    <w:basedOn w:val="Standaard"/>
    <w:uiPriority w:val="34"/>
    <w:qFormat/>
    <w:rsid w:val="00731E9A"/>
    <w:pPr>
      <w:ind w:left="720"/>
      <w:contextualSpacing/>
    </w:pPr>
  </w:style>
  <w:style w:type="table" w:styleId="Tabelraster">
    <w:name w:val="Table Grid"/>
    <w:basedOn w:val="Standaardtabel"/>
    <w:uiPriority w:val="39"/>
    <w:rsid w:val="005A0F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Standaardalinea-lettertype"/>
    <w:uiPriority w:val="99"/>
    <w:unhideWhenUsed/>
    <w:rsid w:val="00962207"/>
    <w:rPr>
      <w:color w:val="0563C1" w:themeColor="hyperlink"/>
      <w:u w:val="single"/>
    </w:rPr>
  </w:style>
  <w:style w:type="paragraph" w:styleId="Koptekst">
    <w:name w:val="header"/>
    <w:basedOn w:val="Standaard"/>
    <w:link w:val="KoptekstChar"/>
    <w:uiPriority w:val="99"/>
    <w:unhideWhenUsed/>
    <w:rsid w:val="00F112E3"/>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F112E3"/>
  </w:style>
  <w:style w:type="paragraph" w:styleId="Voettekst">
    <w:name w:val="footer"/>
    <w:basedOn w:val="Standaard"/>
    <w:link w:val="VoettekstChar"/>
    <w:uiPriority w:val="99"/>
    <w:unhideWhenUsed/>
    <w:rsid w:val="00F112E3"/>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F112E3"/>
  </w:style>
  <w:style w:type="paragraph" w:styleId="Ballontekst">
    <w:name w:val="Balloon Text"/>
    <w:basedOn w:val="Standaard"/>
    <w:link w:val="BallontekstChar"/>
    <w:uiPriority w:val="99"/>
    <w:semiHidden/>
    <w:unhideWhenUsed/>
    <w:rsid w:val="00CC10EE"/>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CC10E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lieve.dedecker@grimbergen.be" TargetMode="External"/><Relationship Id="rId18" Type="http://schemas.openxmlformats.org/officeDocument/2006/relationships/image" Target="media/image8.emf"/><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image" Target="media/image7.emf"/><Relationship Id="rId2" Type="http://schemas.openxmlformats.org/officeDocument/2006/relationships/numbering" Target="numbering.xml"/><Relationship Id="rId16" Type="http://schemas.openxmlformats.org/officeDocument/2006/relationships/image" Target="media/image6.emf"/><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oleObject" Target="embeddings/oleObject2.bin"/><Relationship Id="rId10" Type="http://schemas.openxmlformats.org/officeDocument/2006/relationships/image" Target="media/image3.png"/><Relationship Id="rId19" Type="http://schemas.openxmlformats.org/officeDocument/2006/relationships/oleObject" Target="embeddings/oleObject3.bin"/><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5.emf"/><Relationship Id="rId22" Type="http://schemas.openxmlformats.org/officeDocument/2006/relationships/theme" Target="theme/theme1.xml"/></Relationships>
</file>

<file path=word/theme/theme1.xml><?xml version="1.0" encoding="utf-8"?>
<a:theme xmlns:a="http://schemas.openxmlformats.org/drawingml/2006/main" name="Grimbergen">
  <a:themeElements>
    <a:clrScheme name="Grimbergen">
      <a:dk1>
        <a:srgbClr val="000000"/>
      </a:dk1>
      <a:lt1>
        <a:sysClr val="window" lastClr="FFFFFF"/>
      </a:lt1>
      <a:dk2>
        <a:srgbClr val="44546A"/>
      </a:dk2>
      <a:lt2>
        <a:srgbClr val="E7E6E6"/>
      </a:lt2>
      <a:accent1>
        <a:srgbClr val="5B5C60"/>
      </a:accent1>
      <a:accent2>
        <a:srgbClr val="BAA380"/>
      </a:accent2>
      <a:accent3>
        <a:srgbClr val="E3B638"/>
      </a:accent3>
      <a:accent4>
        <a:srgbClr val="B9624C"/>
      </a:accent4>
      <a:accent5>
        <a:srgbClr val="71874E"/>
      </a:accent5>
      <a:accent6>
        <a:srgbClr val="9BB5BA"/>
      </a:accent6>
      <a:hlink>
        <a:srgbClr val="0563C1"/>
      </a:hlink>
      <a:folHlink>
        <a:srgbClr val="954F72"/>
      </a:folHlink>
    </a:clrScheme>
    <a:fontScheme name="Grimbergen">
      <a:majorFont>
        <a:latin typeface="Geomanist"/>
        <a:ea typeface=""/>
        <a:cs typeface="Arial"/>
      </a:majorFont>
      <a:minorFont>
        <a:latin typeface="Tahoma"/>
        <a:ea typeface=""/>
        <a:cs typeface="Arial"/>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296FD9-E1F2-4327-82A1-F29DE819F3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TotalTime>
  <Pages>8</Pages>
  <Words>1825</Words>
  <Characters>10041</Characters>
  <Application>Microsoft Office Word</Application>
  <DocSecurity>0</DocSecurity>
  <Lines>83</Lines>
  <Paragraphs>23</Paragraphs>
  <ScaleCrop>false</ScaleCrop>
  <HeadingPairs>
    <vt:vector size="2" baseType="variant">
      <vt:variant>
        <vt:lpstr>Titel</vt:lpstr>
      </vt:variant>
      <vt:variant>
        <vt:i4>1</vt:i4>
      </vt:variant>
    </vt:vector>
  </HeadingPairs>
  <TitlesOfParts>
    <vt:vector size="1" baseType="lpstr">
      <vt:lpstr/>
    </vt:vector>
  </TitlesOfParts>
  <Company>Gemeente Grimbergen</Company>
  <LinksUpToDate>false</LinksUpToDate>
  <CharactersWithSpaces>11843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Lieve De Decker</dc:creator>
  <cp:keywords/>
  <dc:description/>
  <cp:lastModifiedBy>Lieve De Decker</cp:lastModifiedBy>
  <cp:revision>19</cp:revision>
  <dcterms:created xsi:type="dcterms:W3CDTF">2021-10-21T12:39:00Z</dcterms:created>
  <dcterms:modified xsi:type="dcterms:W3CDTF">2021-10-21T15:50:00Z</dcterms:modified>
</cp:coreProperties>
</file>