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8B" w:rsidRDefault="001C1B80">
      <w:r>
        <w:t>Verantwoording Budgetwijziging vzw Heemschut 2025</w:t>
      </w:r>
    </w:p>
    <w:p w:rsidR="001C1B80" w:rsidRDefault="001C1B80"/>
    <w:p w:rsidR="008679C7" w:rsidRDefault="008679C7">
      <w:r>
        <w:t>In 2025 werd door de zakelijke medewerker in samenspraak met het boekhoudkantoor een nieuwe structuur opgesteld om de budgetten en de rekening in op te nemen. De posten komen daardoor niet meer één op één overeen en de vergelijking is dus moeilijker te maken dan in voorgaande jaren.</w:t>
      </w:r>
    </w:p>
    <w:p w:rsidR="001C1B80" w:rsidRDefault="001C1B80">
      <w:r>
        <w:t>Inkomsten</w:t>
      </w:r>
    </w:p>
    <w:p w:rsidR="001C1B80" w:rsidRDefault="001C1B80">
      <w:r>
        <w:t>701132 Stage vakwerk: +7500, deze stage was nog niet gepland en niet gebudgetteerd bij het opstellen van het budget 2025</w:t>
      </w:r>
    </w:p>
    <w:p w:rsidR="001C1B80" w:rsidRDefault="001C1B80">
      <w:r>
        <w:t>703010 Verkoop producten en goederen: +1000 dit artikelnummer werd in het oude stelsel niet gebruikt, nu nemen we hier de verkoop van boeken e.d. onder op.</w:t>
      </w:r>
    </w:p>
    <w:p w:rsidR="00EC6E52" w:rsidRDefault="00EC6E52">
      <w:r>
        <w:t>740304 Investeringstoelagen 2024: +80000 de investeringen die in 2024 voorzien waren en pas in 2025 uitgevoerd of toch betaald waren niet gebudgetteerd in 2025</w:t>
      </w:r>
    </w:p>
    <w:p w:rsidR="001C1B80" w:rsidRDefault="001C1B80">
      <w:r>
        <w:t xml:space="preserve">744510 Brussels Airport Fietsmobiliteit: +10000 deze financiële steun werd verkregen voor de bouw van een fietsenstalling aan het </w:t>
      </w:r>
      <w:proofErr w:type="spellStart"/>
      <w:r>
        <w:t>Guldendal</w:t>
      </w:r>
      <w:proofErr w:type="spellEnd"/>
    </w:p>
    <w:p w:rsidR="001C1B80" w:rsidRDefault="001C1B80">
      <w:r>
        <w:t>744511 CERA boombank: + 3000 deze financiële steun werd verkregen voor de bouw van een Boombank aan de Liermolen</w:t>
      </w:r>
    </w:p>
    <w:p w:rsidR="00EC6E52" w:rsidRDefault="00EC6E52" w:rsidP="00EC6E52">
      <w:pPr>
        <w:tabs>
          <w:tab w:val="left" w:pos="3885"/>
        </w:tabs>
      </w:pPr>
      <w:r>
        <w:t>790011 Saldo vorig boekjaar: + 110492</w:t>
      </w:r>
      <w:r>
        <w:tab/>
      </w:r>
    </w:p>
    <w:p w:rsidR="00EC6E52" w:rsidRDefault="00EC6E52" w:rsidP="00EC6E52">
      <w:pPr>
        <w:tabs>
          <w:tab w:val="left" w:pos="3885"/>
        </w:tabs>
      </w:pPr>
      <w:r>
        <w:t>Uitgaven</w:t>
      </w:r>
    </w:p>
    <w:p w:rsidR="00EC6E52" w:rsidRDefault="009E31A9" w:rsidP="00EC6E52">
      <w:pPr>
        <w:tabs>
          <w:tab w:val="left" w:pos="3885"/>
        </w:tabs>
      </w:pPr>
      <w:r>
        <w:t>610600 onderhoud gebouwen: - 16384 minder kosten aan het onderhoud van de gebouwen dan voorzien, o.a. door sluiting Liermolen voor restauratie</w:t>
      </w:r>
    </w:p>
    <w:p w:rsidR="009E31A9" w:rsidRDefault="009E31A9" w:rsidP="00EC6E52">
      <w:pPr>
        <w:tabs>
          <w:tab w:val="left" w:pos="3885"/>
        </w:tabs>
      </w:pPr>
      <w:r>
        <w:t xml:space="preserve">640401 Investeringen 2024: +80 000 bestelwagen, cargofiets, fietsenstalling, </w:t>
      </w:r>
      <w:proofErr w:type="spellStart"/>
      <w:r>
        <w:t>stapelaar</w:t>
      </w:r>
      <w:proofErr w:type="spellEnd"/>
    </w:p>
    <w:p w:rsidR="009E31A9" w:rsidRDefault="009E31A9" w:rsidP="00EC6E52">
      <w:pPr>
        <w:tabs>
          <w:tab w:val="left" w:pos="3885"/>
        </w:tabs>
      </w:pPr>
      <w:r>
        <w:t xml:space="preserve">640511 BA Fietsmobiliteit: +10 000 bouw van een fietsenstalling aan </w:t>
      </w:r>
      <w:proofErr w:type="spellStart"/>
      <w:r>
        <w:t>Guldendal</w:t>
      </w:r>
      <w:proofErr w:type="spellEnd"/>
    </w:p>
    <w:p w:rsidR="009E31A9" w:rsidRDefault="009E31A9" w:rsidP="00EC6E52">
      <w:pPr>
        <w:tabs>
          <w:tab w:val="left" w:pos="3885"/>
        </w:tabs>
      </w:pPr>
      <w:r>
        <w:t>640512 Boombank: + 5000 bouw van een Boombank aan Liermolen</w:t>
      </w:r>
    </w:p>
    <w:p w:rsidR="009E31A9" w:rsidRDefault="009E31A9" w:rsidP="00EC6E52">
      <w:pPr>
        <w:tabs>
          <w:tab w:val="left" w:pos="3885"/>
        </w:tabs>
      </w:pPr>
      <w:r>
        <w:t>620 Bezoldigingen en rechtstreekse sociale voordelen: +157064</w:t>
      </w:r>
      <w:r w:rsidR="008679C7">
        <w:t xml:space="preserve"> De aanwerving van een voltijds zakelijk medewerker was niet begroot en er moesten historische fouten in loonberekeningen rechtgezet worden</w:t>
      </w:r>
    </w:p>
    <w:p w:rsidR="008679C7" w:rsidRDefault="008679C7" w:rsidP="00EC6E52">
      <w:pPr>
        <w:tabs>
          <w:tab w:val="left" w:pos="3885"/>
        </w:tabs>
      </w:pPr>
      <w:r>
        <w:t>615300 Erelonen sociaal secretariaat: +2000 extra kosten voor extra berekeningen</w:t>
      </w:r>
    </w:p>
    <w:p w:rsidR="009E31A9" w:rsidRDefault="009E31A9" w:rsidP="00EC6E52">
      <w:pPr>
        <w:tabs>
          <w:tab w:val="left" w:pos="3885"/>
        </w:tabs>
      </w:pPr>
    </w:p>
    <w:p w:rsidR="009E31A9" w:rsidRDefault="008679C7" w:rsidP="00EC6E52">
      <w:pPr>
        <w:tabs>
          <w:tab w:val="left" w:pos="3885"/>
        </w:tabs>
      </w:pPr>
      <w:r>
        <w:t>Conclusie:</w:t>
      </w:r>
    </w:p>
    <w:p w:rsidR="008679C7" w:rsidRDefault="008679C7" w:rsidP="00EC6E52">
      <w:pPr>
        <w:tabs>
          <w:tab w:val="left" w:pos="3885"/>
        </w:tabs>
      </w:pPr>
      <w:r>
        <w:t xml:space="preserve">Door het positief saldo van vorig boekjaar kon de extra loonkost opgevangen worden. Dankzij steun van </w:t>
      </w:r>
      <w:proofErr w:type="spellStart"/>
      <w:r>
        <w:t>Cera</w:t>
      </w:r>
      <w:proofErr w:type="spellEnd"/>
      <w:r>
        <w:t xml:space="preserve"> en Brussel</w:t>
      </w:r>
      <w:bookmarkStart w:id="0" w:name="_GoBack"/>
      <w:bookmarkEnd w:id="0"/>
      <w:r>
        <w:t xml:space="preserve">s Airport konden extra investeringen gedaan worden op de sites Liermolen en </w:t>
      </w:r>
      <w:proofErr w:type="spellStart"/>
      <w:r>
        <w:t>Guldendal</w:t>
      </w:r>
      <w:proofErr w:type="spellEnd"/>
      <w:r>
        <w:t>.</w:t>
      </w:r>
    </w:p>
    <w:p w:rsidR="00EC6E52" w:rsidRDefault="00EC6E52"/>
    <w:sectPr w:rsidR="00EC6E52">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56D"/>
    <w:rsid w:val="001C1B80"/>
    <w:rsid w:val="004A756D"/>
    <w:rsid w:val="007D678B"/>
    <w:rsid w:val="008679C7"/>
    <w:rsid w:val="009E31A9"/>
    <w:rsid w:val="00EC6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AB6A3"/>
  <w15:chartTrackingRefBased/>
  <w15:docId w15:val="{BC905560-9F44-4F20-873A-61254F644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291</Words>
  <Characters>1659</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dc:creator>
  <cp:keywords/>
  <dc:description/>
  <cp:lastModifiedBy>MOT</cp:lastModifiedBy>
  <cp:revision>2</cp:revision>
  <dcterms:created xsi:type="dcterms:W3CDTF">2025-11-26T07:53:00Z</dcterms:created>
  <dcterms:modified xsi:type="dcterms:W3CDTF">2025-11-26T08:40:00Z</dcterms:modified>
</cp:coreProperties>
</file>