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36393" w14:textId="77777777" w:rsidR="00AC6707" w:rsidRDefault="00AC6707" w:rsidP="00AC6707">
      <w:pPr>
        <w:rPr>
          <w:rFonts w:cs="Tahoma"/>
          <w:b/>
          <w:bCs/>
          <w:color w:val="BAA380"/>
          <w:sz w:val="24"/>
        </w:rPr>
      </w:pPr>
      <w:r w:rsidRPr="008B115E">
        <w:rPr>
          <w:noProof/>
          <w:color w:val="595959" w:themeColor="text1" w:themeTint="A6"/>
          <w:lang w:val="nl-BE" w:eastAsia="nl-BE"/>
        </w:rPr>
        <w:drawing>
          <wp:anchor distT="0" distB="0" distL="114300" distR="114300" simplePos="0" relativeHeight="251659264" behindDoc="0" locked="0" layoutInCell="1" allowOverlap="1" wp14:anchorId="0E9B557E" wp14:editId="782B7246">
            <wp:simplePos x="0" y="0"/>
            <wp:positionH relativeFrom="margin">
              <wp:posOffset>1452782</wp:posOffset>
            </wp:positionH>
            <wp:positionV relativeFrom="margin">
              <wp:posOffset>467213</wp:posOffset>
            </wp:positionV>
            <wp:extent cx="822960" cy="370205"/>
            <wp:effectExtent l="0" t="0" r="0" b="0"/>
            <wp:wrapSquare wrapText="bothSides"/>
            <wp:docPr id="11" name="Afbeelding 11" descr="Afbeeldingsresultaat voor logo 't Mi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logo 't Mierk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2960" cy="37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0288" behindDoc="0" locked="0" layoutInCell="1" allowOverlap="1" wp14:anchorId="35CBEDC7" wp14:editId="6B6DB8FE">
            <wp:simplePos x="0" y="0"/>
            <wp:positionH relativeFrom="margin">
              <wp:align>center</wp:align>
            </wp:positionH>
            <wp:positionV relativeFrom="topMargin">
              <wp:posOffset>1374189</wp:posOffset>
            </wp:positionV>
            <wp:extent cx="373380" cy="332740"/>
            <wp:effectExtent l="0" t="0" r="7620" b="0"/>
            <wp:wrapSquare wrapText="bothSides"/>
            <wp:docPr id="2" name="Afbeelding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1312" behindDoc="0" locked="0" layoutInCell="1" allowOverlap="1" wp14:anchorId="6B5ECFF9" wp14:editId="2F5D6C48">
            <wp:simplePos x="0" y="0"/>
            <wp:positionH relativeFrom="margin">
              <wp:posOffset>3627364</wp:posOffset>
            </wp:positionH>
            <wp:positionV relativeFrom="topMargin">
              <wp:posOffset>1381760</wp:posOffset>
            </wp:positionV>
            <wp:extent cx="731520" cy="367030"/>
            <wp:effectExtent l="0" t="0" r="0" b="0"/>
            <wp:wrapSquare wrapText="bothSides"/>
            <wp:docPr id="3" name="Afbeelding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b/>
          <w:noProof/>
          <w:color w:val="595959" w:themeColor="text1" w:themeTint="A6"/>
          <w:sz w:val="16"/>
          <w:szCs w:val="16"/>
          <w:lang w:val="nl-BE" w:eastAsia="nl-BE"/>
        </w:rPr>
        <w:drawing>
          <wp:anchor distT="0" distB="0" distL="114300" distR="114300" simplePos="0" relativeHeight="251662336" behindDoc="0" locked="0" layoutInCell="1" allowOverlap="1" wp14:anchorId="2E0FE47E" wp14:editId="32BD838D">
            <wp:simplePos x="0" y="0"/>
            <wp:positionH relativeFrom="margin">
              <wp:posOffset>4911579</wp:posOffset>
            </wp:positionH>
            <wp:positionV relativeFrom="margin">
              <wp:posOffset>388865</wp:posOffset>
            </wp:positionV>
            <wp:extent cx="350520" cy="445135"/>
            <wp:effectExtent l="0" t="0" r="0" b="0"/>
            <wp:wrapSquare wrapText="bothSides"/>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Pr>
          <w:noProof/>
          <w:lang w:val="nl-BE" w:eastAsia="nl-BE"/>
        </w:rPr>
        <w:drawing>
          <wp:inline distT="0" distB="0" distL="0" distR="0" wp14:anchorId="2B6C8088" wp14:editId="7C8B9FBE">
            <wp:extent cx="976463" cy="600710"/>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7267" cy="631964"/>
                    </a:xfrm>
                    <a:prstGeom prst="rect">
                      <a:avLst/>
                    </a:prstGeom>
                  </pic:spPr>
                </pic:pic>
              </a:graphicData>
            </a:graphic>
          </wp:inline>
        </w:drawing>
      </w:r>
    </w:p>
    <w:p w14:paraId="399FC3A3" w14:textId="77777777" w:rsidR="00AC6707" w:rsidRDefault="00AC6707" w:rsidP="00AC6707">
      <w:pPr>
        <w:rPr>
          <w:rFonts w:cs="Tahoma"/>
          <w:b/>
          <w:bCs/>
          <w:color w:val="BAA380"/>
          <w:sz w:val="24"/>
        </w:rPr>
      </w:pPr>
    </w:p>
    <w:p w14:paraId="412117C3" w14:textId="77777777" w:rsidR="00AC6707" w:rsidRDefault="00AC6707" w:rsidP="00AC6707">
      <w:pPr>
        <w:rPr>
          <w:rFonts w:cs="Tahoma"/>
          <w:b/>
          <w:bCs/>
          <w:color w:val="BAA380"/>
          <w:sz w:val="24"/>
        </w:rPr>
      </w:pPr>
    </w:p>
    <w:p w14:paraId="2D995B9F" w14:textId="77777777" w:rsidR="00AC6707" w:rsidRDefault="00AC6707" w:rsidP="00AC6707">
      <w:pPr>
        <w:rPr>
          <w:rFonts w:cs="Tahoma"/>
          <w:b/>
          <w:bCs/>
          <w:color w:val="BAA380"/>
          <w:sz w:val="24"/>
        </w:rPr>
      </w:pPr>
    </w:p>
    <w:p w14:paraId="6F5CBD0C" w14:textId="77777777" w:rsidR="00AC6707" w:rsidRDefault="00AC6707" w:rsidP="00AC6707">
      <w:pPr>
        <w:rPr>
          <w:rFonts w:cs="Tahoma"/>
          <w:b/>
          <w:bCs/>
          <w:color w:val="BAA380"/>
          <w:sz w:val="24"/>
        </w:rPr>
      </w:pPr>
    </w:p>
    <w:p w14:paraId="53CD70D7" w14:textId="77777777" w:rsidR="00AC6707" w:rsidRDefault="00AC6707" w:rsidP="00AC6707">
      <w:pPr>
        <w:rPr>
          <w:rFonts w:cs="Tahoma"/>
          <w:b/>
          <w:bCs/>
          <w:color w:val="BAA380"/>
          <w:sz w:val="24"/>
        </w:rPr>
      </w:pPr>
    </w:p>
    <w:p w14:paraId="0B6ECF23" w14:textId="77777777" w:rsidR="00AC6707" w:rsidRDefault="00AC6707" w:rsidP="00AC6707">
      <w:pPr>
        <w:rPr>
          <w:rFonts w:cs="Tahoma"/>
          <w:b/>
          <w:bCs/>
          <w:color w:val="BAA380"/>
          <w:sz w:val="24"/>
        </w:rPr>
      </w:pPr>
    </w:p>
    <w:p w14:paraId="350D1BD3" w14:textId="77777777" w:rsidR="00AC6707" w:rsidRDefault="00AC6707" w:rsidP="00AC6707">
      <w:pPr>
        <w:rPr>
          <w:rFonts w:cs="Tahoma"/>
          <w:b/>
          <w:bCs/>
          <w:color w:val="BAA380"/>
          <w:sz w:val="24"/>
        </w:rPr>
      </w:pPr>
    </w:p>
    <w:p w14:paraId="52F14AA3" w14:textId="77777777" w:rsidR="00AC6707" w:rsidRDefault="00AC6707" w:rsidP="00AC6707">
      <w:pPr>
        <w:rPr>
          <w:rFonts w:cs="Tahoma"/>
          <w:b/>
          <w:bCs/>
          <w:color w:val="BAA380"/>
          <w:sz w:val="24"/>
        </w:rPr>
      </w:pPr>
    </w:p>
    <w:p w14:paraId="0DC93904" w14:textId="77777777" w:rsidR="00AC6707" w:rsidRDefault="00AC6707" w:rsidP="00AC6707">
      <w:pPr>
        <w:rPr>
          <w:rFonts w:cs="Tahoma"/>
          <w:b/>
          <w:bCs/>
          <w:color w:val="BAA380"/>
          <w:sz w:val="24"/>
        </w:rPr>
      </w:pPr>
    </w:p>
    <w:p w14:paraId="7B9D1435" w14:textId="77777777" w:rsidR="00AC6707" w:rsidRDefault="00AC6707" w:rsidP="00AC6707">
      <w:pPr>
        <w:rPr>
          <w:rFonts w:cs="Tahoma"/>
          <w:b/>
          <w:bCs/>
          <w:color w:val="BAA380"/>
          <w:sz w:val="24"/>
        </w:rPr>
      </w:pPr>
    </w:p>
    <w:p w14:paraId="541D3994" w14:textId="77777777" w:rsidR="00AC6707" w:rsidRDefault="00AC6707" w:rsidP="00AC6707">
      <w:pPr>
        <w:rPr>
          <w:rFonts w:cs="Tahoma"/>
          <w:b/>
          <w:bCs/>
          <w:color w:val="BAA380"/>
          <w:sz w:val="24"/>
        </w:rPr>
      </w:pPr>
    </w:p>
    <w:p w14:paraId="0036B438" w14:textId="77777777" w:rsidR="00AC6707" w:rsidRPr="00737217" w:rsidRDefault="00AC6707" w:rsidP="00AC6707">
      <w:pPr>
        <w:pStyle w:val="Titeldocument"/>
        <w:rPr>
          <w:sz w:val="36"/>
          <w:szCs w:val="36"/>
        </w:rPr>
      </w:pPr>
      <w:r w:rsidRPr="00737217">
        <w:rPr>
          <w:sz w:val="36"/>
          <w:szCs w:val="36"/>
        </w:rPr>
        <w:t>ARBEIDSREGLEMENT</w:t>
      </w:r>
    </w:p>
    <w:p w14:paraId="4DAC6677" w14:textId="77777777" w:rsidR="00AC6707" w:rsidRPr="00737217" w:rsidRDefault="00AC6707" w:rsidP="00AC6707">
      <w:pPr>
        <w:pStyle w:val="Titeldocument"/>
        <w:rPr>
          <w:sz w:val="36"/>
          <w:szCs w:val="36"/>
        </w:rPr>
      </w:pPr>
      <w:r w:rsidRPr="00737217">
        <w:rPr>
          <w:sz w:val="36"/>
          <w:szCs w:val="36"/>
        </w:rPr>
        <w:t>Gemeentelijk Basisonderwijs</w:t>
      </w:r>
    </w:p>
    <w:p w14:paraId="69E3BDD1" w14:textId="77777777" w:rsidR="00AC6707" w:rsidRDefault="00AC6707" w:rsidP="00AC6707">
      <w:pPr>
        <w:rPr>
          <w:rFonts w:cs="Tahoma"/>
          <w:b/>
          <w:bCs/>
          <w:color w:val="BAA380"/>
          <w:sz w:val="24"/>
        </w:rPr>
      </w:pPr>
    </w:p>
    <w:p w14:paraId="60F5FA4D" w14:textId="77777777" w:rsidR="00AC6707" w:rsidRDefault="00AC6707" w:rsidP="00AC6707">
      <w:pPr>
        <w:rPr>
          <w:rFonts w:cs="Tahoma"/>
          <w:b/>
          <w:bCs/>
          <w:color w:val="BAA380"/>
          <w:sz w:val="24"/>
        </w:rPr>
      </w:pPr>
    </w:p>
    <w:p w14:paraId="57905415" w14:textId="77777777" w:rsidR="00AC6707" w:rsidRDefault="00AC6707" w:rsidP="00AC6707">
      <w:pPr>
        <w:rPr>
          <w:rFonts w:cs="Tahoma"/>
          <w:b/>
          <w:bCs/>
          <w:color w:val="BAA380"/>
          <w:sz w:val="24"/>
        </w:rPr>
      </w:pPr>
    </w:p>
    <w:p w14:paraId="56F689FC" w14:textId="77777777" w:rsidR="00AC6707" w:rsidRDefault="00AC6707" w:rsidP="00AC6707">
      <w:pPr>
        <w:rPr>
          <w:rFonts w:cs="Tahoma"/>
          <w:b/>
          <w:bCs/>
          <w:color w:val="BAA380"/>
          <w:sz w:val="24"/>
        </w:rPr>
      </w:pPr>
    </w:p>
    <w:p w14:paraId="4B187904" w14:textId="77777777" w:rsidR="00AC6707" w:rsidRDefault="00AC6707" w:rsidP="00AC6707">
      <w:pPr>
        <w:rPr>
          <w:rFonts w:cs="Tahoma"/>
          <w:b/>
          <w:bCs/>
          <w:color w:val="BAA380"/>
          <w:sz w:val="24"/>
        </w:rPr>
      </w:pPr>
    </w:p>
    <w:p w14:paraId="04E75A96" w14:textId="77777777" w:rsidR="00AC6707" w:rsidRDefault="00AC6707" w:rsidP="00AC6707">
      <w:pPr>
        <w:rPr>
          <w:rFonts w:cs="Tahoma"/>
          <w:b/>
          <w:bCs/>
          <w:color w:val="BAA380"/>
          <w:sz w:val="24"/>
        </w:rPr>
      </w:pPr>
    </w:p>
    <w:p w14:paraId="3A8ACE96" w14:textId="77777777" w:rsidR="00AC6707" w:rsidRDefault="00AC6707" w:rsidP="00AC6707">
      <w:pPr>
        <w:rPr>
          <w:rFonts w:cs="Tahoma"/>
          <w:b/>
          <w:bCs/>
          <w:color w:val="BAA380"/>
          <w:sz w:val="24"/>
        </w:rPr>
      </w:pPr>
    </w:p>
    <w:p w14:paraId="7A241CC4" w14:textId="77777777" w:rsidR="00AC6707" w:rsidRDefault="00AC6707" w:rsidP="00AC6707">
      <w:pPr>
        <w:rPr>
          <w:rFonts w:cs="Tahoma"/>
          <w:b/>
          <w:bCs/>
          <w:color w:val="BAA380"/>
          <w:sz w:val="24"/>
        </w:rPr>
      </w:pPr>
    </w:p>
    <w:p w14:paraId="567087F5" w14:textId="77777777" w:rsidR="00AC6707" w:rsidRDefault="00AC6707" w:rsidP="00AC6707">
      <w:pPr>
        <w:rPr>
          <w:rFonts w:cs="Tahoma"/>
          <w:b/>
          <w:bCs/>
          <w:color w:val="BAA380"/>
          <w:sz w:val="24"/>
        </w:rPr>
      </w:pPr>
    </w:p>
    <w:p w14:paraId="361CAC7A" w14:textId="77777777" w:rsidR="00AC6707" w:rsidRDefault="00AC6707" w:rsidP="00AC6707">
      <w:pPr>
        <w:rPr>
          <w:rFonts w:cs="Tahoma"/>
          <w:b/>
          <w:bCs/>
          <w:color w:val="BAA380"/>
          <w:sz w:val="24"/>
        </w:rPr>
      </w:pPr>
    </w:p>
    <w:p w14:paraId="0511A26F" w14:textId="77777777" w:rsidR="00AC6707" w:rsidRDefault="00AC6707" w:rsidP="00AC6707">
      <w:pPr>
        <w:rPr>
          <w:rFonts w:cs="Tahoma"/>
          <w:b/>
          <w:bCs/>
          <w:color w:val="BAA380"/>
          <w:sz w:val="24"/>
        </w:rPr>
      </w:pPr>
    </w:p>
    <w:p w14:paraId="10913533" w14:textId="77777777" w:rsidR="00AC6707" w:rsidRDefault="00AC6707" w:rsidP="00AC6707">
      <w:pPr>
        <w:rPr>
          <w:rFonts w:cs="Tahoma"/>
          <w:b/>
          <w:bCs/>
          <w:color w:val="BAA380"/>
          <w:sz w:val="24"/>
        </w:rPr>
      </w:pPr>
    </w:p>
    <w:p w14:paraId="2DB293D6" w14:textId="77777777" w:rsidR="00AC6707" w:rsidRDefault="00AC6707" w:rsidP="00AC6707">
      <w:pPr>
        <w:rPr>
          <w:rFonts w:cs="Tahoma"/>
          <w:b/>
          <w:bCs/>
          <w:color w:val="BAA380"/>
          <w:sz w:val="24"/>
        </w:rPr>
      </w:pPr>
    </w:p>
    <w:p w14:paraId="36DE35F6" w14:textId="77777777" w:rsidR="00AC6707" w:rsidRDefault="00AC6707" w:rsidP="00AC6707">
      <w:pPr>
        <w:rPr>
          <w:rFonts w:cs="Tahoma"/>
          <w:b/>
          <w:bCs/>
          <w:color w:val="BAA380"/>
          <w:sz w:val="24"/>
        </w:rPr>
      </w:pPr>
    </w:p>
    <w:p w14:paraId="05C8E135" w14:textId="77777777" w:rsidR="00AC6707" w:rsidRDefault="00AC6707" w:rsidP="00AC6707">
      <w:pPr>
        <w:jc w:val="center"/>
        <w:rPr>
          <w:rFonts w:cs="Tahoma"/>
          <w:b/>
          <w:bCs/>
          <w:i/>
          <w:color w:val="BAA380"/>
          <w:sz w:val="24"/>
        </w:rPr>
      </w:pPr>
      <w:r w:rsidRPr="00737217">
        <w:rPr>
          <w:rFonts w:cs="Tahoma"/>
          <w:b/>
          <w:bCs/>
          <w:i/>
          <w:color w:val="BAA380"/>
          <w:sz w:val="24"/>
        </w:rPr>
        <w:t>Goedgekeurd in de gemeenteraadszitting van 24 maart 2022</w:t>
      </w:r>
    </w:p>
    <w:p w14:paraId="067462A2" w14:textId="77777777" w:rsidR="00AC6707" w:rsidRPr="000E2169" w:rsidRDefault="000E2169" w:rsidP="000E2169">
      <w:pPr>
        <w:spacing w:after="160" w:line="259" w:lineRule="auto"/>
        <w:rPr>
          <w:rFonts w:cs="Tahoma"/>
          <w:b/>
          <w:bCs/>
          <w:i/>
          <w:color w:val="BAA380"/>
          <w:sz w:val="24"/>
        </w:rPr>
      </w:pPr>
      <w:r>
        <w:rPr>
          <w:rFonts w:cs="Tahoma"/>
          <w:b/>
          <w:bCs/>
          <w:i/>
          <w:color w:val="BAA380"/>
          <w:sz w:val="24"/>
        </w:rPr>
        <w:br w:type="page"/>
      </w:r>
    </w:p>
    <w:sdt>
      <w:sdtPr>
        <w:rPr>
          <w:rFonts w:ascii="Arial" w:eastAsia="Times New Roman" w:hAnsi="Arial" w:cs="Times New Roman"/>
          <w:color w:val="auto"/>
          <w:sz w:val="20"/>
          <w:szCs w:val="24"/>
          <w:lang w:val="nl-NL" w:eastAsia="nl-NL"/>
        </w:rPr>
        <w:id w:val="23522553"/>
        <w:docPartObj>
          <w:docPartGallery w:val="Table of Contents"/>
          <w:docPartUnique/>
        </w:docPartObj>
      </w:sdtPr>
      <w:sdtEndPr>
        <w:rPr>
          <w:b/>
          <w:bCs/>
        </w:rPr>
      </w:sdtEndPr>
      <w:sdtContent>
        <w:p w14:paraId="39F8930E" w14:textId="77777777" w:rsidR="00AC6707" w:rsidRDefault="00922144" w:rsidP="00AC6707">
          <w:pPr>
            <w:pStyle w:val="Kopvaninhoudsopgave"/>
            <w:rPr>
              <w:rStyle w:val="Kop1Char"/>
            </w:rPr>
          </w:pPr>
          <w:r w:rsidRPr="00922144">
            <w:rPr>
              <w:rStyle w:val="Kop1Char"/>
            </w:rPr>
            <w:t>Inhoudsopgave</w:t>
          </w:r>
        </w:p>
        <w:p w14:paraId="102E4E64" w14:textId="77777777" w:rsidR="00AC6707" w:rsidRPr="00AC6707" w:rsidRDefault="00AC6707" w:rsidP="00AC6707">
          <w:pPr>
            <w:rPr>
              <w:rFonts w:eastAsiaTheme="majorEastAsia"/>
              <w:lang w:val="nl-BE" w:eastAsia="nl-BE"/>
            </w:rPr>
          </w:pPr>
        </w:p>
        <w:p w14:paraId="59811900" w14:textId="704A7357" w:rsidR="00D87F55" w:rsidRDefault="00922144">
          <w:pPr>
            <w:pStyle w:val="Inhopg1"/>
            <w:tabs>
              <w:tab w:val="left" w:pos="400"/>
              <w:tab w:val="right" w:leader="dot" w:pos="9062"/>
            </w:tabs>
            <w:rPr>
              <w:rFonts w:asciiTheme="minorHAnsi" w:eastAsiaTheme="minorEastAsia" w:hAnsiTheme="minorHAnsi" w:cstheme="minorBidi"/>
              <w:noProof/>
              <w:sz w:val="22"/>
              <w:szCs w:val="22"/>
              <w:lang w:val="nl-BE" w:eastAsia="nl-BE"/>
            </w:rPr>
          </w:pPr>
          <w:r w:rsidRPr="009A5FAD">
            <w:rPr>
              <w:rFonts w:asciiTheme="minorHAnsi" w:hAnsiTheme="minorHAnsi" w:cstheme="minorHAnsi"/>
              <w:szCs w:val="20"/>
            </w:rPr>
            <w:fldChar w:fldCharType="begin"/>
          </w:r>
          <w:r w:rsidRPr="009A5FAD">
            <w:rPr>
              <w:rFonts w:asciiTheme="minorHAnsi" w:hAnsiTheme="minorHAnsi" w:cstheme="minorHAnsi"/>
              <w:szCs w:val="20"/>
            </w:rPr>
            <w:instrText xml:space="preserve"> TOC \o "1-3" \h \z \u </w:instrText>
          </w:r>
          <w:r w:rsidRPr="009A5FAD">
            <w:rPr>
              <w:rFonts w:asciiTheme="minorHAnsi" w:hAnsiTheme="minorHAnsi" w:cstheme="minorHAnsi"/>
              <w:szCs w:val="20"/>
            </w:rPr>
            <w:fldChar w:fldCharType="separate"/>
          </w:r>
          <w:hyperlink w:anchor="_Toc141890983" w:history="1">
            <w:r w:rsidR="00D87F55" w:rsidRPr="00C83D99">
              <w:rPr>
                <w:rStyle w:val="Hyperlink"/>
                <w:rFonts w:eastAsiaTheme="majorEastAsia"/>
                <w:noProof/>
              </w:rPr>
              <w:t>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Algemene bepalingen en definities</w:t>
            </w:r>
            <w:r w:rsidR="00D87F55">
              <w:rPr>
                <w:noProof/>
                <w:webHidden/>
              </w:rPr>
              <w:tab/>
            </w:r>
            <w:r w:rsidR="00D87F55">
              <w:rPr>
                <w:noProof/>
                <w:webHidden/>
              </w:rPr>
              <w:fldChar w:fldCharType="begin"/>
            </w:r>
            <w:r w:rsidR="00D87F55">
              <w:rPr>
                <w:noProof/>
                <w:webHidden/>
              </w:rPr>
              <w:instrText xml:space="preserve"> PAGEREF _Toc141890983 \h </w:instrText>
            </w:r>
            <w:r w:rsidR="00D87F55">
              <w:rPr>
                <w:noProof/>
                <w:webHidden/>
              </w:rPr>
            </w:r>
            <w:r w:rsidR="00D87F55">
              <w:rPr>
                <w:noProof/>
                <w:webHidden/>
              </w:rPr>
              <w:fldChar w:fldCharType="separate"/>
            </w:r>
            <w:r w:rsidR="00D87F55">
              <w:rPr>
                <w:noProof/>
                <w:webHidden/>
              </w:rPr>
              <w:t>5</w:t>
            </w:r>
            <w:r w:rsidR="00D87F55">
              <w:rPr>
                <w:noProof/>
                <w:webHidden/>
              </w:rPr>
              <w:fldChar w:fldCharType="end"/>
            </w:r>
          </w:hyperlink>
        </w:p>
        <w:p w14:paraId="48A90A0A" w14:textId="142BA20A"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84" w:history="1">
            <w:r w:rsidR="00D87F55" w:rsidRPr="00C83D99">
              <w:rPr>
                <w:rStyle w:val="Hyperlink"/>
                <w:rFonts w:eastAsiaTheme="majorEastAsia"/>
                <w:noProof/>
              </w:rPr>
              <w:t>1.1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Draagwijdte</w:t>
            </w:r>
            <w:r w:rsidR="00D87F55">
              <w:rPr>
                <w:noProof/>
                <w:webHidden/>
              </w:rPr>
              <w:tab/>
            </w:r>
            <w:r w:rsidR="00D87F55">
              <w:rPr>
                <w:noProof/>
                <w:webHidden/>
              </w:rPr>
              <w:fldChar w:fldCharType="begin"/>
            </w:r>
            <w:r w:rsidR="00D87F55">
              <w:rPr>
                <w:noProof/>
                <w:webHidden/>
              </w:rPr>
              <w:instrText xml:space="preserve"> PAGEREF _Toc141890984 \h </w:instrText>
            </w:r>
            <w:r w:rsidR="00D87F55">
              <w:rPr>
                <w:noProof/>
                <w:webHidden/>
              </w:rPr>
            </w:r>
            <w:r w:rsidR="00D87F55">
              <w:rPr>
                <w:noProof/>
                <w:webHidden/>
              </w:rPr>
              <w:fldChar w:fldCharType="separate"/>
            </w:r>
            <w:r w:rsidR="00D87F55">
              <w:rPr>
                <w:noProof/>
                <w:webHidden/>
              </w:rPr>
              <w:t>5</w:t>
            </w:r>
            <w:r w:rsidR="00D87F55">
              <w:rPr>
                <w:noProof/>
                <w:webHidden/>
              </w:rPr>
              <w:fldChar w:fldCharType="end"/>
            </w:r>
          </w:hyperlink>
        </w:p>
        <w:p w14:paraId="17F2F0D6" w14:textId="095B4D1B"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85" w:history="1">
            <w:r w:rsidR="00D87F55" w:rsidRPr="00C83D99">
              <w:rPr>
                <w:rStyle w:val="Hyperlink"/>
                <w:rFonts w:eastAsiaTheme="majorEastAsia"/>
                <w:noProof/>
              </w:rPr>
              <w:t>1.2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Toepassingsgebied</w:t>
            </w:r>
            <w:r w:rsidR="00D87F55">
              <w:rPr>
                <w:noProof/>
                <w:webHidden/>
              </w:rPr>
              <w:tab/>
            </w:r>
            <w:r w:rsidR="00D87F55">
              <w:rPr>
                <w:noProof/>
                <w:webHidden/>
              </w:rPr>
              <w:fldChar w:fldCharType="begin"/>
            </w:r>
            <w:r w:rsidR="00D87F55">
              <w:rPr>
                <w:noProof/>
                <w:webHidden/>
              </w:rPr>
              <w:instrText xml:space="preserve"> PAGEREF _Toc141890985 \h </w:instrText>
            </w:r>
            <w:r w:rsidR="00D87F55">
              <w:rPr>
                <w:noProof/>
                <w:webHidden/>
              </w:rPr>
            </w:r>
            <w:r w:rsidR="00D87F55">
              <w:rPr>
                <w:noProof/>
                <w:webHidden/>
              </w:rPr>
              <w:fldChar w:fldCharType="separate"/>
            </w:r>
            <w:r w:rsidR="00D87F55">
              <w:rPr>
                <w:noProof/>
                <w:webHidden/>
              </w:rPr>
              <w:t>5</w:t>
            </w:r>
            <w:r w:rsidR="00D87F55">
              <w:rPr>
                <w:noProof/>
                <w:webHidden/>
              </w:rPr>
              <w:fldChar w:fldCharType="end"/>
            </w:r>
          </w:hyperlink>
        </w:p>
        <w:p w14:paraId="5E0DF4FE" w14:textId="27036453"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86" w:history="1">
            <w:r w:rsidR="00D87F55" w:rsidRPr="00C83D99">
              <w:rPr>
                <w:rStyle w:val="Hyperlink"/>
                <w:rFonts w:eastAsiaTheme="majorEastAsia"/>
                <w:noProof/>
              </w:rPr>
              <w:t>1.3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Definities</w:t>
            </w:r>
            <w:r w:rsidR="00D87F55">
              <w:rPr>
                <w:noProof/>
                <w:webHidden/>
              </w:rPr>
              <w:tab/>
            </w:r>
            <w:r w:rsidR="00D87F55">
              <w:rPr>
                <w:noProof/>
                <w:webHidden/>
              </w:rPr>
              <w:fldChar w:fldCharType="begin"/>
            </w:r>
            <w:r w:rsidR="00D87F55">
              <w:rPr>
                <w:noProof/>
                <w:webHidden/>
              </w:rPr>
              <w:instrText xml:space="preserve"> PAGEREF _Toc141890986 \h </w:instrText>
            </w:r>
            <w:r w:rsidR="00D87F55">
              <w:rPr>
                <w:noProof/>
                <w:webHidden/>
              </w:rPr>
            </w:r>
            <w:r w:rsidR="00D87F55">
              <w:rPr>
                <w:noProof/>
                <w:webHidden/>
              </w:rPr>
              <w:fldChar w:fldCharType="separate"/>
            </w:r>
            <w:r w:rsidR="00D87F55">
              <w:rPr>
                <w:noProof/>
                <w:webHidden/>
              </w:rPr>
              <w:t>5</w:t>
            </w:r>
            <w:r w:rsidR="00D87F55">
              <w:rPr>
                <w:noProof/>
                <w:webHidden/>
              </w:rPr>
              <w:fldChar w:fldCharType="end"/>
            </w:r>
          </w:hyperlink>
        </w:p>
        <w:p w14:paraId="587C9767" w14:textId="54C2B7DD"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0987" w:history="1">
            <w:r w:rsidR="00D87F55" w:rsidRPr="00C83D99">
              <w:rPr>
                <w:rStyle w:val="Hyperlink"/>
                <w:rFonts w:eastAsiaTheme="majorEastAsia"/>
                <w:noProof/>
              </w:rPr>
              <w:t>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Arbeidsduur, arbeidstijd, prestatieregeling, vakantieregeling</w:t>
            </w:r>
            <w:r w:rsidR="00D87F55">
              <w:rPr>
                <w:noProof/>
                <w:webHidden/>
              </w:rPr>
              <w:tab/>
            </w:r>
            <w:r w:rsidR="00D87F55">
              <w:rPr>
                <w:noProof/>
                <w:webHidden/>
              </w:rPr>
              <w:fldChar w:fldCharType="begin"/>
            </w:r>
            <w:r w:rsidR="00D87F55">
              <w:rPr>
                <w:noProof/>
                <w:webHidden/>
              </w:rPr>
              <w:instrText xml:space="preserve"> PAGEREF _Toc141890987 \h </w:instrText>
            </w:r>
            <w:r w:rsidR="00D87F55">
              <w:rPr>
                <w:noProof/>
                <w:webHidden/>
              </w:rPr>
            </w:r>
            <w:r w:rsidR="00D87F55">
              <w:rPr>
                <w:noProof/>
                <w:webHidden/>
              </w:rPr>
              <w:fldChar w:fldCharType="separate"/>
            </w:r>
            <w:r w:rsidR="00D87F55">
              <w:rPr>
                <w:noProof/>
                <w:webHidden/>
              </w:rPr>
              <w:t>7</w:t>
            </w:r>
            <w:r w:rsidR="00D87F55">
              <w:rPr>
                <w:noProof/>
                <w:webHidden/>
              </w:rPr>
              <w:fldChar w:fldCharType="end"/>
            </w:r>
          </w:hyperlink>
        </w:p>
        <w:p w14:paraId="3EC9302C" w14:textId="108D2AA0"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88" w:history="1">
            <w:r w:rsidR="00D87F55" w:rsidRPr="00C83D99">
              <w:rPr>
                <w:rStyle w:val="Hyperlink"/>
                <w:rFonts w:eastAsiaTheme="majorEastAsia"/>
                <w:noProof/>
              </w:rPr>
              <w:t>2.1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Algemeen</w:t>
            </w:r>
            <w:r w:rsidR="00D87F55">
              <w:rPr>
                <w:noProof/>
                <w:webHidden/>
              </w:rPr>
              <w:tab/>
            </w:r>
            <w:r w:rsidR="00D87F55">
              <w:rPr>
                <w:noProof/>
                <w:webHidden/>
              </w:rPr>
              <w:fldChar w:fldCharType="begin"/>
            </w:r>
            <w:r w:rsidR="00D87F55">
              <w:rPr>
                <w:noProof/>
                <w:webHidden/>
              </w:rPr>
              <w:instrText xml:space="preserve"> PAGEREF _Toc141890988 \h </w:instrText>
            </w:r>
            <w:r w:rsidR="00D87F55">
              <w:rPr>
                <w:noProof/>
                <w:webHidden/>
              </w:rPr>
            </w:r>
            <w:r w:rsidR="00D87F55">
              <w:rPr>
                <w:noProof/>
                <w:webHidden/>
              </w:rPr>
              <w:fldChar w:fldCharType="separate"/>
            </w:r>
            <w:r w:rsidR="00D87F55">
              <w:rPr>
                <w:noProof/>
                <w:webHidden/>
              </w:rPr>
              <w:t>7</w:t>
            </w:r>
            <w:r w:rsidR="00D87F55">
              <w:rPr>
                <w:noProof/>
                <w:webHidden/>
              </w:rPr>
              <w:fldChar w:fldCharType="end"/>
            </w:r>
          </w:hyperlink>
        </w:p>
        <w:p w14:paraId="4749D516" w14:textId="3A6F09DD"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89" w:history="1">
            <w:r w:rsidR="00D87F55" w:rsidRPr="00C83D99">
              <w:rPr>
                <w:rStyle w:val="Hyperlink"/>
                <w:rFonts w:eastAsiaTheme="majorEastAsia"/>
                <w:noProof/>
              </w:rPr>
              <w:t>2.2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Directeur van een school</w:t>
            </w:r>
            <w:r w:rsidR="00D87F55">
              <w:rPr>
                <w:noProof/>
                <w:webHidden/>
              </w:rPr>
              <w:tab/>
            </w:r>
            <w:r w:rsidR="00D87F55">
              <w:rPr>
                <w:noProof/>
                <w:webHidden/>
              </w:rPr>
              <w:fldChar w:fldCharType="begin"/>
            </w:r>
            <w:r w:rsidR="00D87F55">
              <w:rPr>
                <w:noProof/>
                <w:webHidden/>
              </w:rPr>
              <w:instrText xml:space="preserve"> PAGEREF _Toc141890989 \h </w:instrText>
            </w:r>
            <w:r w:rsidR="00D87F55">
              <w:rPr>
                <w:noProof/>
                <w:webHidden/>
              </w:rPr>
            </w:r>
            <w:r w:rsidR="00D87F55">
              <w:rPr>
                <w:noProof/>
                <w:webHidden/>
              </w:rPr>
              <w:fldChar w:fldCharType="separate"/>
            </w:r>
            <w:r w:rsidR="00D87F55">
              <w:rPr>
                <w:noProof/>
                <w:webHidden/>
              </w:rPr>
              <w:t>9</w:t>
            </w:r>
            <w:r w:rsidR="00D87F55">
              <w:rPr>
                <w:noProof/>
                <w:webHidden/>
              </w:rPr>
              <w:fldChar w:fldCharType="end"/>
            </w:r>
          </w:hyperlink>
        </w:p>
        <w:p w14:paraId="7680834E" w14:textId="0BC80120"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90" w:history="1">
            <w:r w:rsidR="00D87F55" w:rsidRPr="00C83D99">
              <w:rPr>
                <w:rStyle w:val="Hyperlink"/>
                <w:rFonts w:eastAsiaTheme="majorEastAsia"/>
                <w:noProof/>
              </w:rPr>
              <w:t>2.3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Zorgcoördinator, ICT-coördinator, administratief medewerker en beleidsmedewerker</w:t>
            </w:r>
            <w:r w:rsidR="00D87F55">
              <w:rPr>
                <w:noProof/>
                <w:webHidden/>
              </w:rPr>
              <w:tab/>
            </w:r>
            <w:r w:rsidR="00D87F55">
              <w:rPr>
                <w:noProof/>
                <w:webHidden/>
              </w:rPr>
              <w:fldChar w:fldCharType="begin"/>
            </w:r>
            <w:r w:rsidR="00D87F55">
              <w:rPr>
                <w:noProof/>
                <w:webHidden/>
              </w:rPr>
              <w:instrText xml:space="preserve"> PAGEREF _Toc141890990 \h </w:instrText>
            </w:r>
            <w:r w:rsidR="00D87F55">
              <w:rPr>
                <w:noProof/>
                <w:webHidden/>
              </w:rPr>
            </w:r>
            <w:r w:rsidR="00D87F55">
              <w:rPr>
                <w:noProof/>
                <w:webHidden/>
              </w:rPr>
              <w:fldChar w:fldCharType="separate"/>
            </w:r>
            <w:r w:rsidR="00D87F55">
              <w:rPr>
                <w:noProof/>
                <w:webHidden/>
              </w:rPr>
              <w:t>10</w:t>
            </w:r>
            <w:r w:rsidR="00D87F55">
              <w:rPr>
                <w:noProof/>
                <w:webHidden/>
              </w:rPr>
              <w:fldChar w:fldCharType="end"/>
            </w:r>
          </w:hyperlink>
        </w:p>
        <w:p w14:paraId="3B3A5121" w14:textId="51AB68DE" w:rsidR="00D87F55" w:rsidRDefault="004953F1">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90991" w:history="1">
            <w:r w:rsidR="00D87F55" w:rsidRPr="00C83D99">
              <w:rPr>
                <w:rStyle w:val="Hyperlink"/>
                <w:rFonts w:eastAsiaTheme="majorEastAsia"/>
                <w:noProof/>
              </w:rPr>
              <w:t>2.3.1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Algemeen</w:t>
            </w:r>
            <w:r w:rsidR="00D87F55">
              <w:rPr>
                <w:noProof/>
                <w:webHidden/>
              </w:rPr>
              <w:tab/>
            </w:r>
            <w:r w:rsidR="00D87F55">
              <w:rPr>
                <w:noProof/>
                <w:webHidden/>
              </w:rPr>
              <w:fldChar w:fldCharType="begin"/>
            </w:r>
            <w:r w:rsidR="00D87F55">
              <w:rPr>
                <w:noProof/>
                <w:webHidden/>
              </w:rPr>
              <w:instrText xml:space="preserve"> PAGEREF _Toc141890991 \h </w:instrText>
            </w:r>
            <w:r w:rsidR="00D87F55">
              <w:rPr>
                <w:noProof/>
                <w:webHidden/>
              </w:rPr>
            </w:r>
            <w:r w:rsidR="00D87F55">
              <w:rPr>
                <w:noProof/>
                <w:webHidden/>
              </w:rPr>
              <w:fldChar w:fldCharType="separate"/>
            </w:r>
            <w:r w:rsidR="00D87F55">
              <w:rPr>
                <w:noProof/>
                <w:webHidden/>
              </w:rPr>
              <w:t>10</w:t>
            </w:r>
            <w:r w:rsidR="00D87F55">
              <w:rPr>
                <w:noProof/>
                <w:webHidden/>
              </w:rPr>
              <w:fldChar w:fldCharType="end"/>
            </w:r>
          </w:hyperlink>
        </w:p>
        <w:p w14:paraId="47473A53" w14:textId="36ABF0DF" w:rsidR="00D87F55" w:rsidRDefault="004953F1">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90992" w:history="1">
            <w:r w:rsidR="00D87F55" w:rsidRPr="00C83D99">
              <w:rPr>
                <w:rStyle w:val="Hyperlink"/>
                <w:rFonts w:eastAsiaTheme="majorEastAsia"/>
                <w:noProof/>
              </w:rPr>
              <w:t>2.3.2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Bepalingen voor de zorgcoördinator / ICT-coördinator / beleidsondersteuner</w:t>
            </w:r>
            <w:r w:rsidR="00D87F55">
              <w:rPr>
                <w:noProof/>
                <w:webHidden/>
              </w:rPr>
              <w:tab/>
            </w:r>
            <w:r w:rsidR="00D87F55">
              <w:rPr>
                <w:noProof/>
                <w:webHidden/>
              </w:rPr>
              <w:fldChar w:fldCharType="begin"/>
            </w:r>
            <w:r w:rsidR="00D87F55">
              <w:rPr>
                <w:noProof/>
                <w:webHidden/>
              </w:rPr>
              <w:instrText xml:space="preserve"> PAGEREF _Toc141890992 \h </w:instrText>
            </w:r>
            <w:r w:rsidR="00D87F55">
              <w:rPr>
                <w:noProof/>
                <w:webHidden/>
              </w:rPr>
            </w:r>
            <w:r w:rsidR="00D87F55">
              <w:rPr>
                <w:noProof/>
                <w:webHidden/>
              </w:rPr>
              <w:fldChar w:fldCharType="separate"/>
            </w:r>
            <w:r w:rsidR="00D87F55">
              <w:rPr>
                <w:noProof/>
                <w:webHidden/>
              </w:rPr>
              <w:t>10</w:t>
            </w:r>
            <w:r w:rsidR="00D87F55">
              <w:rPr>
                <w:noProof/>
                <w:webHidden/>
              </w:rPr>
              <w:fldChar w:fldCharType="end"/>
            </w:r>
          </w:hyperlink>
        </w:p>
        <w:p w14:paraId="12956C1B" w14:textId="2D853F49" w:rsidR="00D87F55" w:rsidRDefault="004953F1">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90993" w:history="1">
            <w:r w:rsidR="00D87F55" w:rsidRPr="00C83D99">
              <w:rPr>
                <w:rStyle w:val="Hyperlink"/>
                <w:rFonts w:eastAsiaTheme="majorEastAsia"/>
                <w:noProof/>
              </w:rPr>
              <w:t>2.3.3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Bepalingen voor de administratief medewerker</w:t>
            </w:r>
            <w:r w:rsidR="00D87F55">
              <w:rPr>
                <w:noProof/>
                <w:webHidden/>
              </w:rPr>
              <w:tab/>
            </w:r>
            <w:r w:rsidR="00D87F55">
              <w:rPr>
                <w:noProof/>
                <w:webHidden/>
              </w:rPr>
              <w:fldChar w:fldCharType="begin"/>
            </w:r>
            <w:r w:rsidR="00D87F55">
              <w:rPr>
                <w:noProof/>
                <w:webHidden/>
              </w:rPr>
              <w:instrText xml:space="preserve"> PAGEREF _Toc141890993 \h </w:instrText>
            </w:r>
            <w:r w:rsidR="00D87F55">
              <w:rPr>
                <w:noProof/>
                <w:webHidden/>
              </w:rPr>
            </w:r>
            <w:r w:rsidR="00D87F55">
              <w:rPr>
                <w:noProof/>
                <w:webHidden/>
              </w:rPr>
              <w:fldChar w:fldCharType="separate"/>
            </w:r>
            <w:r w:rsidR="00D87F55">
              <w:rPr>
                <w:noProof/>
                <w:webHidden/>
              </w:rPr>
              <w:t>10</w:t>
            </w:r>
            <w:r w:rsidR="00D87F55">
              <w:rPr>
                <w:noProof/>
                <w:webHidden/>
              </w:rPr>
              <w:fldChar w:fldCharType="end"/>
            </w:r>
          </w:hyperlink>
        </w:p>
        <w:p w14:paraId="0960F525" w14:textId="316EF6D1"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94" w:history="1">
            <w:r w:rsidR="00D87F55" w:rsidRPr="00C83D99">
              <w:rPr>
                <w:rStyle w:val="Hyperlink"/>
                <w:rFonts w:eastAsiaTheme="majorEastAsia"/>
                <w:noProof/>
              </w:rPr>
              <w:t>2.4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Onderwijzend personeel</w:t>
            </w:r>
            <w:r w:rsidR="00D87F55">
              <w:rPr>
                <w:noProof/>
                <w:webHidden/>
              </w:rPr>
              <w:tab/>
            </w:r>
            <w:r w:rsidR="00D87F55">
              <w:rPr>
                <w:noProof/>
                <w:webHidden/>
              </w:rPr>
              <w:fldChar w:fldCharType="begin"/>
            </w:r>
            <w:r w:rsidR="00D87F55">
              <w:rPr>
                <w:noProof/>
                <w:webHidden/>
              </w:rPr>
              <w:instrText xml:space="preserve"> PAGEREF _Toc141890994 \h </w:instrText>
            </w:r>
            <w:r w:rsidR="00D87F55">
              <w:rPr>
                <w:noProof/>
                <w:webHidden/>
              </w:rPr>
            </w:r>
            <w:r w:rsidR="00D87F55">
              <w:rPr>
                <w:noProof/>
                <w:webHidden/>
              </w:rPr>
              <w:fldChar w:fldCharType="separate"/>
            </w:r>
            <w:r w:rsidR="00D87F55">
              <w:rPr>
                <w:noProof/>
                <w:webHidden/>
              </w:rPr>
              <w:t>11</w:t>
            </w:r>
            <w:r w:rsidR="00D87F55">
              <w:rPr>
                <w:noProof/>
                <w:webHidden/>
              </w:rPr>
              <w:fldChar w:fldCharType="end"/>
            </w:r>
          </w:hyperlink>
        </w:p>
        <w:p w14:paraId="67A93BCB" w14:textId="3A5539B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95" w:history="1">
            <w:r w:rsidR="00D87F55" w:rsidRPr="00C83D99">
              <w:rPr>
                <w:rStyle w:val="Hyperlink"/>
                <w:rFonts w:eastAsiaTheme="majorEastAsia"/>
                <w:noProof/>
              </w:rPr>
              <w:t>2.5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Kinderverzorg(st)er</w:t>
            </w:r>
            <w:r w:rsidR="00D87F55">
              <w:rPr>
                <w:noProof/>
                <w:webHidden/>
              </w:rPr>
              <w:tab/>
            </w:r>
            <w:r w:rsidR="00D87F55">
              <w:rPr>
                <w:noProof/>
                <w:webHidden/>
              </w:rPr>
              <w:fldChar w:fldCharType="begin"/>
            </w:r>
            <w:r w:rsidR="00D87F55">
              <w:rPr>
                <w:noProof/>
                <w:webHidden/>
              </w:rPr>
              <w:instrText xml:space="preserve"> PAGEREF _Toc141890995 \h </w:instrText>
            </w:r>
            <w:r w:rsidR="00D87F55">
              <w:rPr>
                <w:noProof/>
                <w:webHidden/>
              </w:rPr>
            </w:r>
            <w:r w:rsidR="00D87F55">
              <w:rPr>
                <w:noProof/>
                <w:webHidden/>
              </w:rPr>
              <w:fldChar w:fldCharType="separate"/>
            </w:r>
            <w:r w:rsidR="00D87F55">
              <w:rPr>
                <w:noProof/>
                <w:webHidden/>
              </w:rPr>
              <w:t>12</w:t>
            </w:r>
            <w:r w:rsidR="00D87F55">
              <w:rPr>
                <w:noProof/>
                <w:webHidden/>
              </w:rPr>
              <w:fldChar w:fldCharType="end"/>
            </w:r>
          </w:hyperlink>
        </w:p>
        <w:p w14:paraId="6267D327" w14:textId="1D295B71"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0996" w:history="1">
            <w:r w:rsidR="00D87F55" w:rsidRPr="00C83D99">
              <w:rPr>
                <w:rStyle w:val="Hyperlink"/>
                <w:rFonts w:eastAsiaTheme="majorEastAsia"/>
                <w:noProof/>
              </w:rPr>
              <w:t>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Afwezigheden en verlof</w:t>
            </w:r>
            <w:r w:rsidR="00D87F55">
              <w:rPr>
                <w:noProof/>
                <w:webHidden/>
              </w:rPr>
              <w:tab/>
            </w:r>
            <w:r w:rsidR="00D87F55">
              <w:rPr>
                <w:noProof/>
                <w:webHidden/>
              </w:rPr>
              <w:fldChar w:fldCharType="begin"/>
            </w:r>
            <w:r w:rsidR="00D87F55">
              <w:rPr>
                <w:noProof/>
                <w:webHidden/>
              </w:rPr>
              <w:instrText xml:space="preserve"> PAGEREF _Toc141890996 \h </w:instrText>
            </w:r>
            <w:r w:rsidR="00D87F55">
              <w:rPr>
                <w:noProof/>
                <w:webHidden/>
              </w:rPr>
            </w:r>
            <w:r w:rsidR="00D87F55">
              <w:rPr>
                <w:noProof/>
                <w:webHidden/>
              </w:rPr>
              <w:fldChar w:fldCharType="separate"/>
            </w:r>
            <w:r w:rsidR="00D87F55">
              <w:rPr>
                <w:noProof/>
                <w:webHidden/>
              </w:rPr>
              <w:t>13</w:t>
            </w:r>
            <w:r w:rsidR="00D87F55">
              <w:rPr>
                <w:noProof/>
                <w:webHidden/>
              </w:rPr>
              <w:fldChar w:fldCharType="end"/>
            </w:r>
          </w:hyperlink>
        </w:p>
        <w:p w14:paraId="441C7B66" w14:textId="683CE1DA"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97" w:history="1">
            <w:r w:rsidR="00D87F55" w:rsidRPr="00C83D99">
              <w:rPr>
                <w:rStyle w:val="Hyperlink"/>
                <w:rFonts w:eastAsiaTheme="majorEastAsia"/>
                <w:noProof/>
              </w:rPr>
              <w:t>3.1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Individuele afwezigheden</w:t>
            </w:r>
            <w:r w:rsidR="00D87F55">
              <w:rPr>
                <w:noProof/>
                <w:webHidden/>
              </w:rPr>
              <w:tab/>
            </w:r>
            <w:r w:rsidR="00D87F55">
              <w:rPr>
                <w:noProof/>
                <w:webHidden/>
              </w:rPr>
              <w:fldChar w:fldCharType="begin"/>
            </w:r>
            <w:r w:rsidR="00D87F55">
              <w:rPr>
                <w:noProof/>
                <w:webHidden/>
              </w:rPr>
              <w:instrText xml:space="preserve"> PAGEREF _Toc141890997 \h </w:instrText>
            </w:r>
            <w:r w:rsidR="00D87F55">
              <w:rPr>
                <w:noProof/>
                <w:webHidden/>
              </w:rPr>
            </w:r>
            <w:r w:rsidR="00D87F55">
              <w:rPr>
                <w:noProof/>
                <w:webHidden/>
              </w:rPr>
              <w:fldChar w:fldCharType="separate"/>
            </w:r>
            <w:r w:rsidR="00D87F55">
              <w:rPr>
                <w:noProof/>
                <w:webHidden/>
              </w:rPr>
              <w:t>13</w:t>
            </w:r>
            <w:r w:rsidR="00D87F55">
              <w:rPr>
                <w:noProof/>
                <w:webHidden/>
              </w:rPr>
              <w:fldChar w:fldCharType="end"/>
            </w:r>
          </w:hyperlink>
        </w:p>
        <w:p w14:paraId="13B6D80A" w14:textId="284A18D5"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98" w:history="1">
            <w:r w:rsidR="00D87F55" w:rsidRPr="00C83D99">
              <w:rPr>
                <w:rStyle w:val="Hyperlink"/>
                <w:rFonts w:eastAsiaTheme="majorEastAsia"/>
                <w:noProof/>
              </w:rPr>
              <w:t>3.2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Ziekte</w:t>
            </w:r>
            <w:r w:rsidR="00D87F55">
              <w:rPr>
                <w:noProof/>
                <w:webHidden/>
              </w:rPr>
              <w:tab/>
            </w:r>
            <w:r w:rsidR="00D87F55">
              <w:rPr>
                <w:noProof/>
                <w:webHidden/>
              </w:rPr>
              <w:fldChar w:fldCharType="begin"/>
            </w:r>
            <w:r w:rsidR="00D87F55">
              <w:rPr>
                <w:noProof/>
                <w:webHidden/>
              </w:rPr>
              <w:instrText xml:space="preserve"> PAGEREF _Toc141890998 \h </w:instrText>
            </w:r>
            <w:r w:rsidR="00D87F55">
              <w:rPr>
                <w:noProof/>
                <w:webHidden/>
              </w:rPr>
            </w:r>
            <w:r w:rsidR="00D87F55">
              <w:rPr>
                <w:noProof/>
                <w:webHidden/>
              </w:rPr>
              <w:fldChar w:fldCharType="separate"/>
            </w:r>
            <w:r w:rsidR="00D87F55">
              <w:rPr>
                <w:noProof/>
                <w:webHidden/>
              </w:rPr>
              <w:t>13</w:t>
            </w:r>
            <w:r w:rsidR="00D87F55">
              <w:rPr>
                <w:noProof/>
                <w:webHidden/>
              </w:rPr>
              <w:fldChar w:fldCharType="end"/>
            </w:r>
          </w:hyperlink>
        </w:p>
        <w:p w14:paraId="688AC542" w14:textId="2E253A95"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0999" w:history="1">
            <w:r w:rsidR="00D87F55" w:rsidRPr="00C83D99">
              <w:rPr>
                <w:rStyle w:val="Hyperlink"/>
                <w:rFonts w:eastAsiaTheme="majorEastAsia"/>
                <w:noProof/>
              </w:rPr>
              <w:t>3.3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Afwezigheids- en verlofstelsels</w:t>
            </w:r>
            <w:r w:rsidR="00D87F55">
              <w:rPr>
                <w:noProof/>
                <w:webHidden/>
              </w:rPr>
              <w:tab/>
            </w:r>
            <w:r w:rsidR="00D87F55">
              <w:rPr>
                <w:noProof/>
                <w:webHidden/>
              </w:rPr>
              <w:fldChar w:fldCharType="begin"/>
            </w:r>
            <w:r w:rsidR="00D87F55">
              <w:rPr>
                <w:noProof/>
                <w:webHidden/>
              </w:rPr>
              <w:instrText xml:space="preserve"> PAGEREF _Toc141890999 \h </w:instrText>
            </w:r>
            <w:r w:rsidR="00D87F55">
              <w:rPr>
                <w:noProof/>
                <w:webHidden/>
              </w:rPr>
            </w:r>
            <w:r w:rsidR="00D87F55">
              <w:rPr>
                <w:noProof/>
                <w:webHidden/>
              </w:rPr>
              <w:fldChar w:fldCharType="separate"/>
            </w:r>
            <w:r w:rsidR="00D87F55">
              <w:rPr>
                <w:noProof/>
                <w:webHidden/>
              </w:rPr>
              <w:t>13</w:t>
            </w:r>
            <w:r w:rsidR="00D87F55">
              <w:rPr>
                <w:noProof/>
                <w:webHidden/>
              </w:rPr>
              <w:fldChar w:fldCharType="end"/>
            </w:r>
          </w:hyperlink>
        </w:p>
        <w:p w14:paraId="2EBE55B6" w14:textId="3F383149"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1000" w:history="1">
            <w:r w:rsidR="00D87F55" w:rsidRPr="00C83D99">
              <w:rPr>
                <w:rStyle w:val="Hyperlink"/>
                <w:rFonts w:eastAsiaTheme="majorEastAsia"/>
                <w:noProof/>
              </w:rPr>
              <w:t>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Meting van en controle op de arbeid</w:t>
            </w:r>
            <w:r w:rsidR="00D87F55">
              <w:rPr>
                <w:noProof/>
                <w:webHidden/>
              </w:rPr>
              <w:tab/>
            </w:r>
            <w:r w:rsidR="00D87F55">
              <w:rPr>
                <w:noProof/>
                <w:webHidden/>
              </w:rPr>
              <w:fldChar w:fldCharType="begin"/>
            </w:r>
            <w:r w:rsidR="00D87F55">
              <w:rPr>
                <w:noProof/>
                <w:webHidden/>
              </w:rPr>
              <w:instrText xml:space="preserve"> PAGEREF _Toc141891000 \h </w:instrText>
            </w:r>
            <w:r w:rsidR="00D87F55">
              <w:rPr>
                <w:noProof/>
                <w:webHidden/>
              </w:rPr>
            </w:r>
            <w:r w:rsidR="00D87F55">
              <w:rPr>
                <w:noProof/>
                <w:webHidden/>
              </w:rPr>
              <w:fldChar w:fldCharType="separate"/>
            </w:r>
            <w:r w:rsidR="00D87F55">
              <w:rPr>
                <w:noProof/>
                <w:webHidden/>
              </w:rPr>
              <w:t>14</w:t>
            </w:r>
            <w:r w:rsidR="00D87F55">
              <w:rPr>
                <w:noProof/>
                <w:webHidden/>
              </w:rPr>
              <w:fldChar w:fldCharType="end"/>
            </w:r>
          </w:hyperlink>
        </w:p>
        <w:p w14:paraId="56EAEDB3" w14:textId="5C922892"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1001" w:history="1">
            <w:r w:rsidR="00D87F55" w:rsidRPr="00C83D99">
              <w:rPr>
                <w:rStyle w:val="Hyperlink"/>
                <w:rFonts w:eastAsiaTheme="majorEastAsia"/>
                <w:noProof/>
              </w:rPr>
              <w:t>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Betaling van het salaris</w:t>
            </w:r>
            <w:r w:rsidR="00D87F55">
              <w:rPr>
                <w:noProof/>
                <w:webHidden/>
              </w:rPr>
              <w:tab/>
            </w:r>
            <w:r w:rsidR="00D87F55">
              <w:rPr>
                <w:noProof/>
                <w:webHidden/>
              </w:rPr>
              <w:fldChar w:fldCharType="begin"/>
            </w:r>
            <w:r w:rsidR="00D87F55">
              <w:rPr>
                <w:noProof/>
                <w:webHidden/>
              </w:rPr>
              <w:instrText xml:space="preserve"> PAGEREF _Toc141891001 \h </w:instrText>
            </w:r>
            <w:r w:rsidR="00D87F55">
              <w:rPr>
                <w:noProof/>
                <w:webHidden/>
              </w:rPr>
            </w:r>
            <w:r w:rsidR="00D87F55">
              <w:rPr>
                <w:noProof/>
                <w:webHidden/>
              </w:rPr>
              <w:fldChar w:fldCharType="separate"/>
            </w:r>
            <w:r w:rsidR="00D87F55">
              <w:rPr>
                <w:noProof/>
                <w:webHidden/>
              </w:rPr>
              <w:t>15</w:t>
            </w:r>
            <w:r w:rsidR="00D87F55">
              <w:rPr>
                <w:noProof/>
                <w:webHidden/>
              </w:rPr>
              <w:fldChar w:fldCharType="end"/>
            </w:r>
          </w:hyperlink>
        </w:p>
        <w:p w14:paraId="0DADC9EA" w14:textId="5D48D9EA"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1002" w:history="1">
            <w:r w:rsidR="00D87F55" w:rsidRPr="00C83D99">
              <w:rPr>
                <w:rStyle w:val="Hyperlink"/>
                <w:rFonts w:eastAsiaTheme="majorEastAsia"/>
                <w:noProof/>
              </w:rPr>
              <w:t>6</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Leerlingentoezicht</w:t>
            </w:r>
            <w:r w:rsidR="00D87F55">
              <w:rPr>
                <w:noProof/>
                <w:webHidden/>
              </w:rPr>
              <w:tab/>
            </w:r>
            <w:r w:rsidR="00D87F55">
              <w:rPr>
                <w:noProof/>
                <w:webHidden/>
              </w:rPr>
              <w:fldChar w:fldCharType="begin"/>
            </w:r>
            <w:r w:rsidR="00D87F55">
              <w:rPr>
                <w:noProof/>
                <w:webHidden/>
              </w:rPr>
              <w:instrText xml:space="preserve"> PAGEREF _Toc141891002 \h </w:instrText>
            </w:r>
            <w:r w:rsidR="00D87F55">
              <w:rPr>
                <w:noProof/>
                <w:webHidden/>
              </w:rPr>
            </w:r>
            <w:r w:rsidR="00D87F55">
              <w:rPr>
                <w:noProof/>
                <w:webHidden/>
              </w:rPr>
              <w:fldChar w:fldCharType="separate"/>
            </w:r>
            <w:r w:rsidR="00D87F55">
              <w:rPr>
                <w:noProof/>
                <w:webHidden/>
              </w:rPr>
              <w:t>16</w:t>
            </w:r>
            <w:r w:rsidR="00D87F55">
              <w:rPr>
                <w:noProof/>
                <w:webHidden/>
              </w:rPr>
              <w:fldChar w:fldCharType="end"/>
            </w:r>
          </w:hyperlink>
        </w:p>
        <w:p w14:paraId="5F27E056" w14:textId="49309089"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1003" w:history="1">
            <w:r w:rsidR="00D87F55" w:rsidRPr="00C83D99">
              <w:rPr>
                <w:rStyle w:val="Hyperlink"/>
                <w:rFonts w:eastAsiaTheme="majorEastAsia" w:cstheme="minorHAnsi"/>
                <w:noProof/>
              </w:rPr>
              <w:t>7</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cstheme="minorHAnsi"/>
                <w:noProof/>
              </w:rPr>
              <w:t>Functiebeschrijvingen en evaluatie</w:t>
            </w:r>
            <w:r w:rsidR="00D87F55">
              <w:rPr>
                <w:noProof/>
                <w:webHidden/>
              </w:rPr>
              <w:tab/>
            </w:r>
            <w:r w:rsidR="00D87F55">
              <w:rPr>
                <w:noProof/>
                <w:webHidden/>
              </w:rPr>
              <w:fldChar w:fldCharType="begin"/>
            </w:r>
            <w:r w:rsidR="00D87F55">
              <w:rPr>
                <w:noProof/>
                <w:webHidden/>
              </w:rPr>
              <w:instrText xml:space="preserve"> PAGEREF _Toc141891003 \h </w:instrText>
            </w:r>
            <w:r w:rsidR="00D87F55">
              <w:rPr>
                <w:noProof/>
                <w:webHidden/>
              </w:rPr>
            </w:r>
            <w:r w:rsidR="00D87F55">
              <w:rPr>
                <w:noProof/>
                <w:webHidden/>
              </w:rPr>
              <w:fldChar w:fldCharType="separate"/>
            </w:r>
            <w:r w:rsidR="00D87F55">
              <w:rPr>
                <w:noProof/>
                <w:webHidden/>
              </w:rPr>
              <w:t>17</w:t>
            </w:r>
            <w:r w:rsidR="00D87F55">
              <w:rPr>
                <w:noProof/>
                <w:webHidden/>
              </w:rPr>
              <w:fldChar w:fldCharType="end"/>
            </w:r>
          </w:hyperlink>
        </w:p>
        <w:p w14:paraId="17D62447" w14:textId="267BD1A3"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1004" w:history="1">
            <w:r w:rsidR="00D87F55" w:rsidRPr="00C83D99">
              <w:rPr>
                <w:rStyle w:val="Hyperlink"/>
                <w:rFonts w:eastAsiaTheme="majorEastAsia"/>
                <w:noProof/>
              </w:rPr>
              <w:t>8</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Beoordeling aan de vooravond van de TADD</w:t>
            </w:r>
            <w:r w:rsidR="00D87F55">
              <w:rPr>
                <w:noProof/>
                <w:webHidden/>
              </w:rPr>
              <w:tab/>
            </w:r>
            <w:r w:rsidR="00D87F55">
              <w:rPr>
                <w:noProof/>
                <w:webHidden/>
              </w:rPr>
              <w:fldChar w:fldCharType="begin"/>
            </w:r>
            <w:r w:rsidR="00D87F55">
              <w:rPr>
                <w:noProof/>
                <w:webHidden/>
              </w:rPr>
              <w:instrText xml:space="preserve"> PAGEREF _Toc141891004 \h </w:instrText>
            </w:r>
            <w:r w:rsidR="00D87F55">
              <w:rPr>
                <w:noProof/>
                <w:webHidden/>
              </w:rPr>
            </w:r>
            <w:r w:rsidR="00D87F55">
              <w:rPr>
                <w:noProof/>
                <w:webHidden/>
              </w:rPr>
              <w:fldChar w:fldCharType="separate"/>
            </w:r>
            <w:r w:rsidR="00D87F55">
              <w:rPr>
                <w:noProof/>
                <w:webHidden/>
              </w:rPr>
              <w:t>18</w:t>
            </w:r>
            <w:r w:rsidR="00D87F55">
              <w:rPr>
                <w:noProof/>
                <w:webHidden/>
              </w:rPr>
              <w:fldChar w:fldCharType="end"/>
            </w:r>
          </w:hyperlink>
        </w:p>
        <w:p w14:paraId="0D3A73E4" w14:textId="2E9AA749" w:rsidR="00D87F55" w:rsidRDefault="004953F1">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91005" w:history="1">
            <w:r w:rsidR="00D87F55" w:rsidRPr="00C83D99">
              <w:rPr>
                <w:rStyle w:val="Hyperlink"/>
                <w:rFonts w:eastAsiaTheme="majorEastAsia"/>
                <w:noProof/>
              </w:rPr>
              <w:t>9</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Ontslagregeling</w:t>
            </w:r>
            <w:r w:rsidR="00D87F55">
              <w:rPr>
                <w:noProof/>
                <w:webHidden/>
              </w:rPr>
              <w:tab/>
            </w:r>
            <w:r w:rsidR="00D87F55">
              <w:rPr>
                <w:noProof/>
                <w:webHidden/>
              </w:rPr>
              <w:fldChar w:fldCharType="begin"/>
            </w:r>
            <w:r w:rsidR="00D87F55">
              <w:rPr>
                <w:noProof/>
                <w:webHidden/>
              </w:rPr>
              <w:instrText xml:space="preserve"> PAGEREF _Toc141891005 \h </w:instrText>
            </w:r>
            <w:r w:rsidR="00D87F55">
              <w:rPr>
                <w:noProof/>
                <w:webHidden/>
              </w:rPr>
            </w:r>
            <w:r w:rsidR="00D87F55">
              <w:rPr>
                <w:noProof/>
                <w:webHidden/>
              </w:rPr>
              <w:fldChar w:fldCharType="separate"/>
            </w:r>
            <w:r w:rsidR="00D87F55">
              <w:rPr>
                <w:noProof/>
                <w:webHidden/>
              </w:rPr>
              <w:t>19</w:t>
            </w:r>
            <w:r w:rsidR="00D87F55">
              <w:rPr>
                <w:noProof/>
                <w:webHidden/>
              </w:rPr>
              <w:fldChar w:fldCharType="end"/>
            </w:r>
          </w:hyperlink>
        </w:p>
        <w:p w14:paraId="167C98DE" w14:textId="37CD93C1"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06" w:history="1">
            <w:r w:rsidR="00D87F55" w:rsidRPr="00C83D99">
              <w:rPr>
                <w:rStyle w:val="Hyperlink"/>
                <w:rFonts w:eastAsiaTheme="majorEastAsia"/>
                <w:noProof/>
              </w:rPr>
              <w:t>9.1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Opzeggingstermijnen</w:t>
            </w:r>
            <w:r w:rsidR="00D87F55">
              <w:rPr>
                <w:noProof/>
                <w:webHidden/>
              </w:rPr>
              <w:tab/>
            </w:r>
            <w:r w:rsidR="00D87F55">
              <w:rPr>
                <w:noProof/>
                <w:webHidden/>
              </w:rPr>
              <w:fldChar w:fldCharType="begin"/>
            </w:r>
            <w:r w:rsidR="00D87F55">
              <w:rPr>
                <w:noProof/>
                <w:webHidden/>
              </w:rPr>
              <w:instrText xml:space="preserve"> PAGEREF _Toc141891006 \h </w:instrText>
            </w:r>
            <w:r w:rsidR="00D87F55">
              <w:rPr>
                <w:noProof/>
                <w:webHidden/>
              </w:rPr>
            </w:r>
            <w:r w:rsidR="00D87F55">
              <w:rPr>
                <w:noProof/>
                <w:webHidden/>
              </w:rPr>
              <w:fldChar w:fldCharType="separate"/>
            </w:r>
            <w:r w:rsidR="00D87F55">
              <w:rPr>
                <w:noProof/>
                <w:webHidden/>
              </w:rPr>
              <w:t>19</w:t>
            </w:r>
            <w:r w:rsidR="00D87F55">
              <w:rPr>
                <w:noProof/>
                <w:webHidden/>
              </w:rPr>
              <w:fldChar w:fldCharType="end"/>
            </w:r>
          </w:hyperlink>
        </w:p>
        <w:p w14:paraId="4501487A" w14:textId="2D1BB321"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07" w:history="1">
            <w:r w:rsidR="00D87F55" w:rsidRPr="00C83D99">
              <w:rPr>
                <w:rStyle w:val="Hyperlink"/>
                <w:rFonts w:eastAsiaTheme="majorEastAsia"/>
                <w:noProof/>
              </w:rPr>
              <w:t>9.2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Dringende redenen</w:t>
            </w:r>
            <w:r w:rsidR="00D87F55">
              <w:rPr>
                <w:noProof/>
                <w:webHidden/>
              </w:rPr>
              <w:tab/>
            </w:r>
            <w:r w:rsidR="00D87F55">
              <w:rPr>
                <w:noProof/>
                <w:webHidden/>
              </w:rPr>
              <w:fldChar w:fldCharType="begin"/>
            </w:r>
            <w:r w:rsidR="00D87F55">
              <w:rPr>
                <w:noProof/>
                <w:webHidden/>
              </w:rPr>
              <w:instrText xml:space="preserve"> PAGEREF _Toc141891007 \h </w:instrText>
            </w:r>
            <w:r w:rsidR="00D87F55">
              <w:rPr>
                <w:noProof/>
                <w:webHidden/>
              </w:rPr>
            </w:r>
            <w:r w:rsidR="00D87F55">
              <w:rPr>
                <w:noProof/>
                <w:webHidden/>
              </w:rPr>
              <w:fldChar w:fldCharType="separate"/>
            </w:r>
            <w:r w:rsidR="00D87F55">
              <w:rPr>
                <w:noProof/>
                <w:webHidden/>
              </w:rPr>
              <w:t>19</w:t>
            </w:r>
            <w:r w:rsidR="00D87F55">
              <w:rPr>
                <w:noProof/>
                <w:webHidden/>
              </w:rPr>
              <w:fldChar w:fldCharType="end"/>
            </w:r>
          </w:hyperlink>
        </w:p>
        <w:p w14:paraId="5D464344" w14:textId="7C8645A0"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08" w:history="1">
            <w:r w:rsidR="00D87F55" w:rsidRPr="00C83D99">
              <w:rPr>
                <w:rStyle w:val="Hyperlink"/>
                <w:rFonts w:eastAsiaTheme="majorEastAsia"/>
                <w:noProof/>
              </w:rPr>
              <w:t>10</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Orde- en tuchtregeling</w:t>
            </w:r>
            <w:r w:rsidR="00D87F55">
              <w:rPr>
                <w:noProof/>
                <w:webHidden/>
              </w:rPr>
              <w:tab/>
            </w:r>
            <w:r w:rsidR="00D87F55">
              <w:rPr>
                <w:noProof/>
                <w:webHidden/>
              </w:rPr>
              <w:fldChar w:fldCharType="begin"/>
            </w:r>
            <w:r w:rsidR="00D87F55">
              <w:rPr>
                <w:noProof/>
                <w:webHidden/>
              </w:rPr>
              <w:instrText xml:space="preserve"> PAGEREF _Toc141891008 \h </w:instrText>
            </w:r>
            <w:r w:rsidR="00D87F55">
              <w:rPr>
                <w:noProof/>
                <w:webHidden/>
              </w:rPr>
            </w:r>
            <w:r w:rsidR="00D87F55">
              <w:rPr>
                <w:noProof/>
                <w:webHidden/>
              </w:rPr>
              <w:fldChar w:fldCharType="separate"/>
            </w:r>
            <w:r w:rsidR="00D87F55">
              <w:rPr>
                <w:noProof/>
                <w:webHidden/>
              </w:rPr>
              <w:t>20</w:t>
            </w:r>
            <w:r w:rsidR="00D87F55">
              <w:rPr>
                <w:noProof/>
                <w:webHidden/>
              </w:rPr>
              <w:fldChar w:fldCharType="end"/>
            </w:r>
          </w:hyperlink>
        </w:p>
        <w:p w14:paraId="6B8F6476" w14:textId="4E6C5818"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09" w:history="1">
            <w:r w:rsidR="00D87F55" w:rsidRPr="00C83D99">
              <w:rPr>
                <w:rStyle w:val="Hyperlink"/>
                <w:rFonts w:eastAsiaTheme="majorEastAsia"/>
                <w:noProof/>
              </w:rPr>
              <w:t>11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Personeelsdossier</w:t>
            </w:r>
            <w:r w:rsidR="00D87F55">
              <w:rPr>
                <w:noProof/>
                <w:webHidden/>
              </w:rPr>
              <w:tab/>
            </w:r>
            <w:r w:rsidR="00D87F55">
              <w:rPr>
                <w:noProof/>
                <w:webHidden/>
              </w:rPr>
              <w:fldChar w:fldCharType="begin"/>
            </w:r>
            <w:r w:rsidR="00D87F55">
              <w:rPr>
                <w:noProof/>
                <w:webHidden/>
              </w:rPr>
              <w:instrText xml:space="preserve"> PAGEREF _Toc141891009 \h </w:instrText>
            </w:r>
            <w:r w:rsidR="00D87F55">
              <w:rPr>
                <w:noProof/>
                <w:webHidden/>
              </w:rPr>
            </w:r>
            <w:r w:rsidR="00D87F55">
              <w:rPr>
                <w:noProof/>
                <w:webHidden/>
              </w:rPr>
              <w:fldChar w:fldCharType="separate"/>
            </w:r>
            <w:r w:rsidR="00D87F55">
              <w:rPr>
                <w:noProof/>
                <w:webHidden/>
              </w:rPr>
              <w:t>21</w:t>
            </w:r>
            <w:r w:rsidR="00D87F55">
              <w:rPr>
                <w:noProof/>
                <w:webHidden/>
              </w:rPr>
              <w:fldChar w:fldCharType="end"/>
            </w:r>
          </w:hyperlink>
        </w:p>
        <w:p w14:paraId="770DFE1F" w14:textId="21465127"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0" w:history="1">
            <w:r w:rsidR="00D87F55" w:rsidRPr="00C83D99">
              <w:rPr>
                <w:rStyle w:val="Hyperlink"/>
                <w:rFonts w:eastAsiaTheme="majorEastAsia"/>
                <w:noProof/>
              </w:rPr>
              <w:t>11.1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Administratief dossier</w:t>
            </w:r>
            <w:r w:rsidR="00D87F55">
              <w:rPr>
                <w:noProof/>
                <w:webHidden/>
              </w:rPr>
              <w:tab/>
            </w:r>
            <w:r w:rsidR="00D87F55">
              <w:rPr>
                <w:noProof/>
                <w:webHidden/>
              </w:rPr>
              <w:fldChar w:fldCharType="begin"/>
            </w:r>
            <w:r w:rsidR="00D87F55">
              <w:rPr>
                <w:noProof/>
                <w:webHidden/>
              </w:rPr>
              <w:instrText xml:space="preserve"> PAGEREF _Toc141891010 \h </w:instrText>
            </w:r>
            <w:r w:rsidR="00D87F55">
              <w:rPr>
                <w:noProof/>
                <w:webHidden/>
              </w:rPr>
            </w:r>
            <w:r w:rsidR="00D87F55">
              <w:rPr>
                <w:noProof/>
                <w:webHidden/>
              </w:rPr>
              <w:fldChar w:fldCharType="separate"/>
            </w:r>
            <w:r w:rsidR="00D87F55">
              <w:rPr>
                <w:noProof/>
                <w:webHidden/>
              </w:rPr>
              <w:t>21</w:t>
            </w:r>
            <w:r w:rsidR="00D87F55">
              <w:rPr>
                <w:noProof/>
                <w:webHidden/>
              </w:rPr>
              <w:fldChar w:fldCharType="end"/>
            </w:r>
          </w:hyperlink>
        </w:p>
        <w:p w14:paraId="6EDAE3D2" w14:textId="7A6CE560"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1" w:history="1">
            <w:r w:rsidR="00D87F55" w:rsidRPr="00C83D99">
              <w:rPr>
                <w:rStyle w:val="Hyperlink"/>
                <w:rFonts w:eastAsiaTheme="majorEastAsia"/>
                <w:noProof/>
              </w:rPr>
              <w:t>11.2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Tuchtdossier</w:t>
            </w:r>
            <w:r w:rsidR="00D87F55">
              <w:rPr>
                <w:noProof/>
                <w:webHidden/>
              </w:rPr>
              <w:tab/>
            </w:r>
            <w:r w:rsidR="00D87F55">
              <w:rPr>
                <w:noProof/>
                <w:webHidden/>
              </w:rPr>
              <w:fldChar w:fldCharType="begin"/>
            </w:r>
            <w:r w:rsidR="00D87F55">
              <w:rPr>
                <w:noProof/>
                <w:webHidden/>
              </w:rPr>
              <w:instrText xml:space="preserve"> PAGEREF _Toc141891011 \h </w:instrText>
            </w:r>
            <w:r w:rsidR="00D87F55">
              <w:rPr>
                <w:noProof/>
                <w:webHidden/>
              </w:rPr>
            </w:r>
            <w:r w:rsidR="00D87F55">
              <w:rPr>
                <w:noProof/>
                <w:webHidden/>
              </w:rPr>
              <w:fldChar w:fldCharType="separate"/>
            </w:r>
            <w:r w:rsidR="00D87F55">
              <w:rPr>
                <w:noProof/>
                <w:webHidden/>
              </w:rPr>
              <w:t>21</w:t>
            </w:r>
            <w:r w:rsidR="00D87F55">
              <w:rPr>
                <w:noProof/>
                <w:webHidden/>
              </w:rPr>
              <w:fldChar w:fldCharType="end"/>
            </w:r>
          </w:hyperlink>
        </w:p>
        <w:p w14:paraId="5E62D32B" w14:textId="48B2DD2B"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12" w:history="1">
            <w:r w:rsidR="00D87F55" w:rsidRPr="00C83D99">
              <w:rPr>
                <w:rStyle w:val="Hyperlink"/>
                <w:rFonts w:eastAsiaTheme="majorEastAsia"/>
                <w:noProof/>
              </w:rPr>
              <w:t>12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Bevoegdheden en verantwoordelijkheden van de personeelsleden</w:t>
            </w:r>
            <w:r w:rsidR="00D87F55">
              <w:rPr>
                <w:noProof/>
                <w:webHidden/>
              </w:rPr>
              <w:tab/>
            </w:r>
            <w:r w:rsidR="00D87F55">
              <w:rPr>
                <w:noProof/>
                <w:webHidden/>
              </w:rPr>
              <w:fldChar w:fldCharType="begin"/>
            </w:r>
            <w:r w:rsidR="00D87F55">
              <w:rPr>
                <w:noProof/>
                <w:webHidden/>
              </w:rPr>
              <w:instrText xml:space="preserve"> PAGEREF _Toc141891012 \h </w:instrText>
            </w:r>
            <w:r w:rsidR="00D87F55">
              <w:rPr>
                <w:noProof/>
                <w:webHidden/>
              </w:rPr>
            </w:r>
            <w:r w:rsidR="00D87F55">
              <w:rPr>
                <w:noProof/>
                <w:webHidden/>
              </w:rPr>
              <w:fldChar w:fldCharType="separate"/>
            </w:r>
            <w:r w:rsidR="00D87F55">
              <w:rPr>
                <w:noProof/>
                <w:webHidden/>
              </w:rPr>
              <w:t>23</w:t>
            </w:r>
            <w:r w:rsidR="00D87F55">
              <w:rPr>
                <w:noProof/>
                <w:webHidden/>
              </w:rPr>
              <w:fldChar w:fldCharType="end"/>
            </w:r>
          </w:hyperlink>
        </w:p>
        <w:p w14:paraId="104BF769" w14:textId="68606A15"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3" w:history="1">
            <w:r w:rsidR="00D87F55" w:rsidRPr="00C83D99">
              <w:rPr>
                <w:rStyle w:val="Hyperlink"/>
                <w:rFonts w:eastAsiaTheme="majorEastAsia"/>
                <w:noProof/>
              </w:rPr>
              <w:t>12.1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Algemeen</w:t>
            </w:r>
            <w:r w:rsidR="00D87F55">
              <w:rPr>
                <w:noProof/>
                <w:webHidden/>
              </w:rPr>
              <w:tab/>
            </w:r>
            <w:r w:rsidR="00D87F55">
              <w:rPr>
                <w:noProof/>
                <w:webHidden/>
              </w:rPr>
              <w:fldChar w:fldCharType="begin"/>
            </w:r>
            <w:r w:rsidR="00D87F55">
              <w:rPr>
                <w:noProof/>
                <w:webHidden/>
              </w:rPr>
              <w:instrText xml:space="preserve"> PAGEREF _Toc141891013 \h </w:instrText>
            </w:r>
            <w:r w:rsidR="00D87F55">
              <w:rPr>
                <w:noProof/>
                <w:webHidden/>
              </w:rPr>
            </w:r>
            <w:r w:rsidR="00D87F55">
              <w:rPr>
                <w:noProof/>
                <w:webHidden/>
              </w:rPr>
              <w:fldChar w:fldCharType="separate"/>
            </w:r>
            <w:r w:rsidR="00D87F55">
              <w:rPr>
                <w:noProof/>
                <w:webHidden/>
              </w:rPr>
              <w:t>23</w:t>
            </w:r>
            <w:r w:rsidR="00D87F55">
              <w:rPr>
                <w:noProof/>
                <w:webHidden/>
              </w:rPr>
              <w:fldChar w:fldCharType="end"/>
            </w:r>
          </w:hyperlink>
        </w:p>
        <w:p w14:paraId="4D5F2201" w14:textId="1FE75FDD"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4" w:history="1">
            <w:r w:rsidR="00D87F55" w:rsidRPr="00C83D99">
              <w:rPr>
                <w:rStyle w:val="Hyperlink"/>
                <w:rFonts w:eastAsiaTheme="majorEastAsia"/>
                <w:noProof/>
              </w:rPr>
              <w:t>12.2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Ten aanzien van het schoolbestuur, de directeur en het personeelsteam</w:t>
            </w:r>
            <w:r w:rsidR="00D87F55">
              <w:rPr>
                <w:noProof/>
                <w:webHidden/>
              </w:rPr>
              <w:tab/>
            </w:r>
            <w:r w:rsidR="00D87F55">
              <w:rPr>
                <w:noProof/>
                <w:webHidden/>
              </w:rPr>
              <w:fldChar w:fldCharType="begin"/>
            </w:r>
            <w:r w:rsidR="00D87F55">
              <w:rPr>
                <w:noProof/>
                <w:webHidden/>
              </w:rPr>
              <w:instrText xml:space="preserve"> PAGEREF _Toc141891014 \h </w:instrText>
            </w:r>
            <w:r w:rsidR="00D87F55">
              <w:rPr>
                <w:noProof/>
                <w:webHidden/>
              </w:rPr>
            </w:r>
            <w:r w:rsidR="00D87F55">
              <w:rPr>
                <w:noProof/>
                <w:webHidden/>
              </w:rPr>
              <w:fldChar w:fldCharType="separate"/>
            </w:r>
            <w:r w:rsidR="00D87F55">
              <w:rPr>
                <w:noProof/>
                <w:webHidden/>
              </w:rPr>
              <w:t>24</w:t>
            </w:r>
            <w:r w:rsidR="00D87F55">
              <w:rPr>
                <w:noProof/>
                <w:webHidden/>
              </w:rPr>
              <w:fldChar w:fldCharType="end"/>
            </w:r>
          </w:hyperlink>
        </w:p>
        <w:p w14:paraId="55A8564E" w14:textId="7EA6D6C3"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5" w:history="1">
            <w:r w:rsidR="00D87F55" w:rsidRPr="00C83D99">
              <w:rPr>
                <w:rStyle w:val="Hyperlink"/>
                <w:rFonts w:eastAsiaTheme="majorEastAsia"/>
                <w:noProof/>
              </w:rPr>
              <w:t>12.3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Ten aanzien van ouders, leerlingen en derden</w:t>
            </w:r>
            <w:r w:rsidR="00D87F55">
              <w:rPr>
                <w:noProof/>
                <w:webHidden/>
              </w:rPr>
              <w:tab/>
            </w:r>
            <w:r w:rsidR="00D87F55">
              <w:rPr>
                <w:noProof/>
                <w:webHidden/>
              </w:rPr>
              <w:fldChar w:fldCharType="begin"/>
            </w:r>
            <w:r w:rsidR="00D87F55">
              <w:rPr>
                <w:noProof/>
                <w:webHidden/>
              </w:rPr>
              <w:instrText xml:space="preserve"> PAGEREF _Toc141891015 \h </w:instrText>
            </w:r>
            <w:r w:rsidR="00D87F55">
              <w:rPr>
                <w:noProof/>
                <w:webHidden/>
              </w:rPr>
            </w:r>
            <w:r w:rsidR="00D87F55">
              <w:rPr>
                <w:noProof/>
                <w:webHidden/>
              </w:rPr>
              <w:fldChar w:fldCharType="separate"/>
            </w:r>
            <w:r w:rsidR="00D87F55">
              <w:rPr>
                <w:noProof/>
                <w:webHidden/>
              </w:rPr>
              <w:t>25</w:t>
            </w:r>
            <w:r w:rsidR="00D87F55">
              <w:rPr>
                <w:noProof/>
                <w:webHidden/>
              </w:rPr>
              <w:fldChar w:fldCharType="end"/>
            </w:r>
          </w:hyperlink>
        </w:p>
        <w:p w14:paraId="3603D54A" w14:textId="7C185B1B"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6" w:history="1">
            <w:r w:rsidR="00D87F55" w:rsidRPr="00C83D99">
              <w:rPr>
                <w:rStyle w:val="Hyperlink"/>
                <w:rFonts w:eastAsiaTheme="majorEastAsia"/>
                <w:noProof/>
              </w:rPr>
              <w:t>12.4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Ten aanzien van de inspectie, verificatie, de pedagogische begeleidingsdienst, CLB-medewerkers en leerondersteuners</w:t>
            </w:r>
            <w:r w:rsidR="00D87F55">
              <w:rPr>
                <w:noProof/>
                <w:webHidden/>
              </w:rPr>
              <w:tab/>
            </w:r>
            <w:r w:rsidR="00D87F55">
              <w:rPr>
                <w:noProof/>
                <w:webHidden/>
              </w:rPr>
              <w:fldChar w:fldCharType="begin"/>
            </w:r>
            <w:r w:rsidR="00D87F55">
              <w:rPr>
                <w:noProof/>
                <w:webHidden/>
              </w:rPr>
              <w:instrText xml:space="preserve"> PAGEREF _Toc141891016 \h </w:instrText>
            </w:r>
            <w:r w:rsidR="00D87F55">
              <w:rPr>
                <w:noProof/>
                <w:webHidden/>
              </w:rPr>
            </w:r>
            <w:r w:rsidR="00D87F55">
              <w:rPr>
                <w:noProof/>
                <w:webHidden/>
              </w:rPr>
              <w:fldChar w:fldCharType="separate"/>
            </w:r>
            <w:r w:rsidR="00D87F55">
              <w:rPr>
                <w:noProof/>
                <w:webHidden/>
              </w:rPr>
              <w:t>26</w:t>
            </w:r>
            <w:r w:rsidR="00D87F55">
              <w:rPr>
                <w:noProof/>
                <w:webHidden/>
              </w:rPr>
              <w:fldChar w:fldCharType="end"/>
            </w:r>
          </w:hyperlink>
        </w:p>
        <w:p w14:paraId="4C1A4163" w14:textId="6E75DB63"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17" w:history="1">
            <w:r w:rsidR="00D87F55" w:rsidRPr="00C83D99">
              <w:rPr>
                <w:rStyle w:val="Hyperlink"/>
                <w:rFonts w:eastAsiaTheme="majorEastAsia"/>
                <w:noProof/>
              </w:rPr>
              <w:t>13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Specifieke verplichtingen</w:t>
            </w:r>
            <w:r w:rsidR="00D87F55">
              <w:rPr>
                <w:noProof/>
                <w:webHidden/>
              </w:rPr>
              <w:tab/>
            </w:r>
            <w:r w:rsidR="00D87F55">
              <w:rPr>
                <w:noProof/>
                <w:webHidden/>
              </w:rPr>
              <w:fldChar w:fldCharType="begin"/>
            </w:r>
            <w:r w:rsidR="00D87F55">
              <w:rPr>
                <w:noProof/>
                <w:webHidden/>
              </w:rPr>
              <w:instrText xml:space="preserve"> PAGEREF _Toc141891017 \h </w:instrText>
            </w:r>
            <w:r w:rsidR="00D87F55">
              <w:rPr>
                <w:noProof/>
                <w:webHidden/>
              </w:rPr>
            </w:r>
            <w:r w:rsidR="00D87F55">
              <w:rPr>
                <w:noProof/>
                <w:webHidden/>
              </w:rPr>
              <w:fldChar w:fldCharType="separate"/>
            </w:r>
            <w:r w:rsidR="00D87F55">
              <w:rPr>
                <w:noProof/>
                <w:webHidden/>
              </w:rPr>
              <w:t>27</w:t>
            </w:r>
            <w:r w:rsidR="00D87F55">
              <w:rPr>
                <w:noProof/>
                <w:webHidden/>
              </w:rPr>
              <w:fldChar w:fldCharType="end"/>
            </w:r>
          </w:hyperlink>
        </w:p>
        <w:p w14:paraId="264B5413" w14:textId="64AB38DD"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8" w:history="1">
            <w:r w:rsidR="00D87F55" w:rsidRPr="00C83D99">
              <w:rPr>
                <w:rStyle w:val="Hyperlink"/>
                <w:rFonts w:eastAsiaTheme="majorEastAsia"/>
                <w:noProof/>
              </w:rPr>
              <w:t>13.1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Ambtsgeheim, discretieplicht en privacy</w:t>
            </w:r>
            <w:r w:rsidR="00D87F55">
              <w:rPr>
                <w:noProof/>
                <w:webHidden/>
              </w:rPr>
              <w:tab/>
            </w:r>
            <w:r w:rsidR="00D87F55">
              <w:rPr>
                <w:noProof/>
                <w:webHidden/>
              </w:rPr>
              <w:fldChar w:fldCharType="begin"/>
            </w:r>
            <w:r w:rsidR="00D87F55">
              <w:rPr>
                <w:noProof/>
                <w:webHidden/>
              </w:rPr>
              <w:instrText xml:space="preserve"> PAGEREF _Toc141891018 \h </w:instrText>
            </w:r>
            <w:r w:rsidR="00D87F55">
              <w:rPr>
                <w:noProof/>
                <w:webHidden/>
              </w:rPr>
            </w:r>
            <w:r w:rsidR="00D87F55">
              <w:rPr>
                <w:noProof/>
                <w:webHidden/>
              </w:rPr>
              <w:fldChar w:fldCharType="separate"/>
            </w:r>
            <w:r w:rsidR="00D87F55">
              <w:rPr>
                <w:noProof/>
                <w:webHidden/>
              </w:rPr>
              <w:t>27</w:t>
            </w:r>
            <w:r w:rsidR="00D87F55">
              <w:rPr>
                <w:noProof/>
                <w:webHidden/>
              </w:rPr>
              <w:fldChar w:fldCharType="end"/>
            </w:r>
          </w:hyperlink>
        </w:p>
        <w:p w14:paraId="32E51FF7" w14:textId="535738DA"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19" w:history="1">
            <w:r w:rsidR="00D87F55" w:rsidRPr="00C83D99">
              <w:rPr>
                <w:rStyle w:val="Hyperlink"/>
                <w:rFonts w:eastAsiaTheme="majorEastAsia"/>
                <w:noProof/>
              </w:rPr>
              <w:t>13.2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Zorgvuldig bestuur</w:t>
            </w:r>
            <w:r w:rsidR="00D87F55">
              <w:rPr>
                <w:noProof/>
                <w:webHidden/>
              </w:rPr>
              <w:tab/>
            </w:r>
            <w:r w:rsidR="00D87F55">
              <w:rPr>
                <w:noProof/>
                <w:webHidden/>
              </w:rPr>
              <w:fldChar w:fldCharType="begin"/>
            </w:r>
            <w:r w:rsidR="00D87F55">
              <w:rPr>
                <w:noProof/>
                <w:webHidden/>
              </w:rPr>
              <w:instrText xml:space="preserve"> PAGEREF _Toc141891019 \h </w:instrText>
            </w:r>
            <w:r w:rsidR="00D87F55">
              <w:rPr>
                <w:noProof/>
                <w:webHidden/>
              </w:rPr>
            </w:r>
            <w:r w:rsidR="00D87F55">
              <w:rPr>
                <w:noProof/>
                <w:webHidden/>
              </w:rPr>
              <w:fldChar w:fldCharType="separate"/>
            </w:r>
            <w:r w:rsidR="00D87F55">
              <w:rPr>
                <w:noProof/>
                <w:webHidden/>
              </w:rPr>
              <w:t>28</w:t>
            </w:r>
            <w:r w:rsidR="00D87F55">
              <w:rPr>
                <w:noProof/>
                <w:webHidden/>
              </w:rPr>
              <w:fldChar w:fldCharType="end"/>
            </w:r>
          </w:hyperlink>
        </w:p>
        <w:p w14:paraId="1B081003" w14:textId="24FABF1D"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0" w:history="1">
            <w:r w:rsidR="00D87F55" w:rsidRPr="00C83D99">
              <w:rPr>
                <w:rStyle w:val="Hyperlink"/>
                <w:rFonts w:eastAsiaTheme="majorEastAsia"/>
                <w:noProof/>
              </w:rPr>
              <w:t>13.3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Initiatieven van personeelsleden</w:t>
            </w:r>
            <w:r w:rsidR="00D87F55">
              <w:rPr>
                <w:noProof/>
                <w:webHidden/>
              </w:rPr>
              <w:tab/>
            </w:r>
            <w:r w:rsidR="00D87F55">
              <w:rPr>
                <w:noProof/>
                <w:webHidden/>
              </w:rPr>
              <w:fldChar w:fldCharType="begin"/>
            </w:r>
            <w:r w:rsidR="00D87F55">
              <w:rPr>
                <w:noProof/>
                <w:webHidden/>
              </w:rPr>
              <w:instrText xml:space="preserve"> PAGEREF _Toc141891020 \h </w:instrText>
            </w:r>
            <w:r w:rsidR="00D87F55">
              <w:rPr>
                <w:noProof/>
                <w:webHidden/>
              </w:rPr>
            </w:r>
            <w:r w:rsidR="00D87F55">
              <w:rPr>
                <w:noProof/>
                <w:webHidden/>
              </w:rPr>
              <w:fldChar w:fldCharType="separate"/>
            </w:r>
            <w:r w:rsidR="00D87F55">
              <w:rPr>
                <w:noProof/>
                <w:webHidden/>
              </w:rPr>
              <w:t>28</w:t>
            </w:r>
            <w:r w:rsidR="00D87F55">
              <w:rPr>
                <w:noProof/>
                <w:webHidden/>
              </w:rPr>
              <w:fldChar w:fldCharType="end"/>
            </w:r>
          </w:hyperlink>
        </w:p>
        <w:p w14:paraId="1F5B0F4B" w14:textId="0EBF9E0E"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1" w:history="1">
            <w:r w:rsidR="00D87F55" w:rsidRPr="00C83D99">
              <w:rPr>
                <w:rStyle w:val="Hyperlink"/>
                <w:rFonts w:eastAsiaTheme="majorEastAsia"/>
                <w:noProof/>
              </w:rPr>
              <w:t>13.4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Verzekering</w:t>
            </w:r>
            <w:r w:rsidR="00D87F55">
              <w:rPr>
                <w:noProof/>
                <w:webHidden/>
              </w:rPr>
              <w:tab/>
            </w:r>
            <w:r w:rsidR="00D87F55">
              <w:rPr>
                <w:noProof/>
                <w:webHidden/>
              </w:rPr>
              <w:fldChar w:fldCharType="begin"/>
            </w:r>
            <w:r w:rsidR="00D87F55">
              <w:rPr>
                <w:noProof/>
                <w:webHidden/>
              </w:rPr>
              <w:instrText xml:space="preserve"> PAGEREF _Toc141891021 \h </w:instrText>
            </w:r>
            <w:r w:rsidR="00D87F55">
              <w:rPr>
                <w:noProof/>
                <w:webHidden/>
              </w:rPr>
            </w:r>
            <w:r w:rsidR="00D87F55">
              <w:rPr>
                <w:noProof/>
                <w:webHidden/>
              </w:rPr>
              <w:fldChar w:fldCharType="separate"/>
            </w:r>
            <w:r w:rsidR="00D87F55">
              <w:rPr>
                <w:noProof/>
                <w:webHidden/>
              </w:rPr>
              <w:t>28</w:t>
            </w:r>
            <w:r w:rsidR="00D87F55">
              <w:rPr>
                <w:noProof/>
                <w:webHidden/>
              </w:rPr>
              <w:fldChar w:fldCharType="end"/>
            </w:r>
          </w:hyperlink>
        </w:p>
        <w:p w14:paraId="03667FAD" w14:textId="655C56F2"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2" w:history="1">
            <w:r w:rsidR="00D87F55" w:rsidRPr="00C83D99">
              <w:rPr>
                <w:rStyle w:val="Hyperlink"/>
                <w:rFonts w:eastAsiaTheme="majorEastAsia"/>
                <w:noProof/>
              </w:rPr>
              <w:t>13.5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Schoolreglement</w:t>
            </w:r>
            <w:r w:rsidR="00D87F55">
              <w:rPr>
                <w:noProof/>
                <w:webHidden/>
              </w:rPr>
              <w:tab/>
            </w:r>
            <w:r w:rsidR="00D87F55">
              <w:rPr>
                <w:noProof/>
                <w:webHidden/>
              </w:rPr>
              <w:fldChar w:fldCharType="begin"/>
            </w:r>
            <w:r w:rsidR="00D87F55">
              <w:rPr>
                <w:noProof/>
                <w:webHidden/>
              </w:rPr>
              <w:instrText xml:space="preserve"> PAGEREF _Toc141891022 \h </w:instrText>
            </w:r>
            <w:r w:rsidR="00D87F55">
              <w:rPr>
                <w:noProof/>
                <w:webHidden/>
              </w:rPr>
            </w:r>
            <w:r w:rsidR="00D87F55">
              <w:rPr>
                <w:noProof/>
                <w:webHidden/>
              </w:rPr>
              <w:fldChar w:fldCharType="separate"/>
            </w:r>
            <w:r w:rsidR="00D87F55">
              <w:rPr>
                <w:noProof/>
                <w:webHidden/>
              </w:rPr>
              <w:t>29</w:t>
            </w:r>
            <w:r w:rsidR="00D87F55">
              <w:rPr>
                <w:noProof/>
                <w:webHidden/>
              </w:rPr>
              <w:fldChar w:fldCharType="end"/>
            </w:r>
          </w:hyperlink>
        </w:p>
        <w:p w14:paraId="0E3CB1A5" w14:textId="71B66A73"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3" w:history="1">
            <w:r w:rsidR="00D87F55" w:rsidRPr="00C83D99">
              <w:rPr>
                <w:rStyle w:val="Hyperlink"/>
                <w:rFonts w:eastAsiaTheme="majorEastAsia"/>
                <w:noProof/>
              </w:rPr>
              <w:t>13.6</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Gebruik van communicatie- en informaticatoepassingen</w:t>
            </w:r>
            <w:r w:rsidR="00D87F55">
              <w:rPr>
                <w:noProof/>
                <w:webHidden/>
              </w:rPr>
              <w:tab/>
            </w:r>
            <w:r w:rsidR="00D87F55">
              <w:rPr>
                <w:noProof/>
                <w:webHidden/>
              </w:rPr>
              <w:fldChar w:fldCharType="begin"/>
            </w:r>
            <w:r w:rsidR="00D87F55">
              <w:rPr>
                <w:noProof/>
                <w:webHidden/>
              </w:rPr>
              <w:instrText xml:space="preserve"> PAGEREF _Toc141891023 \h </w:instrText>
            </w:r>
            <w:r w:rsidR="00D87F55">
              <w:rPr>
                <w:noProof/>
                <w:webHidden/>
              </w:rPr>
            </w:r>
            <w:r w:rsidR="00D87F55">
              <w:rPr>
                <w:noProof/>
                <w:webHidden/>
              </w:rPr>
              <w:fldChar w:fldCharType="separate"/>
            </w:r>
            <w:r w:rsidR="00D87F55">
              <w:rPr>
                <w:noProof/>
                <w:webHidden/>
              </w:rPr>
              <w:t>29</w:t>
            </w:r>
            <w:r w:rsidR="00D87F55">
              <w:rPr>
                <w:noProof/>
                <w:webHidden/>
              </w:rPr>
              <w:fldChar w:fldCharType="end"/>
            </w:r>
          </w:hyperlink>
        </w:p>
        <w:p w14:paraId="4977B758" w14:textId="6D39FEDC"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4" w:history="1">
            <w:r w:rsidR="00D87F55" w:rsidRPr="00C83D99">
              <w:rPr>
                <w:rStyle w:val="Hyperlink"/>
                <w:rFonts w:eastAsiaTheme="majorEastAsia"/>
                <w:noProof/>
              </w:rPr>
              <w:t>13.7</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Bestellingen, andere extra onkosten en schoolfinanciën</w:t>
            </w:r>
            <w:r w:rsidR="00D87F55">
              <w:rPr>
                <w:noProof/>
                <w:webHidden/>
              </w:rPr>
              <w:tab/>
            </w:r>
            <w:r w:rsidR="00D87F55">
              <w:rPr>
                <w:noProof/>
                <w:webHidden/>
              </w:rPr>
              <w:fldChar w:fldCharType="begin"/>
            </w:r>
            <w:r w:rsidR="00D87F55">
              <w:rPr>
                <w:noProof/>
                <w:webHidden/>
              </w:rPr>
              <w:instrText xml:space="preserve"> PAGEREF _Toc141891024 \h </w:instrText>
            </w:r>
            <w:r w:rsidR="00D87F55">
              <w:rPr>
                <w:noProof/>
                <w:webHidden/>
              </w:rPr>
            </w:r>
            <w:r w:rsidR="00D87F55">
              <w:rPr>
                <w:noProof/>
                <w:webHidden/>
              </w:rPr>
              <w:fldChar w:fldCharType="separate"/>
            </w:r>
            <w:r w:rsidR="00D87F55">
              <w:rPr>
                <w:noProof/>
                <w:webHidden/>
              </w:rPr>
              <w:t>29</w:t>
            </w:r>
            <w:r w:rsidR="00D87F55">
              <w:rPr>
                <w:noProof/>
                <w:webHidden/>
              </w:rPr>
              <w:fldChar w:fldCharType="end"/>
            </w:r>
          </w:hyperlink>
        </w:p>
        <w:p w14:paraId="10C191D9" w14:textId="458D8E1C"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25" w:history="1">
            <w:r w:rsidR="00D87F55" w:rsidRPr="00C83D99">
              <w:rPr>
                <w:rStyle w:val="Hyperlink"/>
                <w:rFonts w:eastAsiaTheme="majorEastAsia"/>
                <w:noProof/>
              </w:rPr>
              <w:t>14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Auteurs- en naburige rechten</w:t>
            </w:r>
            <w:r w:rsidR="00D87F55">
              <w:rPr>
                <w:noProof/>
                <w:webHidden/>
              </w:rPr>
              <w:tab/>
            </w:r>
            <w:r w:rsidR="00D87F55">
              <w:rPr>
                <w:noProof/>
                <w:webHidden/>
              </w:rPr>
              <w:fldChar w:fldCharType="begin"/>
            </w:r>
            <w:r w:rsidR="00D87F55">
              <w:rPr>
                <w:noProof/>
                <w:webHidden/>
              </w:rPr>
              <w:instrText xml:space="preserve"> PAGEREF _Toc141891025 \h </w:instrText>
            </w:r>
            <w:r w:rsidR="00D87F55">
              <w:rPr>
                <w:noProof/>
                <w:webHidden/>
              </w:rPr>
            </w:r>
            <w:r w:rsidR="00D87F55">
              <w:rPr>
                <w:noProof/>
                <w:webHidden/>
              </w:rPr>
              <w:fldChar w:fldCharType="separate"/>
            </w:r>
            <w:r w:rsidR="00D87F55">
              <w:rPr>
                <w:noProof/>
                <w:webHidden/>
              </w:rPr>
              <w:t>30</w:t>
            </w:r>
            <w:r w:rsidR="00D87F55">
              <w:rPr>
                <w:noProof/>
                <w:webHidden/>
              </w:rPr>
              <w:fldChar w:fldCharType="end"/>
            </w:r>
          </w:hyperlink>
        </w:p>
        <w:p w14:paraId="6D04F45E" w14:textId="74AE1673"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6" w:history="1">
            <w:r w:rsidR="00D87F55" w:rsidRPr="00C83D99">
              <w:rPr>
                <w:rStyle w:val="Hyperlink"/>
                <w:rFonts w:eastAsiaTheme="majorEastAsia"/>
                <w:noProof/>
              </w:rPr>
              <w:t>14.1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Auteursrechten (werken)</w:t>
            </w:r>
            <w:r w:rsidR="00D87F55">
              <w:rPr>
                <w:noProof/>
                <w:webHidden/>
              </w:rPr>
              <w:tab/>
            </w:r>
            <w:r w:rsidR="00D87F55">
              <w:rPr>
                <w:noProof/>
                <w:webHidden/>
              </w:rPr>
              <w:fldChar w:fldCharType="begin"/>
            </w:r>
            <w:r w:rsidR="00D87F55">
              <w:rPr>
                <w:noProof/>
                <w:webHidden/>
              </w:rPr>
              <w:instrText xml:space="preserve"> PAGEREF _Toc141891026 \h </w:instrText>
            </w:r>
            <w:r w:rsidR="00D87F55">
              <w:rPr>
                <w:noProof/>
                <w:webHidden/>
              </w:rPr>
            </w:r>
            <w:r w:rsidR="00D87F55">
              <w:rPr>
                <w:noProof/>
                <w:webHidden/>
              </w:rPr>
              <w:fldChar w:fldCharType="separate"/>
            </w:r>
            <w:r w:rsidR="00D87F55">
              <w:rPr>
                <w:noProof/>
                <w:webHidden/>
              </w:rPr>
              <w:t>30</w:t>
            </w:r>
            <w:r w:rsidR="00D87F55">
              <w:rPr>
                <w:noProof/>
                <w:webHidden/>
              </w:rPr>
              <w:fldChar w:fldCharType="end"/>
            </w:r>
          </w:hyperlink>
        </w:p>
        <w:p w14:paraId="721F9F60" w14:textId="148DD3BD"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7" w:history="1">
            <w:r w:rsidR="00D87F55" w:rsidRPr="00C83D99">
              <w:rPr>
                <w:rStyle w:val="Hyperlink"/>
                <w:rFonts w:eastAsiaTheme="majorEastAsia"/>
                <w:noProof/>
              </w:rPr>
              <w:t>14.2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Naburige rechten (prestaties)</w:t>
            </w:r>
            <w:r w:rsidR="00D87F55">
              <w:rPr>
                <w:noProof/>
                <w:webHidden/>
              </w:rPr>
              <w:tab/>
            </w:r>
            <w:r w:rsidR="00D87F55">
              <w:rPr>
                <w:noProof/>
                <w:webHidden/>
              </w:rPr>
              <w:fldChar w:fldCharType="begin"/>
            </w:r>
            <w:r w:rsidR="00D87F55">
              <w:rPr>
                <w:noProof/>
                <w:webHidden/>
              </w:rPr>
              <w:instrText xml:space="preserve"> PAGEREF _Toc141891027 \h </w:instrText>
            </w:r>
            <w:r w:rsidR="00D87F55">
              <w:rPr>
                <w:noProof/>
                <w:webHidden/>
              </w:rPr>
            </w:r>
            <w:r w:rsidR="00D87F55">
              <w:rPr>
                <w:noProof/>
                <w:webHidden/>
              </w:rPr>
              <w:fldChar w:fldCharType="separate"/>
            </w:r>
            <w:r w:rsidR="00D87F55">
              <w:rPr>
                <w:noProof/>
                <w:webHidden/>
              </w:rPr>
              <w:t>30</w:t>
            </w:r>
            <w:r w:rsidR="00D87F55">
              <w:rPr>
                <w:noProof/>
                <w:webHidden/>
              </w:rPr>
              <w:fldChar w:fldCharType="end"/>
            </w:r>
          </w:hyperlink>
        </w:p>
        <w:p w14:paraId="42320F00" w14:textId="63E6CD5B"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8" w:history="1">
            <w:r w:rsidR="00D87F55" w:rsidRPr="00C83D99">
              <w:rPr>
                <w:rStyle w:val="Hyperlink"/>
                <w:rFonts w:eastAsiaTheme="majorEastAsia"/>
                <w:noProof/>
              </w:rPr>
              <w:t>14.3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Reprografierechten (werken, databanken en prestaties)</w:t>
            </w:r>
            <w:r w:rsidR="00D87F55">
              <w:rPr>
                <w:noProof/>
                <w:webHidden/>
              </w:rPr>
              <w:tab/>
            </w:r>
            <w:r w:rsidR="00D87F55">
              <w:rPr>
                <w:noProof/>
                <w:webHidden/>
              </w:rPr>
              <w:fldChar w:fldCharType="begin"/>
            </w:r>
            <w:r w:rsidR="00D87F55">
              <w:rPr>
                <w:noProof/>
                <w:webHidden/>
              </w:rPr>
              <w:instrText xml:space="preserve"> PAGEREF _Toc141891028 \h </w:instrText>
            </w:r>
            <w:r w:rsidR="00D87F55">
              <w:rPr>
                <w:noProof/>
                <w:webHidden/>
              </w:rPr>
            </w:r>
            <w:r w:rsidR="00D87F55">
              <w:rPr>
                <w:noProof/>
                <w:webHidden/>
              </w:rPr>
              <w:fldChar w:fldCharType="separate"/>
            </w:r>
            <w:r w:rsidR="00D87F55">
              <w:rPr>
                <w:noProof/>
                <w:webHidden/>
              </w:rPr>
              <w:t>30</w:t>
            </w:r>
            <w:r w:rsidR="00D87F55">
              <w:rPr>
                <w:noProof/>
                <w:webHidden/>
              </w:rPr>
              <w:fldChar w:fldCharType="end"/>
            </w:r>
          </w:hyperlink>
        </w:p>
        <w:p w14:paraId="157646D9" w14:textId="277CAC6C"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29" w:history="1">
            <w:r w:rsidR="00D87F55" w:rsidRPr="00C83D99">
              <w:rPr>
                <w:rStyle w:val="Hyperlink"/>
                <w:rFonts w:eastAsiaTheme="majorEastAsia"/>
                <w:noProof/>
              </w:rPr>
              <w:t>14.4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Overdracht van vermogensrechten</w:t>
            </w:r>
            <w:r w:rsidR="00D87F55">
              <w:rPr>
                <w:noProof/>
                <w:webHidden/>
              </w:rPr>
              <w:tab/>
            </w:r>
            <w:r w:rsidR="00D87F55">
              <w:rPr>
                <w:noProof/>
                <w:webHidden/>
              </w:rPr>
              <w:fldChar w:fldCharType="begin"/>
            </w:r>
            <w:r w:rsidR="00D87F55">
              <w:rPr>
                <w:noProof/>
                <w:webHidden/>
              </w:rPr>
              <w:instrText xml:space="preserve"> PAGEREF _Toc141891029 \h </w:instrText>
            </w:r>
            <w:r w:rsidR="00D87F55">
              <w:rPr>
                <w:noProof/>
                <w:webHidden/>
              </w:rPr>
            </w:r>
            <w:r w:rsidR="00D87F55">
              <w:rPr>
                <w:noProof/>
                <w:webHidden/>
              </w:rPr>
              <w:fldChar w:fldCharType="separate"/>
            </w:r>
            <w:r w:rsidR="00D87F55">
              <w:rPr>
                <w:noProof/>
                <w:webHidden/>
              </w:rPr>
              <w:t>31</w:t>
            </w:r>
            <w:r w:rsidR="00D87F55">
              <w:rPr>
                <w:noProof/>
                <w:webHidden/>
              </w:rPr>
              <w:fldChar w:fldCharType="end"/>
            </w:r>
          </w:hyperlink>
        </w:p>
        <w:p w14:paraId="7588B01F" w14:textId="25F1A280"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30" w:history="1">
            <w:r w:rsidR="00D87F55" w:rsidRPr="00C83D99">
              <w:rPr>
                <w:rStyle w:val="Hyperlink"/>
                <w:rFonts w:eastAsiaTheme="majorEastAsia"/>
                <w:noProof/>
              </w:rPr>
              <w:t>15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Veiligheid, gezondheid en welzijn</w:t>
            </w:r>
            <w:r w:rsidR="00D87F55">
              <w:rPr>
                <w:noProof/>
                <w:webHidden/>
              </w:rPr>
              <w:tab/>
            </w:r>
            <w:r w:rsidR="00D87F55">
              <w:rPr>
                <w:noProof/>
                <w:webHidden/>
              </w:rPr>
              <w:fldChar w:fldCharType="begin"/>
            </w:r>
            <w:r w:rsidR="00D87F55">
              <w:rPr>
                <w:noProof/>
                <w:webHidden/>
              </w:rPr>
              <w:instrText xml:space="preserve"> PAGEREF _Toc141891030 \h </w:instrText>
            </w:r>
            <w:r w:rsidR="00D87F55">
              <w:rPr>
                <w:noProof/>
                <w:webHidden/>
              </w:rPr>
            </w:r>
            <w:r w:rsidR="00D87F55">
              <w:rPr>
                <w:noProof/>
                <w:webHidden/>
              </w:rPr>
              <w:fldChar w:fldCharType="separate"/>
            </w:r>
            <w:r w:rsidR="00D87F55">
              <w:rPr>
                <w:noProof/>
                <w:webHidden/>
              </w:rPr>
              <w:t>32</w:t>
            </w:r>
            <w:r w:rsidR="00D87F55">
              <w:rPr>
                <w:noProof/>
                <w:webHidden/>
              </w:rPr>
              <w:fldChar w:fldCharType="end"/>
            </w:r>
          </w:hyperlink>
        </w:p>
        <w:p w14:paraId="17D9856F" w14:textId="2D5596B7"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1" w:history="1">
            <w:r w:rsidR="00D87F55" w:rsidRPr="00C83D99">
              <w:rPr>
                <w:rStyle w:val="Hyperlink"/>
                <w:rFonts w:eastAsiaTheme="majorEastAsia"/>
                <w:noProof/>
              </w:rPr>
              <w:t>15.1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Algemeen</w:t>
            </w:r>
            <w:r w:rsidR="00D87F55">
              <w:rPr>
                <w:noProof/>
                <w:webHidden/>
              </w:rPr>
              <w:tab/>
            </w:r>
            <w:r w:rsidR="00D87F55">
              <w:rPr>
                <w:noProof/>
                <w:webHidden/>
              </w:rPr>
              <w:fldChar w:fldCharType="begin"/>
            </w:r>
            <w:r w:rsidR="00D87F55">
              <w:rPr>
                <w:noProof/>
                <w:webHidden/>
              </w:rPr>
              <w:instrText xml:space="preserve"> PAGEREF _Toc141891031 \h </w:instrText>
            </w:r>
            <w:r w:rsidR="00D87F55">
              <w:rPr>
                <w:noProof/>
                <w:webHidden/>
              </w:rPr>
            </w:r>
            <w:r w:rsidR="00D87F55">
              <w:rPr>
                <w:noProof/>
                <w:webHidden/>
              </w:rPr>
              <w:fldChar w:fldCharType="separate"/>
            </w:r>
            <w:r w:rsidR="00D87F55">
              <w:rPr>
                <w:noProof/>
                <w:webHidden/>
              </w:rPr>
              <w:t>32</w:t>
            </w:r>
            <w:r w:rsidR="00D87F55">
              <w:rPr>
                <w:noProof/>
                <w:webHidden/>
              </w:rPr>
              <w:fldChar w:fldCharType="end"/>
            </w:r>
          </w:hyperlink>
        </w:p>
        <w:p w14:paraId="0EE0A3A8" w14:textId="711AB8F1"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2" w:history="1">
            <w:r w:rsidR="00D87F55" w:rsidRPr="00C83D99">
              <w:rPr>
                <w:rStyle w:val="Hyperlink"/>
                <w:rFonts w:eastAsiaTheme="majorEastAsia"/>
                <w:noProof/>
              </w:rPr>
              <w:t>15.2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Gezondheid</w:t>
            </w:r>
            <w:r w:rsidR="00D87F55">
              <w:rPr>
                <w:noProof/>
                <w:webHidden/>
              </w:rPr>
              <w:tab/>
            </w:r>
            <w:r w:rsidR="00D87F55">
              <w:rPr>
                <w:noProof/>
                <w:webHidden/>
              </w:rPr>
              <w:fldChar w:fldCharType="begin"/>
            </w:r>
            <w:r w:rsidR="00D87F55">
              <w:rPr>
                <w:noProof/>
                <w:webHidden/>
              </w:rPr>
              <w:instrText xml:space="preserve"> PAGEREF _Toc141891032 \h </w:instrText>
            </w:r>
            <w:r w:rsidR="00D87F55">
              <w:rPr>
                <w:noProof/>
                <w:webHidden/>
              </w:rPr>
            </w:r>
            <w:r w:rsidR="00D87F55">
              <w:rPr>
                <w:noProof/>
                <w:webHidden/>
              </w:rPr>
              <w:fldChar w:fldCharType="separate"/>
            </w:r>
            <w:r w:rsidR="00D87F55">
              <w:rPr>
                <w:noProof/>
                <w:webHidden/>
              </w:rPr>
              <w:t>32</w:t>
            </w:r>
            <w:r w:rsidR="00D87F55">
              <w:rPr>
                <w:noProof/>
                <w:webHidden/>
              </w:rPr>
              <w:fldChar w:fldCharType="end"/>
            </w:r>
          </w:hyperlink>
        </w:p>
        <w:p w14:paraId="5AF31D93" w14:textId="637B55C8"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3" w:history="1">
            <w:r w:rsidR="00D87F55" w:rsidRPr="00C83D99">
              <w:rPr>
                <w:rStyle w:val="Hyperlink"/>
                <w:rFonts w:eastAsiaTheme="majorEastAsia"/>
                <w:noProof/>
              </w:rPr>
              <w:t>15.3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Genotsmiddelen</w:t>
            </w:r>
            <w:r w:rsidR="00D87F55">
              <w:rPr>
                <w:noProof/>
                <w:webHidden/>
              </w:rPr>
              <w:tab/>
            </w:r>
            <w:r w:rsidR="00D87F55">
              <w:rPr>
                <w:noProof/>
                <w:webHidden/>
              </w:rPr>
              <w:fldChar w:fldCharType="begin"/>
            </w:r>
            <w:r w:rsidR="00D87F55">
              <w:rPr>
                <w:noProof/>
                <w:webHidden/>
              </w:rPr>
              <w:instrText xml:space="preserve"> PAGEREF _Toc141891033 \h </w:instrText>
            </w:r>
            <w:r w:rsidR="00D87F55">
              <w:rPr>
                <w:noProof/>
                <w:webHidden/>
              </w:rPr>
            </w:r>
            <w:r w:rsidR="00D87F55">
              <w:rPr>
                <w:noProof/>
                <w:webHidden/>
              </w:rPr>
              <w:fldChar w:fldCharType="separate"/>
            </w:r>
            <w:r w:rsidR="00D87F55">
              <w:rPr>
                <w:noProof/>
                <w:webHidden/>
              </w:rPr>
              <w:t>33</w:t>
            </w:r>
            <w:r w:rsidR="00D87F55">
              <w:rPr>
                <w:noProof/>
                <w:webHidden/>
              </w:rPr>
              <w:fldChar w:fldCharType="end"/>
            </w:r>
          </w:hyperlink>
        </w:p>
        <w:p w14:paraId="3BC27D6C" w14:textId="5131BE82"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4" w:history="1">
            <w:r w:rsidR="00D87F55" w:rsidRPr="00C83D99">
              <w:rPr>
                <w:rStyle w:val="Hyperlink"/>
                <w:rFonts w:eastAsiaTheme="majorEastAsia"/>
                <w:noProof/>
              </w:rPr>
              <w:t>15.4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Veiligheid</w:t>
            </w:r>
            <w:r w:rsidR="00D87F55">
              <w:rPr>
                <w:noProof/>
                <w:webHidden/>
              </w:rPr>
              <w:tab/>
            </w:r>
            <w:r w:rsidR="00D87F55">
              <w:rPr>
                <w:noProof/>
                <w:webHidden/>
              </w:rPr>
              <w:fldChar w:fldCharType="begin"/>
            </w:r>
            <w:r w:rsidR="00D87F55">
              <w:rPr>
                <w:noProof/>
                <w:webHidden/>
              </w:rPr>
              <w:instrText xml:space="preserve"> PAGEREF _Toc141891034 \h </w:instrText>
            </w:r>
            <w:r w:rsidR="00D87F55">
              <w:rPr>
                <w:noProof/>
                <w:webHidden/>
              </w:rPr>
            </w:r>
            <w:r w:rsidR="00D87F55">
              <w:rPr>
                <w:noProof/>
                <w:webHidden/>
              </w:rPr>
              <w:fldChar w:fldCharType="separate"/>
            </w:r>
            <w:r w:rsidR="00D87F55">
              <w:rPr>
                <w:noProof/>
                <w:webHidden/>
              </w:rPr>
              <w:t>33</w:t>
            </w:r>
            <w:r w:rsidR="00D87F55">
              <w:rPr>
                <w:noProof/>
                <w:webHidden/>
              </w:rPr>
              <w:fldChar w:fldCharType="end"/>
            </w:r>
          </w:hyperlink>
        </w:p>
        <w:p w14:paraId="2F527D17" w14:textId="1F1C0EB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5" w:history="1">
            <w:r w:rsidR="00D87F55" w:rsidRPr="00C83D99">
              <w:rPr>
                <w:rStyle w:val="Hyperlink"/>
                <w:rFonts w:eastAsiaTheme="majorEastAsia"/>
                <w:noProof/>
              </w:rPr>
              <w:t>15.5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Arbeidsongeval, ongeval op weg naar of van het werk</w:t>
            </w:r>
            <w:r w:rsidR="00D87F55">
              <w:rPr>
                <w:noProof/>
                <w:webHidden/>
              </w:rPr>
              <w:tab/>
            </w:r>
            <w:r w:rsidR="00D87F55">
              <w:rPr>
                <w:noProof/>
                <w:webHidden/>
              </w:rPr>
              <w:fldChar w:fldCharType="begin"/>
            </w:r>
            <w:r w:rsidR="00D87F55">
              <w:rPr>
                <w:noProof/>
                <w:webHidden/>
              </w:rPr>
              <w:instrText xml:space="preserve"> PAGEREF _Toc141891035 \h </w:instrText>
            </w:r>
            <w:r w:rsidR="00D87F55">
              <w:rPr>
                <w:noProof/>
                <w:webHidden/>
              </w:rPr>
            </w:r>
            <w:r w:rsidR="00D87F55">
              <w:rPr>
                <w:noProof/>
                <w:webHidden/>
              </w:rPr>
              <w:fldChar w:fldCharType="separate"/>
            </w:r>
            <w:r w:rsidR="00D87F55">
              <w:rPr>
                <w:noProof/>
                <w:webHidden/>
              </w:rPr>
              <w:t>34</w:t>
            </w:r>
            <w:r w:rsidR="00D87F55">
              <w:rPr>
                <w:noProof/>
                <w:webHidden/>
              </w:rPr>
              <w:fldChar w:fldCharType="end"/>
            </w:r>
          </w:hyperlink>
        </w:p>
        <w:p w14:paraId="0A95A191" w14:textId="0E7155C9"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36" w:history="1">
            <w:r w:rsidR="00D87F55" w:rsidRPr="00C83D99">
              <w:rPr>
                <w:rStyle w:val="Hyperlink"/>
                <w:rFonts w:eastAsiaTheme="majorEastAsia"/>
                <w:noProof/>
              </w:rPr>
              <w:t>16</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Bescherming psychosociale risico’s op het werk, waaronder geweld, pesterijen en ongewenst seksueel gedrag op het werk</w:t>
            </w:r>
            <w:r w:rsidR="00D87F55">
              <w:rPr>
                <w:noProof/>
                <w:webHidden/>
              </w:rPr>
              <w:tab/>
            </w:r>
            <w:r w:rsidR="00D87F55">
              <w:rPr>
                <w:noProof/>
                <w:webHidden/>
              </w:rPr>
              <w:fldChar w:fldCharType="begin"/>
            </w:r>
            <w:r w:rsidR="00D87F55">
              <w:rPr>
                <w:noProof/>
                <w:webHidden/>
              </w:rPr>
              <w:instrText xml:space="preserve"> PAGEREF _Toc141891036 \h </w:instrText>
            </w:r>
            <w:r w:rsidR="00D87F55">
              <w:rPr>
                <w:noProof/>
                <w:webHidden/>
              </w:rPr>
            </w:r>
            <w:r w:rsidR="00D87F55">
              <w:rPr>
                <w:noProof/>
                <w:webHidden/>
              </w:rPr>
              <w:fldChar w:fldCharType="separate"/>
            </w:r>
            <w:r w:rsidR="00D87F55">
              <w:rPr>
                <w:noProof/>
                <w:webHidden/>
              </w:rPr>
              <w:t>35</w:t>
            </w:r>
            <w:r w:rsidR="00D87F55">
              <w:rPr>
                <w:noProof/>
                <w:webHidden/>
              </w:rPr>
              <w:fldChar w:fldCharType="end"/>
            </w:r>
          </w:hyperlink>
        </w:p>
        <w:p w14:paraId="2963F2B9" w14:textId="2F353D6B"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7" w:history="1">
            <w:r w:rsidR="00D87F55" w:rsidRPr="00C83D99">
              <w:rPr>
                <w:rStyle w:val="Hyperlink"/>
                <w:rFonts w:eastAsiaTheme="majorEastAsia"/>
                <w:noProof/>
              </w:rPr>
              <w:t>16.1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Algemeen</w:t>
            </w:r>
            <w:r w:rsidR="00D87F55">
              <w:rPr>
                <w:noProof/>
                <w:webHidden/>
              </w:rPr>
              <w:tab/>
            </w:r>
            <w:r w:rsidR="00D87F55">
              <w:rPr>
                <w:noProof/>
                <w:webHidden/>
              </w:rPr>
              <w:fldChar w:fldCharType="begin"/>
            </w:r>
            <w:r w:rsidR="00D87F55">
              <w:rPr>
                <w:noProof/>
                <w:webHidden/>
              </w:rPr>
              <w:instrText xml:space="preserve"> PAGEREF _Toc141891037 \h </w:instrText>
            </w:r>
            <w:r w:rsidR="00D87F55">
              <w:rPr>
                <w:noProof/>
                <w:webHidden/>
              </w:rPr>
            </w:r>
            <w:r w:rsidR="00D87F55">
              <w:rPr>
                <w:noProof/>
                <w:webHidden/>
              </w:rPr>
              <w:fldChar w:fldCharType="separate"/>
            </w:r>
            <w:r w:rsidR="00D87F55">
              <w:rPr>
                <w:noProof/>
                <w:webHidden/>
              </w:rPr>
              <w:t>35</w:t>
            </w:r>
            <w:r w:rsidR="00D87F55">
              <w:rPr>
                <w:noProof/>
                <w:webHidden/>
              </w:rPr>
              <w:fldChar w:fldCharType="end"/>
            </w:r>
          </w:hyperlink>
        </w:p>
        <w:p w14:paraId="7A635BC6" w14:textId="229EF9DE"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8" w:history="1">
            <w:r w:rsidR="00D87F55" w:rsidRPr="00C83D99">
              <w:rPr>
                <w:rStyle w:val="Hyperlink"/>
                <w:rFonts w:eastAsiaTheme="majorEastAsia"/>
                <w:noProof/>
              </w:rPr>
              <w:t>16.2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Beginselverklaring geweld, pesterijen en ongewenst seksueel gedrag</w:t>
            </w:r>
            <w:r w:rsidR="00D87F55">
              <w:rPr>
                <w:noProof/>
                <w:webHidden/>
              </w:rPr>
              <w:tab/>
            </w:r>
            <w:r w:rsidR="00D87F55">
              <w:rPr>
                <w:noProof/>
                <w:webHidden/>
              </w:rPr>
              <w:fldChar w:fldCharType="begin"/>
            </w:r>
            <w:r w:rsidR="00D87F55">
              <w:rPr>
                <w:noProof/>
                <w:webHidden/>
              </w:rPr>
              <w:instrText xml:space="preserve"> PAGEREF _Toc141891038 \h </w:instrText>
            </w:r>
            <w:r w:rsidR="00D87F55">
              <w:rPr>
                <w:noProof/>
                <w:webHidden/>
              </w:rPr>
            </w:r>
            <w:r w:rsidR="00D87F55">
              <w:rPr>
                <w:noProof/>
                <w:webHidden/>
              </w:rPr>
              <w:fldChar w:fldCharType="separate"/>
            </w:r>
            <w:r w:rsidR="00D87F55">
              <w:rPr>
                <w:noProof/>
                <w:webHidden/>
              </w:rPr>
              <w:t>35</w:t>
            </w:r>
            <w:r w:rsidR="00D87F55">
              <w:rPr>
                <w:noProof/>
                <w:webHidden/>
              </w:rPr>
              <w:fldChar w:fldCharType="end"/>
            </w:r>
          </w:hyperlink>
        </w:p>
        <w:p w14:paraId="50C4C074" w14:textId="360FD76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39" w:history="1">
            <w:r w:rsidR="00D87F55" w:rsidRPr="00C83D99">
              <w:rPr>
                <w:rStyle w:val="Hyperlink"/>
                <w:rFonts w:eastAsiaTheme="majorEastAsia"/>
                <w:noProof/>
              </w:rPr>
              <w:t>16.3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Raadgeving en hulp</w:t>
            </w:r>
            <w:r w:rsidR="00D87F55">
              <w:rPr>
                <w:noProof/>
                <w:webHidden/>
              </w:rPr>
              <w:tab/>
            </w:r>
            <w:r w:rsidR="00D87F55">
              <w:rPr>
                <w:noProof/>
                <w:webHidden/>
              </w:rPr>
              <w:fldChar w:fldCharType="begin"/>
            </w:r>
            <w:r w:rsidR="00D87F55">
              <w:rPr>
                <w:noProof/>
                <w:webHidden/>
              </w:rPr>
              <w:instrText xml:space="preserve"> PAGEREF _Toc141891039 \h </w:instrText>
            </w:r>
            <w:r w:rsidR="00D87F55">
              <w:rPr>
                <w:noProof/>
                <w:webHidden/>
              </w:rPr>
            </w:r>
            <w:r w:rsidR="00D87F55">
              <w:rPr>
                <w:noProof/>
                <w:webHidden/>
              </w:rPr>
              <w:fldChar w:fldCharType="separate"/>
            </w:r>
            <w:r w:rsidR="00D87F55">
              <w:rPr>
                <w:noProof/>
                <w:webHidden/>
              </w:rPr>
              <w:t>36</w:t>
            </w:r>
            <w:r w:rsidR="00D87F55">
              <w:rPr>
                <w:noProof/>
                <w:webHidden/>
              </w:rPr>
              <w:fldChar w:fldCharType="end"/>
            </w:r>
          </w:hyperlink>
        </w:p>
        <w:p w14:paraId="2717EFFE" w14:textId="4A5AB7E8"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40" w:history="1">
            <w:r w:rsidR="00D87F55" w:rsidRPr="00C83D99">
              <w:rPr>
                <w:rStyle w:val="Hyperlink"/>
                <w:rFonts w:eastAsiaTheme="majorEastAsia"/>
                <w:noProof/>
              </w:rPr>
              <w:t>16.4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Procedure</w:t>
            </w:r>
            <w:r w:rsidR="00D87F55">
              <w:rPr>
                <w:noProof/>
                <w:webHidden/>
              </w:rPr>
              <w:tab/>
            </w:r>
            <w:r w:rsidR="00D87F55">
              <w:rPr>
                <w:noProof/>
                <w:webHidden/>
              </w:rPr>
              <w:fldChar w:fldCharType="begin"/>
            </w:r>
            <w:r w:rsidR="00D87F55">
              <w:rPr>
                <w:noProof/>
                <w:webHidden/>
              </w:rPr>
              <w:instrText xml:space="preserve"> PAGEREF _Toc141891040 \h </w:instrText>
            </w:r>
            <w:r w:rsidR="00D87F55">
              <w:rPr>
                <w:noProof/>
                <w:webHidden/>
              </w:rPr>
            </w:r>
            <w:r w:rsidR="00D87F55">
              <w:rPr>
                <w:noProof/>
                <w:webHidden/>
              </w:rPr>
              <w:fldChar w:fldCharType="separate"/>
            </w:r>
            <w:r w:rsidR="00D87F55">
              <w:rPr>
                <w:noProof/>
                <w:webHidden/>
              </w:rPr>
              <w:t>36</w:t>
            </w:r>
            <w:r w:rsidR="00D87F55">
              <w:rPr>
                <w:noProof/>
                <w:webHidden/>
              </w:rPr>
              <w:fldChar w:fldCharType="end"/>
            </w:r>
          </w:hyperlink>
        </w:p>
        <w:p w14:paraId="5C5EB28C" w14:textId="684DF97B"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1" w:history="1">
            <w:r w:rsidR="00D87F55" w:rsidRPr="00C83D99">
              <w:rPr>
                <w:rStyle w:val="Hyperlink"/>
                <w:rFonts w:eastAsiaTheme="majorEastAsia"/>
                <w:noProof/>
              </w:rPr>
              <w:t>17</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Onthaal van nieuwe personeelsleden</w:t>
            </w:r>
            <w:r w:rsidR="00D87F55">
              <w:rPr>
                <w:noProof/>
                <w:webHidden/>
              </w:rPr>
              <w:tab/>
            </w:r>
            <w:r w:rsidR="00D87F55">
              <w:rPr>
                <w:noProof/>
                <w:webHidden/>
              </w:rPr>
              <w:fldChar w:fldCharType="begin"/>
            </w:r>
            <w:r w:rsidR="00D87F55">
              <w:rPr>
                <w:noProof/>
                <w:webHidden/>
              </w:rPr>
              <w:instrText xml:space="preserve"> PAGEREF _Toc141891041 \h </w:instrText>
            </w:r>
            <w:r w:rsidR="00D87F55">
              <w:rPr>
                <w:noProof/>
                <w:webHidden/>
              </w:rPr>
            </w:r>
            <w:r w:rsidR="00D87F55">
              <w:rPr>
                <w:noProof/>
                <w:webHidden/>
              </w:rPr>
              <w:fldChar w:fldCharType="separate"/>
            </w:r>
            <w:r w:rsidR="00D87F55">
              <w:rPr>
                <w:noProof/>
                <w:webHidden/>
              </w:rPr>
              <w:t>38</w:t>
            </w:r>
            <w:r w:rsidR="00D87F55">
              <w:rPr>
                <w:noProof/>
                <w:webHidden/>
              </w:rPr>
              <w:fldChar w:fldCharType="end"/>
            </w:r>
          </w:hyperlink>
        </w:p>
        <w:p w14:paraId="37F48571" w14:textId="6B481128"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2" w:history="1">
            <w:r w:rsidR="00D87F55" w:rsidRPr="00C83D99">
              <w:rPr>
                <w:rStyle w:val="Hyperlink"/>
                <w:rFonts w:eastAsiaTheme="majorEastAsia"/>
                <w:noProof/>
              </w:rPr>
              <w:t>18</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Bevoegde inspectiediensten</w:t>
            </w:r>
            <w:r w:rsidR="00D87F55">
              <w:rPr>
                <w:noProof/>
                <w:webHidden/>
              </w:rPr>
              <w:tab/>
            </w:r>
            <w:r w:rsidR="00D87F55">
              <w:rPr>
                <w:noProof/>
                <w:webHidden/>
              </w:rPr>
              <w:fldChar w:fldCharType="begin"/>
            </w:r>
            <w:r w:rsidR="00D87F55">
              <w:rPr>
                <w:noProof/>
                <w:webHidden/>
              </w:rPr>
              <w:instrText xml:space="preserve"> PAGEREF _Toc141891042 \h </w:instrText>
            </w:r>
            <w:r w:rsidR="00D87F55">
              <w:rPr>
                <w:noProof/>
                <w:webHidden/>
              </w:rPr>
            </w:r>
            <w:r w:rsidR="00D87F55">
              <w:rPr>
                <w:noProof/>
                <w:webHidden/>
              </w:rPr>
              <w:fldChar w:fldCharType="separate"/>
            </w:r>
            <w:r w:rsidR="00D87F55">
              <w:rPr>
                <w:noProof/>
                <w:webHidden/>
              </w:rPr>
              <w:t>39</w:t>
            </w:r>
            <w:r w:rsidR="00D87F55">
              <w:rPr>
                <w:noProof/>
                <w:webHidden/>
              </w:rPr>
              <w:fldChar w:fldCharType="end"/>
            </w:r>
          </w:hyperlink>
        </w:p>
        <w:p w14:paraId="3AB01F0F" w14:textId="3F3A22BE"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3" w:history="1">
            <w:r w:rsidR="00D87F55" w:rsidRPr="00C83D99">
              <w:rPr>
                <w:rStyle w:val="Hyperlink"/>
                <w:rFonts w:eastAsiaTheme="majorEastAsia"/>
                <w:noProof/>
              </w:rPr>
              <w:t>19</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1 – Voorbeelden uurroosters</w:t>
            </w:r>
            <w:r w:rsidR="00D87F55">
              <w:rPr>
                <w:noProof/>
                <w:webHidden/>
              </w:rPr>
              <w:tab/>
            </w:r>
            <w:r w:rsidR="00D87F55">
              <w:rPr>
                <w:noProof/>
                <w:webHidden/>
              </w:rPr>
              <w:fldChar w:fldCharType="begin"/>
            </w:r>
            <w:r w:rsidR="00D87F55">
              <w:rPr>
                <w:noProof/>
                <w:webHidden/>
              </w:rPr>
              <w:instrText xml:space="preserve"> PAGEREF _Toc141891043 \h </w:instrText>
            </w:r>
            <w:r w:rsidR="00D87F55">
              <w:rPr>
                <w:noProof/>
                <w:webHidden/>
              </w:rPr>
            </w:r>
            <w:r w:rsidR="00D87F55">
              <w:rPr>
                <w:noProof/>
                <w:webHidden/>
              </w:rPr>
              <w:fldChar w:fldCharType="separate"/>
            </w:r>
            <w:r w:rsidR="00D87F55">
              <w:rPr>
                <w:noProof/>
                <w:webHidden/>
              </w:rPr>
              <w:t>41</w:t>
            </w:r>
            <w:r w:rsidR="00D87F55">
              <w:rPr>
                <w:noProof/>
                <w:webHidden/>
              </w:rPr>
              <w:fldChar w:fldCharType="end"/>
            </w:r>
          </w:hyperlink>
        </w:p>
        <w:p w14:paraId="11A46894" w14:textId="495F22AA"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4" w:history="1">
            <w:r w:rsidR="00D87F55" w:rsidRPr="00C83D99">
              <w:rPr>
                <w:rStyle w:val="Hyperlink"/>
                <w:rFonts w:eastAsiaTheme="majorEastAsia"/>
                <w:noProof/>
              </w:rPr>
              <w:t>20</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2: Mededelingen inzake welzijn</w:t>
            </w:r>
            <w:r w:rsidR="00D87F55">
              <w:rPr>
                <w:noProof/>
                <w:webHidden/>
              </w:rPr>
              <w:tab/>
            </w:r>
            <w:r w:rsidR="00D87F55">
              <w:rPr>
                <w:noProof/>
                <w:webHidden/>
              </w:rPr>
              <w:fldChar w:fldCharType="begin"/>
            </w:r>
            <w:r w:rsidR="00D87F55">
              <w:rPr>
                <w:noProof/>
                <w:webHidden/>
              </w:rPr>
              <w:instrText xml:space="preserve"> PAGEREF _Toc141891044 \h </w:instrText>
            </w:r>
            <w:r w:rsidR="00D87F55">
              <w:rPr>
                <w:noProof/>
                <w:webHidden/>
              </w:rPr>
            </w:r>
            <w:r w:rsidR="00D87F55">
              <w:rPr>
                <w:noProof/>
                <w:webHidden/>
              </w:rPr>
              <w:fldChar w:fldCharType="separate"/>
            </w:r>
            <w:r w:rsidR="00D87F55">
              <w:rPr>
                <w:noProof/>
                <w:webHidden/>
              </w:rPr>
              <w:t>43</w:t>
            </w:r>
            <w:r w:rsidR="00D87F55">
              <w:rPr>
                <w:noProof/>
                <w:webHidden/>
              </w:rPr>
              <w:fldChar w:fldCharType="end"/>
            </w:r>
          </w:hyperlink>
        </w:p>
        <w:p w14:paraId="6B4CBF58" w14:textId="7ABC8A5B"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5" w:history="1">
            <w:r w:rsidR="00D87F55" w:rsidRPr="00C83D99">
              <w:rPr>
                <w:rStyle w:val="Hyperlink"/>
                <w:rFonts w:eastAsiaTheme="majorEastAsia" w:cs="Arial"/>
                <w:bCs/>
                <w:iCs/>
                <w:noProof/>
              </w:rPr>
              <w:t>21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3: Adressen van de bevoegde inspectiediensten</w:t>
            </w:r>
            <w:r w:rsidR="00D87F55">
              <w:rPr>
                <w:noProof/>
                <w:webHidden/>
              </w:rPr>
              <w:tab/>
            </w:r>
            <w:r w:rsidR="00D87F55">
              <w:rPr>
                <w:noProof/>
                <w:webHidden/>
              </w:rPr>
              <w:fldChar w:fldCharType="begin"/>
            </w:r>
            <w:r w:rsidR="00D87F55">
              <w:rPr>
                <w:noProof/>
                <w:webHidden/>
              </w:rPr>
              <w:instrText xml:space="preserve"> PAGEREF _Toc141891045 \h </w:instrText>
            </w:r>
            <w:r w:rsidR="00D87F55">
              <w:rPr>
                <w:noProof/>
                <w:webHidden/>
              </w:rPr>
            </w:r>
            <w:r w:rsidR="00D87F55">
              <w:rPr>
                <w:noProof/>
                <w:webHidden/>
              </w:rPr>
              <w:fldChar w:fldCharType="separate"/>
            </w:r>
            <w:r w:rsidR="00D87F55">
              <w:rPr>
                <w:noProof/>
                <w:webHidden/>
              </w:rPr>
              <w:t>45</w:t>
            </w:r>
            <w:r w:rsidR="00D87F55">
              <w:rPr>
                <w:noProof/>
                <w:webHidden/>
              </w:rPr>
              <w:fldChar w:fldCharType="end"/>
            </w:r>
          </w:hyperlink>
        </w:p>
        <w:p w14:paraId="7A557B0A" w14:textId="1494191B"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6" w:history="1">
            <w:r w:rsidR="00D87F55" w:rsidRPr="00C83D99">
              <w:rPr>
                <w:rStyle w:val="Hyperlink"/>
                <w:rFonts w:eastAsiaTheme="majorEastAsia"/>
                <w:noProof/>
              </w:rPr>
              <w:t>22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4: Functionaris Gegevensbescherming</w:t>
            </w:r>
            <w:r w:rsidR="00D87F55">
              <w:rPr>
                <w:noProof/>
                <w:webHidden/>
              </w:rPr>
              <w:tab/>
            </w:r>
            <w:r w:rsidR="00D87F55">
              <w:rPr>
                <w:noProof/>
                <w:webHidden/>
              </w:rPr>
              <w:fldChar w:fldCharType="begin"/>
            </w:r>
            <w:r w:rsidR="00D87F55">
              <w:rPr>
                <w:noProof/>
                <w:webHidden/>
              </w:rPr>
              <w:instrText xml:space="preserve"> PAGEREF _Toc141891046 \h </w:instrText>
            </w:r>
            <w:r w:rsidR="00D87F55">
              <w:rPr>
                <w:noProof/>
                <w:webHidden/>
              </w:rPr>
            </w:r>
            <w:r w:rsidR="00D87F55">
              <w:rPr>
                <w:noProof/>
                <w:webHidden/>
              </w:rPr>
              <w:fldChar w:fldCharType="separate"/>
            </w:r>
            <w:r w:rsidR="00D87F55">
              <w:rPr>
                <w:noProof/>
                <w:webHidden/>
              </w:rPr>
              <w:t>46</w:t>
            </w:r>
            <w:r w:rsidR="00D87F55">
              <w:rPr>
                <w:noProof/>
                <w:webHidden/>
              </w:rPr>
              <w:fldChar w:fldCharType="end"/>
            </w:r>
          </w:hyperlink>
        </w:p>
        <w:p w14:paraId="3C5E3A60" w14:textId="6DE8B8B4"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47" w:history="1">
            <w:r w:rsidR="00D87F55" w:rsidRPr="00C83D99">
              <w:rPr>
                <w:rStyle w:val="Hyperlink"/>
                <w:rFonts w:eastAsiaTheme="majorEastAsia"/>
                <w:noProof/>
              </w:rPr>
              <w:t>23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5: Evaluatieprocedure Gemeentelijk Basisonderwijs</w:t>
            </w:r>
            <w:r w:rsidR="00D87F55">
              <w:rPr>
                <w:noProof/>
                <w:webHidden/>
              </w:rPr>
              <w:tab/>
            </w:r>
            <w:r w:rsidR="00D87F55">
              <w:rPr>
                <w:noProof/>
                <w:webHidden/>
              </w:rPr>
              <w:fldChar w:fldCharType="begin"/>
            </w:r>
            <w:r w:rsidR="00D87F55">
              <w:rPr>
                <w:noProof/>
                <w:webHidden/>
              </w:rPr>
              <w:instrText xml:space="preserve"> PAGEREF _Toc141891047 \h </w:instrText>
            </w:r>
            <w:r w:rsidR="00D87F55">
              <w:rPr>
                <w:noProof/>
                <w:webHidden/>
              </w:rPr>
            </w:r>
            <w:r w:rsidR="00D87F55">
              <w:rPr>
                <w:noProof/>
                <w:webHidden/>
              </w:rPr>
              <w:fldChar w:fldCharType="separate"/>
            </w:r>
            <w:r w:rsidR="00D87F55">
              <w:rPr>
                <w:noProof/>
                <w:webHidden/>
              </w:rPr>
              <w:t>47</w:t>
            </w:r>
            <w:r w:rsidR="00D87F55">
              <w:rPr>
                <w:noProof/>
                <w:webHidden/>
              </w:rPr>
              <w:fldChar w:fldCharType="end"/>
            </w:r>
          </w:hyperlink>
        </w:p>
        <w:p w14:paraId="05F24594" w14:textId="255717A8"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48" w:history="1">
            <w:r w:rsidR="00D87F55" w:rsidRPr="00C83D99">
              <w:rPr>
                <w:rStyle w:val="Hyperlink"/>
                <w:rFonts w:eastAsiaTheme="majorEastAsia"/>
                <w:noProof/>
              </w:rPr>
              <w:t>23.1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Algemene bepalingen en definities</w:t>
            </w:r>
            <w:r w:rsidR="00D87F55">
              <w:rPr>
                <w:noProof/>
                <w:webHidden/>
              </w:rPr>
              <w:tab/>
            </w:r>
            <w:r w:rsidR="00D87F55">
              <w:rPr>
                <w:noProof/>
                <w:webHidden/>
              </w:rPr>
              <w:fldChar w:fldCharType="begin"/>
            </w:r>
            <w:r w:rsidR="00D87F55">
              <w:rPr>
                <w:noProof/>
                <w:webHidden/>
              </w:rPr>
              <w:instrText xml:space="preserve"> PAGEREF _Toc141891048 \h </w:instrText>
            </w:r>
            <w:r w:rsidR="00D87F55">
              <w:rPr>
                <w:noProof/>
                <w:webHidden/>
              </w:rPr>
            </w:r>
            <w:r w:rsidR="00D87F55">
              <w:rPr>
                <w:noProof/>
                <w:webHidden/>
              </w:rPr>
              <w:fldChar w:fldCharType="separate"/>
            </w:r>
            <w:r w:rsidR="00D87F55">
              <w:rPr>
                <w:noProof/>
                <w:webHidden/>
              </w:rPr>
              <w:t>47</w:t>
            </w:r>
            <w:r w:rsidR="00D87F55">
              <w:rPr>
                <w:noProof/>
                <w:webHidden/>
              </w:rPr>
              <w:fldChar w:fldCharType="end"/>
            </w:r>
          </w:hyperlink>
        </w:p>
        <w:p w14:paraId="3A63E3EE" w14:textId="3A3DD72C"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49" w:history="1">
            <w:r w:rsidR="00D87F55" w:rsidRPr="00C83D99">
              <w:rPr>
                <w:rStyle w:val="Hyperlink"/>
                <w:rFonts w:eastAsiaTheme="majorEastAsia"/>
                <w:noProof/>
              </w:rPr>
              <w:t>23.2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Evaluatoren</w:t>
            </w:r>
            <w:r w:rsidR="00D87F55">
              <w:rPr>
                <w:noProof/>
                <w:webHidden/>
              </w:rPr>
              <w:tab/>
            </w:r>
            <w:r w:rsidR="00D87F55">
              <w:rPr>
                <w:noProof/>
                <w:webHidden/>
              </w:rPr>
              <w:fldChar w:fldCharType="begin"/>
            </w:r>
            <w:r w:rsidR="00D87F55">
              <w:rPr>
                <w:noProof/>
                <w:webHidden/>
              </w:rPr>
              <w:instrText xml:space="preserve"> PAGEREF _Toc141891049 \h </w:instrText>
            </w:r>
            <w:r w:rsidR="00D87F55">
              <w:rPr>
                <w:noProof/>
                <w:webHidden/>
              </w:rPr>
            </w:r>
            <w:r w:rsidR="00D87F55">
              <w:rPr>
                <w:noProof/>
                <w:webHidden/>
              </w:rPr>
              <w:fldChar w:fldCharType="separate"/>
            </w:r>
            <w:r w:rsidR="00D87F55">
              <w:rPr>
                <w:noProof/>
                <w:webHidden/>
              </w:rPr>
              <w:t>47</w:t>
            </w:r>
            <w:r w:rsidR="00D87F55">
              <w:rPr>
                <w:noProof/>
                <w:webHidden/>
              </w:rPr>
              <w:fldChar w:fldCharType="end"/>
            </w:r>
          </w:hyperlink>
        </w:p>
        <w:p w14:paraId="252BFEE6" w14:textId="01BF2CA9"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0" w:history="1">
            <w:r w:rsidR="00D87F55" w:rsidRPr="00C83D99">
              <w:rPr>
                <w:rStyle w:val="Hyperlink"/>
                <w:rFonts w:eastAsiaTheme="majorEastAsia"/>
                <w:noProof/>
              </w:rPr>
              <w:t>23.3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De functiebeschrijving</w:t>
            </w:r>
            <w:r w:rsidR="00D87F55">
              <w:rPr>
                <w:noProof/>
                <w:webHidden/>
              </w:rPr>
              <w:tab/>
            </w:r>
            <w:r w:rsidR="00D87F55">
              <w:rPr>
                <w:noProof/>
                <w:webHidden/>
              </w:rPr>
              <w:fldChar w:fldCharType="begin"/>
            </w:r>
            <w:r w:rsidR="00D87F55">
              <w:rPr>
                <w:noProof/>
                <w:webHidden/>
              </w:rPr>
              <w:instrText xml:space="preserve"> PAGEREF _Toc141891050 \h </w:instrText>
            </w:r>
            <w:r w:rsidR="00D87F55">
              <w:rPr>
                <w:noProof/>
                <w:webHidden/>
              </w:rPr>
            </w:r>
            <w:r w:rsidR="00D87F55">
              <w:rPr>
                <w:noProof/>
                <w:webHidden/>
              </w:rPr>
              <w:fldChar w:fldCharType="separate"/>
            </w:r>
            <w:r w:rsidR="00D87F55">
              <w:rPr>
                <w:noProof/>
                <w:webHidden/>
              </w:rPr>
              <w:t>49</w:t>
            </w:r>
            <w:r w:rsidR="00D87F55">
              <w:rPr>
                <w:noProof/>
                <w:webHidden/>
              </w:rPr>
              <w:fldChar w:fldCharType="end"/>
            </w:r>
          </w:hyperlink>
        </w:p>
        <w:p w14:paraId="23DE8470" w14:textId="07E9D5FB"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1" w:history="1">
            <w:r w:rsidR="00D87F55" w:rsidRPr="00C83D99">
              <w:rPr>
                <w:rStyle w:val="Hyperlink"/>
                <w:rFonts w:eastAsiaTheme="majorEastAsia"/>
                <w:noProof/>
              </w:rPr>
              <w:t>23.4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Het evaluatieproces</w:t>
            </w:r>
            <w:r w:rsidR="00D87F55">
              <w:rPr>
                <w:noProof/>
                <w:webHidden/>
              </w:rPr>
              <w:tab/>
            </w:r>
            <w:r w:rsidR="00D87F55">
              <w:rPr>
                <w:noProof/>
                <w:webHidden/>
              </w:rPr>
              <w:fldChar w:fldCharType="begin"/>
            </w:r>
            <w:r w:rsidR="00D87F55">
              <w:rPr>
                <w:noProof/>
                <w:webHidden/>
              </w:rPr>
              <w:instrText xml:space="preserve"> PAGEREF _Toc141891051 \h </w:instrText>
            </w:r>
            <w:r w:rsidR="00D87F55">
              <w:rPr>
                <w:noProof/>
                <w:webHidden/>
              </w:rPr>
            </w:r>
            <w:r w:rsidR="00D87F55">
              <w:rPr>
                <w:noProof/>
                <w:webHidden/>
              </w:rPr>
              <w:fldChar w:fldCharType="separate"/>
            </w:r>
            <w:r w:rsidR="00D87F55">
              <w:rPr>
                <w:noProof/>
                <w:webHidden/>
              </w:rPr>
              <w:t>50</w:t>
            </w:r>
            <w:r w:rsidR="00D87F55">
              <w:rPr>
                <w:noProof/>
                <w:webHidden/>
              </w:rPr>
              <w:fldChar w:fldCharType="end"/>
            </w:r>
          </w:hyperlink>
        </w:p>
        <w:p w14:paraId="2A8B9016" w14:textId="344A25B7"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2" w:history="1">
            <w:r w:rsidR="00D87F55" w:rsidRPr="00C83D99">
              <w:rPr>
                <w:rStyle w:val="Hyperlink"/>
                <w:rFonts w:eastAsiaTheme="majorEastAsia"/>
                <w:noProof/>
              </w:rPr>
              <w:t>23.5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Evaluatie met eindconclusie “onvoldoende”</w:t>
            </w:r>
            <w:r w:rsidR="00D87F55">
              <w:rPr>
                <w:noProof/>
                <w:webHidden/>
              </w:rPr>
              <w:tab/>
            </w:r>
            <w:r w:rsidR="00D87F55">
              <w:rPr>
                <w:noProof/>
                <w:webHidden/>
              </w:rPr>
              <w:fldChar w:fldCharType="begin"/>
            </w:r>
            <w:r w:rsidR="00D87F55">
              <w:rPr>
                <w:noProof/>
                <w:webHidden/>
              </w:rPr>
              <w:instrText xml:space="preserve"> PAGEREF _Toc141891052 \h </w:instrText>
            </w:r>
            <w:r w:rsidR="00D87F55">
              <w:rPr>
                <w:noProof/>
                <w:webHidden/>
              </w:rPr>
            </w:r>
            <w:r w:rsidR="00D87F55">
              <w:rPr>
                <w:noProof/>
                <w:webHidden/>
              </w:rPr>
              <w:fldChar w:fldCharType="separate"/>
            </w:r>
            <w:r w:rsidR="00D87F55">
              <w:rPr>
                <w:noProof/>
                <w:webHidden/>
              </w:rPr>
              <w:t>51</w:t>
            </w:r>
            <w:r w:rsidR="00D87F55">
              <w:rPr>
                <w:noProof/>
                <w:webHidden/>
              </w:rPr>
              <w:fldChar w:fldCharType="end"/>
            </w:r>
          </w:hyperlink>
        </w:p>
        <w:p w14:paraId="472355D6" w14:textId="33A127FE"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53" w:history="1">
            <w:r w:rsidR="00D87F55" w:rsidRPr="00C83D99">
              <w:rPr>
                <w:rStyle w:val="Hyperlink"/>
                <w:rFonts w:eastAsiaTheme="majorEastAsia"/>
                <w:noProof/>
              </w:rPr>
              <w:t>24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6: Instellingsgebonden opdrachten</w:t>
            </w:r>
            <w:r w:rsidR="00D87F55">
              <w:rPr>
                <w:noProof/>
                <w:webHidden/>
              </w:rPr>
              <w:tab/>
            </w:r>
            <w:r w:rsidR="00D87F55">
              <w:rPr>
                <w:noProof/>
                <w:webHidden/>
              </w:rPr>
              <w:fldChar w:fldCharType="begin"/>
            </w:r>
            <w:r w:rsidR="00D87F55">
              <w:rPr>
                <w:noProof/>
                <w:webHidden/>
              </w:rPr>
              <w:instrText xml:space="preserve"> PAGEREF _Toc141891053 \h </w:instrText>
            </w:r>
            <w:r w:rsidR="00D87F55">
              <w:rPr>
                <w:noProof/>
                <w:webHidden/>
              </w:rPr>
            </w:r>
            <w:r w:rsidR="00D87F55">
              <w:rPr>
                <w:noProof/>
                <w:webHidden/>
              </w:rPr>
              <w:fldChar w:fldCharType="separate"/>
            </w:r>
            <w:r w:rsidR="00D87F55">
              <w:rPr>
                <w:noProof/>
                <w:webHidden/>
              </w:rPr>
              <w:t>53</w:t>
            </w:r>
            <w:r w:rsidR="00D87F55">
              <w:rPr>
                <w:noProof/>
                <w:webHidden/>
              </w:rPr>
              <w:fldChar w:fldCharType="end"/>
            </w:r>
          </w:hyperlink>
        </w:p>
        <w:p w14:paraId="31A0D546" w14:textId="4CE71545"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4" w:history="1">
            <w:r w:rsidR="00D87F55" w:rsidRPr="00C83D99">
              <w:rPr>
                <w:rStyle w:val="Hyperlink"/>
                <w:rFonts w:eastAsiaTheme="majorEastAsia"/>
                <w:noProof/>
              </w:rPr>
              <w:t>24.1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Algemeen</w:t>
            </w:r>
            <w:r w:rsidR="00D87F55">
              <w:rPr>
                <w:noProof/>
                <w:webHidden/>
              </w:rPr>
              <w:tab/>
            </w:r>
            <w:r w:rsidR="00D87F55">
              <w:rPr>
                <w:noProof/>
                <w:webHidden/>
              </w:rPr>
              <w:fldChar w:fldCharType="begin"/>
            </w:r>
            <w:r w:rsidR="00D87F55">
              <w:rPr>
                <w:noProof/>
                <w:webHidden/>
              </w:rPr>
              <w:instrText xml:space="preserve"> PAGEREF _Toc141891054 \h </w:instrText>
            </w:r>
            <w:r w:rsidR="00D87F55">
              <w:rPr>
                <w:noProof/>
                <w:webHidden/>
              </w:rPr>
            </w:r>
            <w:r w:rsidR="00D87F55">
              <w:rPr>
                <w:noProof/>
                <w:webHidden/>
              </w:rPr>
              <w:fldChar w:fldCharType="separate"/>
            </w:r>
            <w:r w:rsidR="00D87F55">
              <w:rPr>
                <w:noProof/>
                <w:webHidden/>
              </w:rPr>
              <w:t>53</w:t>
            </w:r>
            <w:r w:rsidR="00D87F55">
              <w:rPr>
                <w:noProof/>
                <w:webHidden/>
              </w:rPr>
              <w:fldChar w:fldCharType="end"/>
            </w:r>
          </w:hyperlink>
        </w:p>
        <w:p w14:paraId="0222B2CE" w14:textId="7989411B"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5" w:history="1">
            <w:r w:rsidR="00D87F55" w:rsidRPr="00C83D99">
              <w:rPr>
                <w:rStyle w:val="Hyperlink"/>
                <w:rFonts w:eastAsiaTheme="majorEastAsia"/>
                <w:noProof/>
              </w:rPr>
              <w:t>24.2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Opnemen van verantwoordelijkheden die het les- of klasgebeuren overschrijden</w:t>
            </w:r>
            <w:r w:rsidR="00D87F55">
              <w:rPr>
                <w:noProof/>
                <w:webHidden/>
              </w:rPr>
              <w:tab/>
            </w:r>
            <w:r w:rsidR="00D87F55">
              <w:rPr>
                <w:noProof/>
                <w:webHidden/>
              </w:rPr>
              <w:fldChar w:fldCharType="begin"/>
            </w:r>
            <w:r w:rsidR="00D87F55">
              <w:rPr>
                <w:noProof/>
                <w:webHidden/>
              </w:rPr>
              <w:instrText xml:space="preserve"> PAGEREF _Toc141891055 \h </w:instrText>
            </w:r>
            <w:r w:rsidR="00D87F55">
              <w:rPr>
                <w:noProof/>
                <w:webHidden/>
              </w:rPr>
            </w:r>
            <w:r w:rsidR="00D87F55">
              <w:rPr>
                <w:noProof/>
                <w:webHidden/>
              </w:rPr>
              <w:fldChar w:fldCharType="separate"/>
            </w:r>
            <w:r w:rsidR="00D87F55">
              <w:rPr>
                <w:noProof/>
                <w:webHidden/>
              </w:rPr>
              <w:t>53</w:t>
            </w:r>
            <w:r w:rsidR="00D87F55">
              <w:rPr>
                <w:noProof/>
                <w:webHidden/>
              </w:rPr>
              <w:fldChar w:fldCharType="end"/>
            </w:r>
          </w:hyperlink>
        </w:p>
        <w:p w14:paraId="08322A2F" w14:textId="060C4B73"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6" w:history="1">
            <w:r w:rsidR="00D87F55" w:rsidRPr="00C83D99">
              <w:rPr>
                <w:rStyle w:val="Hyperlink"/>
                <w:rFonts w:eastAsiaTheme="majorEastAsia"/>
                <w:noProof/>
              </w:rPr>
              <w:t>24.3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Deelname aan interne overlegstructuren</w:t>
            </w:r>
            <w:r w:rsidR="00D87F55">
              <w:rPr>
                <w:noProof/>
                <w:webHidden/>
              </w:rPr>
              <w:tab/>
            </w:r>
            <w:r w:rsidR="00D87F55">
              <w:rPr>
                <w:noProof/>
                <w:webHidden/>
              </w:rPr>
              <w:fldChar w:fldCharType="begin"/>
            </w:r>
            <w:r w:rsidR="00D87F55">
              <w:rPr>
                <w:noProof/>
                <w:webHidden/>
              </w:rPr>
              <w:instrText xml:space="preserve"> PAGEREF _Toc141891056 \h </w:instrText>
            </w:r>
            <w:r w:rsidR="00D87F55">
              <w:rPr>
                <w:noProof/>
                <w:webHidden/>
              </w:rPr>
            </w:r>
            <w:r w:rsidR="00D87F55">
              <w:rPr>
                <w:noProof/>
                <w:webHidden/>
              </w:rPr>
              <w:fldChar w:fldCharType="separate"/>
            </w:r>
            <w:r w:rsidR="00D87F55">
              <w:rPr>
                <w:noProof/>
                <w:webHidden/>
              </w:rPr>
              <w:t>53</w:t>
            </w:r>
            <w:r w:rsidR="00D87F55">
              <w:rPr>
                <w:noProof/>
                <w:webHidden/>
              </w:rPr>
              <w:fldChar w:fldCharType="end"/>
            </w:r>
          </w:hyperlink>
        </w:p>
        <w:p w14:paraId="0788FA0A" w14:textId="58CEC39A"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7" w:history="1">
            <w:r w:rsidR="00D87F55" w:rsidRPr="00C83D99">
              <w:rPr>
                <w:rStyle w:val="Hyperlink"/>
                <w:rFonts w:eastAsiaTheme="majorEastAsia"/>
                <w:noProof/>
              </w:rPr>
              <w:t>24.4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Opnemen van een of andere specifieke rol of opdracht</w:t>
            </w:r>
            <w:r w:rsidR="00D87F55">
              <w:rPr>
                <w:noProof/>
                <w:webHidden/>
              </w:rPr>
              <w:tab/>
            </w:r>
            <w:r w:rsidR="00D87F55">
              <w:rPr>
                <w:noProof/>
                <w:webHidden/>
              </w:rPr>
              <w:fldChar w:fldCharType="begin"/>
            </w:r>
            <w:r w:rsidR="00D87F55">
              <w:rPr>
                <w:noProof/>
                <w:webHidden/>
              </w:rPr>
              <w:instrText xml:space="preserve"> PAGEREF _Toc141891057 \h </w:instrText>
            </w:r>
            <w:r w:rsidR="00D87F55">
              <w:rPr>
                <w:noProof/>
                <w:webHidden/>
              </w:rPr>
            </w:r>
            <w:r w:rsidR="00D87F55">
              <w:rPr>
                <w:noProof/>
                <w:webHidden/>
              </w:rPr>
              <w:fldChar w:fldCharType="separate"/>
            </w:r>
            <w:r w:rsidR="00D87F55">
              <w:rPr>
                <w:noProof/>
                <w:webHidden/>
              </w:rPr>
              <w:t>54</w:t>
            </w:r>
            <w:r w:rsidR="00D87F55">
              <w:rPr>
                <w:noProof/>
                <w:webHidden/>
              </w:rPr>
              <w:fldChar w:fldCharType="end"/>
            </w:r>
          </w:hyperlink>
        </w:p>
        <w:p w14:paraId="2CECF524" w14:textId="36041A15"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8" w:history="1">
            <w:r w:rsidR="00D87F55" w:rsidRPr="00C83D99">
              <w:rPr>
                <w:rStyle w:val="Hyperlink"/>
                <w:rFonts w:eastAsiaTheme="majorEastAsia"/>
                <w:noProof/>
              </w:rPr>
              <w:t>24.5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Vervangen van afwezige collega’s en aanvullend toezicht houden</w:t>
            </w:r>
            <w:r w:rsidR="00D87F55">
              <w:rPr>
                <w:noProof/>
                <w:webHidden/>
              </w:rPr>
              <w:tab/>
            </w:r>
            <w:r w:rsidR="00D87F55">
              <w:rPr>
                <w:noProof/>
                <w:webHidden/>
              </w:rPr>
              <w:fldChar w:fldCharType="begin"/>
            </w:r>
            <w:r w:rsidR="00D87F55">
              <w:rPr>
                <w:noProof/>
                <w:webHidden/>
              </w:rPr>
              <w:instrText xml:space="preserve"> PAGEREF _Toc141891058 \h </w:instrText>
            </w:r>
            <w:r w:rsidR="00D87F55">
              <w:rPr>
                <w:noProof/>
                <w:webHidden/>
              </w:rPr>
            </w:r>
            <w:r w:rsidR="00D87F55">
              <w:rPr>
                <w:noProof/>
                <w:webHidden/>
              </w:rPr>
              <w:fldChar w:fldCharType="separate"/>
            </w:r>
            <w:r w:rsidR="00D87F55">
              <w:rPr>
                <w:noProof/>
                <w:webHidden/>
              </w:rPr>
              <w:t>54</w:t>
            </w:r>
            <w:r w:rsidR="00D87F55">
              <w:rPr>
                <w:noProof/>
                <w:webHidden/>
              </w:rPr>
              <w:fldChar w:fldCharType="end"/>
            </w:r>
          </w:hyperlink>
        </w:p>
        <w:p w14:paraId="19853469" w14:textId="56AC5F00"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59" w:history="1">
            <w:r w:rsidR="00D87F55" w:rsidRPr="00C83D99">
              <w:rPr>
                <w:rStyle w:val="Hyperlink"/>
                <w:rFonts w:eastAsiaTheme="majorEastAsia"/>
                <w:noProof/>
              </w:rPr>
              <w:t>24.6</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Vertegenwoordiging in schoolexterne organen</w:t>
            </w:r>
            <w:r w:rsidR="00D87F55">
              <w:rPr>
                <w:noProof/>
                <w:webHidden/>
              </w:rPr>
              <w:tab/>
            </w:r>
            <w:r w:rsidR="00D87F55">
              <w:rPr>
                <w:noProof/>
                <w:webHidden/>
              </w:rPr>
              <w:fldChar w:fldCharType="begin"/>
            </w:r>
            <w:r w:rsidR="00D87F55">
              <w:rPr>
                <w:noProof/>
                <w:webHidden/>
              </w:rPr>
              <w:instrText xml:space="preserve"> PAGEREF _Toc141891059 \h </w:instrText>
            </w:r>
            <w:r w:rsidR="00D87F55">
              <w:rPr>
                <w:noProof/>
                <w:webHidden/>
              </w:rPr>
            </w:r>
            <w:r w:rsidR="00D87F55">
              <w:rPr>
                <w:noProof/>
                <w:webHidden/>
              </w:rPr>
              <w:fldChar w:fldCharType="separate"/>
            </w:r>
            <w:r w:rsidR="00D87F55">
              <w:rPr>
                <w:noProof/>
                <w:webHidden/>
              </w:rPr>
              <w:t>55</w:t>
            </w:r>
            <w:r w:rsidR="00D87F55">
              <w:rPr>
                <w:noProof/>
                <w:webHidden/>
              </w:rPr>
              <w:fldChar w:fldCharType="end"/>
            </w:r>
          </w:hyperlink>
        </w:p>
        <w:p w14:paraId="263853EC" w14:textId="37DCBE2A"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60" w:history="1">
            <w:r w:rsidR="00D87F55" w:rsidRPr="00C83D99">
              <w:rPr>
                <w:rStyle w:val="Hyperlink"/>
                <w:rFonts w:eastAsiaTheme="majorEastAsia"/>
                <w:noProof/>
              </w:rPr>
              <w:t>25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7: Afsprakennota betreffende de schoolopdracht van het bestuurs- en onderwijzend personeel (wervingsambten) van de scholengemeenschap Grimbergen</w:t>
            </w:r>
            <w:r w:rsidR="00D87F55">
              <w:rPr>
                <w:noProof/>
                <w:webHidden/>
              </w:rPr>
              <w:tab/>
            </w:r>
            <w:r w:rsidR="00D87F55">
              <w:rPr>
                <w:noProof/>
                <w:webHidden/>
              </w:rPr>
              <w:fldChar w:fldCharType="begin"/>
            </w:r>
            <w:r w:rsidR="00D87F55">
              <w:rPr>
                <w:noProof/>
                <w:webHidden/>
              </w:rPr>
              <w:instrText xml:space="preserve"> PAGEREF _Toc141891060 \h </w:instrText>
            </w:r>
            <w:r w:rsidR="00D87F55">
              <w:rPr>
                <w:noProof/>
                <w:webHidden/>
              </w:rPr>
            </w:r>
            <w:r w:rsidR="00D87F55">
              <w:rPr>
                <w:noProof/>
                <w:webHidden/>
              </w:rPr>
              <w:fldChar w:fldCharType="separate"/>
            </w:r>
            <w:r w:rsidR="00D87F55">
              <w:rPr>
                <w:noProof/>
                <w:webHidden/>
              </w:rPr>
              <w:t>56</w:t>
            </w:r>
            <w:r w:rsidR="00D87F55">
              <w:rPr>
                <w:noProof/>
                <w:webHidden/>
              </w:rPr>
              <w:fldChar w:fldCharType="end"/>
            </w:r>
          </w:hyperlink>
        </w:p>
        <w:p w14:paraId="59F84BEA" w14:textId="2C715AD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61" w:history="1">
            <w:r w:rsidR="00D87F55" w:rsidRPr="00C83D99">
              <w:rPr>
                <w:rStyle w:val="Hyperlink"/>
                <w:rFonts w:eastAsiaTheme="majorEastAsia"/>
                <w:noProof/>
              </w:rPr>
              <w:t>25.1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Kleuteronderwijzer</w:t>
            </w:r>
            <w:r w:rsidR="00D87F55">
              <w:rPr>
                <w:noProof/>
                <w:webHidden/>
              </w:rPr>
              <w:tab/>
            </w:r>
            <w:r w:rsidR="00D87F55">
              <w:rPr>
                <w:noProof/>
                <w:webHidden/>
              </w:rPr>
              <w:fldChar w:fldCharType="begin"/>
            </w:r>
            <w:r w:rsidR="00D87F55">
              <w:rPr>
                <w:noProof/>
                <w:webHidden/>
              </w:rPr>
              <w:instrText xml:space="preserve"> PAGEREF _Toc141891061 \h </w:instrText>
            </w:r>
            <w:r w:rsidR="00D87F55">
              <w:rPr>
                <w:noProof/>
                <w:webHidden/>
              </w:rPr>
            </w:r>
            <w:r w:rsidR="00D87F55">
              <w:rPr>
                <w:noProof/>
                <w:webHidden/>
              </w:rPr>
              <w:fldChar w:fldCharType="separate"/>
            </w:r>
            <w:r w:rsidR="00D87F55">
              <w:rPr>
                <w:noProof/>
                <w:webHidden/>
              </w:rPr>
              <w:t>56</w:t>
            </w:r>
            <w:r w:rsidR="00D87F55">
              <w:rPr>
                <w:noProof/>
                <w:webHidden/>
              </w:rPr>
              <w:fldChar w:fldCharType="end"/>
            </w:r>
          </w:hyperlink>
        </w:p>
        <w:p w14:paraId="25853F47" w14:textId="0F244EDF"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2" w:history="1">
            <w:r w:rsidR="00D87F55" w:rsidRPr="00C83D99">
              <w:rPr>
                <w:rStyle w:val="Hyperlink"/>
                <w:rFonts w:eastAsiaTheme="majorEastAsia"/>
                <w:noProof/>
              </w:rPr>
              <w:t>25.1.1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voltijdse kleuteronderwijzer</w:t>
            </w:r>
            <w:r w:rsidR="00D87F55">
              <w:rPr>
                <w:noProof/>
                <w:webHidden/>
              </w:rPr>
              <w:tab/>
            </w:r>
            <w:r w:rsidR="00D87F55">
              <w:rPr>
                <w:noProof/>
                <w:webHidden/>
              </w:rPr>
              <w:fldChar w:fldCharType="begin"/>
            </w:r>
            <w:r w:rsidR="00D87F55">
              <w:rPr>
                <w:noProof/>
                <w:webHidden/>
              </w:rPr>
              <w:instrText xml:space="preserve"> PAGEREF _Toc141891062 \h </w:instrText>
            </w:r>
            <w:r w:rsidR="00D87F55">
              <w:rPr>
                <w:noProof/>
                <w:webHidden/>
              </w:rPr>
            </w:r>
            <w:r w:rsidR="00D87F55">
              <w:rPr>
                <w:noProof/>
                <w:webHidden/>
              </w:rPr>
              <w:fldChar w:fldCharType="separate"/>
            </w:r>
            <w:r w:rsidR="00D87F55">
              <w:rPr>
                <w:noProof/>
                <w:webHidden/>
              </w:rPr>
              <w:t>56</w:t>
            </w:r>
            <w:r w:rsidR="00D87F55">
              <w:rPr>
                <w:noProof/>
                <w:webHidden/>
              </w:rPr>
              <w:fldChar w:fldCharType="end"/>
            </w:r>
          </w:hyperlink>
        </w:p>
        <w:p w14:paraId="03D95685" w14:textId="0DB5291D"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3" w:history="1">
            <w:r w:rsidR="00D87F55" w:rsidRPr="00C83D99">
              <w:rPr>
                <w:rStyle w:val="Hyperlink"/>
                <w:rFonts w:eastAsiaTheme="majorEastAsia"/>
                <w:noProof/>
              </w:rPr>
              <w:t>25.1.2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halftijdse kleuteronderwijzer</w:t>
            </w:r>
            <w:r w:rsidR="00D87F55">
              <w:rPr>
                <w:noProof/>
                <w:webHidden/>
              </w:rPr>
              <w:tab/>
            </w:r>
            <w:r w:rsidR="00D87F55">
              <w:rPr>
                <w:noProof/>
                <w:webHidden/>
              </w:rPr>
              <w:fldChar w:fldCharType="begin"/>
            </w:r>
            <w:r w:rsidR="00D87F55">
              <w:rPr>
                <w:noProof/>
                <w:webHidden/>
              </w:rPr>
              <w:instrText xml:space="preserve"> PAGEREF _Toc141891063 \h </w:instrText>
            </w:r>
            <w:r w:rsidR="00D87F55">
              <w:rPr>
                <w:noProof/>
                <w:webHidden/>
              </w:rPr>
            </w:r>
            <w:r w:rsidR="00D87F55">
              <w:rPr>
                <w:noProof/>
                <w:webHidden/>
              </w:rPr>
              <w:fldChar w:fldCharType="separate"/>
            </w:r>
            <w:r w:rsidR="00D87F55">
              <w:rPr>
                <w:noProof/>
                <w:webHidden/>
              </w:rPr>
              <w:t>57</w:t>
            </w:r>
            <w:r w:rsidR="00D87F55">
              <w:rPr>
                <w:noProof/>
                <w:webHidden/>
              </w:rPr>
              <w:fldChar w:fldCharType="end"/>
            </w:r>
          </w:hyperlink>
        </w:p>
        <w:p w14:paraId="43D8E9FC" w14:textId="0754FBBE"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4" w:history="1">
            <w:r w:rsidR="00D87F55" w:rsidRPr="00C83D99">
              <w:rPr>
                <w:rStyle w:val="Hyperlink"/>
                <w:rFonts w:eastAsiaTheme="majorEastAsia"/>
                <w:noProof/>
              </w:rPr>
              <w:t>25.1.3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4/5 kleuteronderwijzer (20/24)</w:t>
            </w:r>
            <w:r w:rsidR="00D87F55">
              <w:rPr>
                <w:noProof/>
                <w:webHidden/>
              </w:rPr>
              <w:tab/>
            </w:r>
            <w:r w:rsidR="00D87F55">
              <w:rPr>
                <w:noProof/>
                <w:webHidden/>
              </w:rPr>
              <w:fldChar w:fldCharType="begin"/>
            </w:r>
            <w:r w:rsidR="00D87F55">
              <w:rPr>
                <w:noProof/>
                <w:webHidden/>
              </w:rPr>
              <w:instrText xml:space="preserve"> PAGEREF _Toc141891064 \h </w:instrText>
            </w:r>
            <w:r w:rsidR="00D87F55">
              <w:rPr>
                <w:noProof/>
                <w:webHidden/>
              </w:rPr>
            </w:r>
            <w:r w:rsidR="00D87F55">
              <w:rPr>
                <w:noProof/>
                <w:webHidden/>
              </w:rPr>
              <w:fldChar w:fldCharType="separate"/>
            </w:r>
            <w:r w:rsidR="00D87F55">
              <w:rPr>
                <w:noProof/>
                <w:webHidden/>
              </w:rPr>
              <w:t>57</w:t>
            </w:r>
            <w:r w:rsidR="00D87F55">
              <w:rPr>
                <w:noProof/>
                <w:webHidden/>
              </w:rPr>
              <w:fldChar w:fldCharType="end"/>
            </w:r>
          </w:hyperlink>
        </w:p>
        <w:p w14:paraId="73952ED4" w14:textId="08EFD544"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5" w:history="1">
            <w:r w:rsidR="00D87F55" w:rsidRPr="00C83D99">
              <w:rPr>
                <w:rStyle w:val="Hyperlink"/>
                <w:rFonts w:eastAsiaTheme="majorEastAsia"/>
                <w:noProof/>
              </w:rPr>
              <w:t>25.1.4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3/4 kleuteronderwijzer (18/24)</w:t>
            </w:r>
            <w:r w:rsidR="00D87F55">
              <w:rPr>
                <w:noProof/>
                <w:webHidden/>
              </w:rPr>
              <w:tab/>
            </w:r>
            <w:r w:rsidR="00D87F55">
              <w:rPr>
                <w:noProof/>
                <w:webHidden/>
              </w:rPr>
              <w:fldChar w:fldCharType="begin"/>
            </w:r>
            <w:r w:rsidR="00D87F55">
              <w:rPr>
                <w:noProof/>
                <w:webHidden/>
              </w:rPr>
              <w:instrText xml:space="preserve"> PAGEREF _Toc141891065 \h </w:instrText>
            </w:r>
            <w:r w:rsidR="00D87F55">
              <w:rPr>
                <w:noProof/>
                <w:webHidden/>
              </w:rPr>
            </w:r>
            <w:r w:rsidR="00D87F55">
              <w:rPr>
                <w:noProof/>
                <w:webHidden/>
              </w:rPr>
              <w:fldChar w:fldCharType="separate"/>
            </w:r>
            <w:r w:rsidR="00D87F55">
              <w:rPr>
                <w:noProof/>
                <w:webHidden/>
              </w:rPr>
              <w:t>57</w:t>
            </w:r>
            <w:r w:rsidR="00D87F55">
              <w:rPr>
                <w:noProof/>
                <w:webHidden/>
              </w:rPr>
              <w:fldChar w:fldCharType="end"/>
            </w:r>
          </w:hyperlink>
        </w:p>
        <w:p w14:paraId="3D326364" w14:textId="573A3366"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66" w:history="1">
            <w:r w:rsidR="00D87F55" w:rsidRPr="00C83D99">
              <w:rPr>
                <w:rStyle w:val="Hyperlink"/>
                <w:rFonts w:eastAsiaTheme="majorEastAsia"/>
                <w:noProof/>
              </w:rPr>
              <w:t>25.2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Onderwijzer</w:t>
            </w:r>
            <w:r w:rsidR="00D87F55">
              <w:rPr>
                <w:noProof/>
                <w:webHidden/>
              </w:rPr>
              <w:tab/>
            </w:r>
            <w:r w:rsidR="00D87F55">
              <w:rPr>
                <w:noProof/>
                <w:webHidden/>
              </w:rPr>
              <w:fldChar w:fldCharType="begin"/>
            </w:r>
            <w:r w:rsidR="00D87F55">
              <w:rPr>
                <w:noProof/>
                <w:webHidden/>
              </w:rPr>
              <w:instrText xml:space="preserve"> PAGEREF _Toc141891066 \h </w:instrText>
            </w:r>
            <w:r w:rsidR="00D87F55">
              <w:rPr>
                <w:noProof/>
                <w:webHidden/>
              </w:rPr>
            </w:r>
            <w:r w:rsidR="00D87F55">
              <w:rPr>
                <w:noProof/>
                <w:webHidden/>
              </w:rPr>
              <w:fldChar w:fldCharType="separate"/>
            </w:r>
            <w:r w:rsidR="00D87F55">
              <w:rPr>
                <w:noProof/>
                <w:webHidden/>
              </w:rPr>
              <w:t>58</w:t>
            </w:r>
            <w:r w:rsidR="00D87F55">
              <w:rPr>
                <w:noProof/>
                <w:webHidden/>
              </w:rPr>
              <w:fldChar w:fldCharType="end"/>
            </w:r>
          </w:hyperlink>
        </w:p>
        <w:p w14:paraId="511BCE37" w14:textId="4CA5C2BC"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7" w:history="1">
            <w:r w:rsidR="00D87F55" w:rsidRPr="00C83D99">
              <w:rPr>
                <w:rStyle w:val="Hyperlink"/>
                <w:rFonts w:eastAsiaTheme="majorEastAsia"/>
                <w:noProof/>
              </w:rPr>
              <w:t>25.2.1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voltijdse onderwijzer</w:t>
            </w:r>
            <w:r w:rsidR="00D87F55">
              <w:rPr>
                <w:noProof/>
                <w:webHidden/>
              </w:rPr>
              <w:tab/>
            </w:r>
            <w:r w:rsidR="00D87F55">
              <w:rPr>
                <w:noProof/>
                <w:webHidden/>
              </w:rPr>
              <w:fldChar w:fldCharType="begin"/>
            </w:r>
            <w:r w:rsidR="00D87F55">
              <w:rPr>
                <w:noProof/>
                <w:webHidden/>
              </w:rPr>
              <w:instrText xml:space="preserve"> PAGEREF _Toc141891067 \h </w:instrText>
            </w:r>
            <w:r w:rsidR="00D87F55">
              <w:rPr>
                <w:noProof/>
                <w:webHidden/>
              </w:rPr>
            </w:r>
            <w:r w:rsidR="00D87F55">
              <w:rPr>
                <w:noProof/>
                <w:webHidden/>
              </w:rPr>
              <w:fldChar w:fldCharType="separate"/>
            </w:r>
            <w:r w:rsidR="00D87F55">
              <w:rPr>
                <w:noProof/>
                <w:webHidden/>
              </w:rPr>
              <w:t>58</w:t>
            </w:r>
            <w:r w:rsidR="00D87F55">
              <w:rPr>
                <w:noProof/>
                <w:webHidden/>
              </w:rPr>
              <w:fldChar w:fldCharType="end"/>
            </w:r>
          </w:hyperlink>
        </w:p>
        <w:p w14:paraId="32C2FA7C" w14:textId="5B121A10"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8" w:history="1">
            <w:r w:rsidR="00D87F55" w:rsidRPr="00C83D99">
              <w:rPr>
                <w:rStyle w:val="Hyperlink"/>
                <w:rFonts w:eastAsiaTheme="majorEastAsia"/>
                <w:noProof/>
              </w:rPr>
              <w:t>25.2.2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halftijdse onderwijzer</w:t>
            </w:r>
            <w:r w:rsidR="00D87F55">
              <w:rPr>
                <w:noProof/>
                <w:webHidden/>
              </w:rPr>
              <w:tab/>
            </w:r>
            <w:r w:rsidR="00D87F55">
              <w:rPr>
                <w:noProof/>
                <w:webHidden/>
              </w:rPr>
              <w:fldChar w:fldCharType="begin"/>
            </w:r>
            <w:r w:rsidR="00D87F55">
              <w:rPr>
                <w:noProof/>
                <w:webHidden/>
              </w:rPr>
              <w:instrText xml:space="preserve"> PAGEREF _Toc141891068 \h </w:instrText>
            </w:r>
            <w:r w:rsidR="00D87F55">
              <w:rPr>
                <w:noProof/>
                <w:webHidden/>
              </w:rPr>
            </w:r>
            <w:r w:rsidR="00D87F55">
              <w:rPr>
                <w:noProof/>
                <w:webHidden/>
              </w:rPr>
              <w:fldChar w:fldCharType="separate"/>
            </w:r>
            <w:r w:rsidR="00D87F55">
              <w:rPr>
                <w:noProof/>
                <w:webHidden/>
              </w:rPr>
              <w:t>59</w:t>
            </w:r>
            <w:r w:rsidR="00D87F55">
              <w:rPr>
                <w:noProof/>
                <w:webHidden/>
              </w:rPr>
              <w:fldChar w:fldCharType="end"/>
            </w:r>
          </w:hyperlink>
        </w:p>
        <w:p w14:paraId="7D102D1A" w14:textId="6287F47A"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69" w:history="1">
            <w:r w:rsidR="00D87F55" w:rsidRPr="00C83D99">
              <w:rPr>
                <w:rStyle w:val="Hyperlink"/>
                <w:rFonts w:eastAsiaTheme="majorEastAsia"/>
                <w:noProof/>
              </w:rPr>
              <w:t>25.2.3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4/5 onderwijzer (20/24)</w:t>
            </w:r>
            <w:r w:rsidR="00D87F55">
              <w:rPr>
                <w:noProof/>
                <w:webHidden/>
              </w:rPr>
              <w:tab/>
            </w:r>
            <w:r w:rsidR="00D87F55">
              <w:rPr>
                <w:noProof/>
                <w:webHidden/>
              </w:rPr>
              <w:fldChar w:fldCharType="begin"/>
            </w:r>
            <w:r w:rsidR="00D87F55">
              <w:rPr>
                <w:noProof/>
                <w:webHidden/>
              </w:rPr>
              <w:instrText xml:space="preserve"> PAGEREF _Toc141891069 \h </w:instrText>
            </w:r>
            <w:r w:rsidR="00D87F55">
              <w:rPr>
                <w:noProof/>
                <w:webHidden/>
              </w:rPr>
            </w:r>
            <w:r w:rsidR="00D87F55">
              <w:rPr>
                <w:noProof/>
                <w:webHidden/>
              </w:rPr>
              <w:fldChar w:fldCharType="separate"/>
            </w:r>
            <w:r w:rsidR="00D87F55">
              <w:rPr>
                <w:noProof/>
                <w:webHidden/>
              </w:rPr>
              <w:t>59</w:t>
            </w:r>
            <w:r w:rsidR="00D87F55">
              <w:rPr>
                <w:noProof/>
                <w:webHidden/>
              </w:rPr>
              <w:fldChar w:fldCharType="end"/>
            </w:r>
          </w:hyperlink>
        </w:p>
        <w:p w14:paraId="709F3847" w14:textId="60E17F43"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0" w:history="1">
            <w:r w:rsidR="00D87F55" w:rsidRPr="00C83D99">
              <w:rPr>
                <w:rStyle w:val="Hyperlink"/>
                <w:rFonts w:eastAsiaTheme="majorEastAsia"/>
                <w:noProof/>
              </w:rPr>
              <w:t>25.2.4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3/4 onderwijzer (18/24)</w:t>
            </w:r>
            <w:r w:rsidR="00D87F55">
              <w:rPr>
                <w:noProof/>
                <w:webHidden/>
              </w:rPr>
              <w:tab/>
            </w:r>
            <w:r w:rsidR="00D87F55">
              <w:rPr>
                <w:noProof/>
                <w:webHidden/>
              </w:rPr>
              <w:fldChar w:fldCharType="begin"/>
            </w:r>
            <w:r w:rsidR="00D87F55">
              <w:rPr>
                <w:noProof/>
                <w:webHidden/>
              </w:rPr>
              <w:instrText xml:space="preserve"> PAGEREF _Toc141891070 \h </w:instrText>
            </w:r>
            <w:r w:rsidR="00D87F55">
              <w:rPr>
                <w:noProof/>
                <w:webHidden/>
              </w:rPr>
            </w:r>
            <w:r w:rsidR="00D87F55">
              <w:rPr>
                <w:noProof/>
                <w:webHidden/>
              </w:rPr>
              <w:fldChar w:fldCharType="separate"/>
            </w:r>
            <w:r w:rsidR="00D87F55">
              <w:rPr>
                <w:noProof/>
                <w:webHidden/>
              </w:rPr>
              <w:t>59</w:t>
            </w:r>
            <w:r w:rsidR="00D87F55">
              <w:rPr>
                <w:noProof/>
                <w:webHidden/>
              </w:rPr>
              <w:fldChar w:fldCharType="end"/>
            </w:r>
          </w:hyperlink>
        </w:p>
        <w:p w14:paraId="273EE31F" w14:textId="287FECE5"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71" w:history="1">
            <w:r w:rsidR="00D87F55" w:rsidRPr="00C83D99">
              <w:rPr>
                <w:rStyle w:val="Hyperlink"/>
                <w:rFonts w:eastAsiaTheme="majorEastAsia"/>
                <w:noProof/>
              </w:rPr>
              <w:t>25.3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Leermeester lichamelijke opvoeding</w:t>
            </w:r>
            <w:r w:rsidR="00D87F55">
              <w:rPr>
                <w:noProof/>
                <w:webHidden/>
              </w:rPr>
              <w:tab/>
            </w:r>
            <w:r w:rsidR="00D87F55">
              <w:rPr>
                <w:noProof/>
                <w:webHidden/>
              </w:rPr>
              <w:fldChar w:fldCharType="begin"/>
            </w:r>
            <w:r w:rsidR="00D87F55">
              <w:rPr>
                <w:noProof/>
                <w:webHidden/>
              </w:rPr>
              <w:instrText xml:space="preserve"> PAGEREF _Toc141891071 \h </w:instrText>
            </w:r>
            <w:r w:rsidR="00D87F55">
              <w:rPr>
                <w:noProof/>
                <w:webHidden/>
              </w:rPr>
            </w:r>
            <w:r w:rsidR="00D87F55">
              <w:rPr>
                <w:noProof/>
                <w:webHidden/>
              </w:rPr>
              <w:fldChar w:fldCharType="separate"/>
            </w:r>
            <w:r w:rsidR="00D87F55">
              <w:rPr>
                <w:noProof/>
                <w:webHidden/>
              </w:rPr>
              <w:t>60</w:t>
            </w:r>
            <w:r w:rsidR="00D87F55">
              <w:rPr>
                <w:noProof/>
                <w:webHidden/>
              </w:rPr>
              <w:fldChar w:fldCharType="end"/>
            </w:r>
          </w:hyperlink>
        </w:p>
        <w:p w14:paraId="329BE252" w14:textId="76D2478E"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2" w:history="1">
            <w:r w:rsidR="00D87F55" w:rsidRPr="00C83D99">
              <w:rPr>
                <w:rStyle w:val="Hyperlink"/>
                <w:rFonts w:eastAsiaTheme="majorEastAsia"/>
                <w:noProof/>
              </w:rPr>
              <w:t>25.3.1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voltijdse leermeester LO</w:t>
            </w:r>
            <w:r w:rsidR="00D87F55">
              <w:rPr>
                <w:noProof/>
                <w:webHidden/>
              </w:rPr>
              <w:tab/>
            </w:r>
            <w:r w:rsidR="00D87F55">
              <w:rPr>
                <w:noProof/>
                <w:webHidden/>
              </w:rPr>
              <w:fldChar w:fldCharType="begin"/>
            </w:r>
            <w:r w:rsidR="00D87F55">
              <w:rPr>
                <w:noProof/>
                <w:webHidden/>
              </w:rPr>
              <w:instrText xml:space="preserve"> PAGEREF _Toc141891072 \h </w:instrText>
            </w:r>
            <w:r w:rsidR="00D87F55">
              <w:rPr>
                <w:noProof/>
                <w:webHidden/>
              </w:rPr>
            </w:r>
            <w:r w:rsidR="00D87F55">
              <w:rPr>
                <w:noProof/>
                <w:webHidden/>
              </w:rPr>
              <w:fldChar w:fldCharType="separate"/>
            </w:r>
            <w:r w:rsidR="00D87F55">
              <w:rPr>
                <w:noProof/>
                <w:webHidden/>
              </w:rPr>
              <w:t>60</w:t>
            </w:r>
            <w:r w:rsidR="00D87F55">
              <w:rPr>
                <w:noProof/>
                <w:webHidden/>
              </w:rPr>
              <w:fldChar w:fldCharType="end"/>
            </w:r>
          </w:hyperlink>
        </w:p>
        <w:p w14:paraId="21463743" w14:textId="20F9FD47"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3" w:history="1">
            <w:r w:rsidR="00D87F55" w:rsidRPr="00C83D99">
              <w:rPr>
                <w:rStyle w:val="Hyperlink"/>
                <w:rFonts w:eastAsiaTheme="majorEastAsia"/>
                <w:noProof/>
              </w:rPr>
              <w:t>25.3.2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halftijdse leermeester LO</w:t>
            </w:r>
            <w:r w:rsidR="00D87F55">
              <w:rPr>
                <w:noProof/>
                <w:webHidden/>
              </w:rPr>
              <w:tab/>
            </w:r>
            <w:r w:rsidR="00D87F55">
              <w:rPr>
                <w:noProof/>
                <w:webHidden/>
              </w:rPr>
              <w:fldChar w:fldCharType="begin"/>
            </w:r>
            <w:r w:rsidR="00D87F55">
              <w:rPr>
                <w:noProof/>
                <w:webHidden/>
              </w:rPr>
              <w:instrText xml:space="preserve"> PAGEREF _Toc141891073 \h </w:instrText>
            </w:r>
            <w:r w:rsidR="00D87F55">
              <w:rPr>
                <w:noProof/>
                <w:webHidden/>
              </w:rPr>
            </w:r>
            <w:r w:rsidR="00D87F55">
              <w:rPr>
                <w:noProof/>
                <w:webHidden/>
              </w:rPr>
              <w:fldChar w:fldCharType="separate"/>
            </w:r>
            <w:r w:rsidR="00D87F55">
              <w:rPr>
                <w:noProof/>
                <w:webHidden/>
              </w:rPr>
              <w:t>60</w:t>
            </w:r>
            <w:r w:rsidR="00D87F55">
              <w:rPr>
                <w:noProof/>
                <w:webHidden/>
              </w:rPr>
              <w:fldChar w:fldCharType="end"/>
            </w:r>
          </w:hyperlink>
        </w:p>
        <w:p w14:paraId="1DC2C628" w14:textId="00BA9CCA"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4" w:history="1">
            <w:r w:rsidR="00D87F55" w:rsidRPr="00C83D99">
              <w:rPr>
                <w:rStyle w:val="Hyperlink"/>
                <w:rFonts w:eastAsiaTheme="majorEastAsia"/>
                <w:noProof/>
              </w:rPr>
              <w:t>25.3.3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4/5 leermeester LO (20/24)</w:t>
            </w:r>
            <w:r w:rsidR="00D87F55">
              <w:rPr>
                <w:noProof/>
                <w:webHidden/>
              </w:rPr>
              <w:tab/>
            </w:r>
            <w:r w:rsidR="00D87F55">
              <w:rPr>
                <w:noProof/>
                <w:webHidden/>
              </w:rPr>
              <w:fldChar w:fldCharType="begin"/>
            </w:r>
            <w:r w:rsidR="00D87F55">
              <w:rPr>
                <w:noProof/>
                <w:webHidden/>
              </w:rPr>
              <w:instrText xml:space="preserve"> PAGEREF _Toc141891074 \h </w:instrText>
            </w:r>
            <w:r w:rsidR="00D87F55">
              <w:rPr>
                <w:noProof/>
                <w:webHidden/>
              </w:rPr>
            </w:r>
            <w:r w:rsidR="00D87F55">
              <w:rPr>
                <w:noProof/>
                <w:webHidden/>
              </w:rPr>
              <w:fldChar w:fldCharType="separate"/>
            </w:r>
            <w:r w:rsidR="00D87F55">
              <w:rPr>
                <w:noProof/>
                <w:webHidden/>
              </w:rPr>
              <w:t>60</w:t>
            </w:r>
            <w:r w:rsidR="00D87F55">
              <w:rPr>
                <w:noProof/>
                <w:webHidden/>
              </w:rPr>
              <w:fldChar w:fldCharType="end"/>
            </w:r>
          </w:hyperlink>
        </w:p>
        <w:p w14:paraId="5438A494" w14:textId="20F1A3BA"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5" w:history="1">
            <w:r w:rsidR="00D87F55" w:rsidRPr="00C83D99">
              <w:rPr>
                <w:rStyle w:val="Hyperlink"/>
                <w:rFonts w:eastAsiaTheme="majorEastAsia"/>
                <w:noProof/>
              </w:rPr>
              <w:t>25.3.4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3/4 leermeester LO (18/24)</w:t>
            </w:r>
            <w:r w:rsidR="00D87F55">
              <w:rPr>
                <w:noProof/>
                <w:webHidden/>
              </w:rPr>
              <w:tab/>
            </w:r>
            <w:r w:rsidR="00D87F55">
              <w:rPr>
                <w:noProof/>
                <w:webHidden/>
              </w:rPr>
              <w:fldChar w:fldCharType="begin"/>
            </w:r>
            <w:r w:rsidR="00D87F55">
              <w:rPr>
                <w:noProof/>
                <w:webHidden/>
              </w:rPr>
              <w:instrText xml:space="preserve"> PAGEREF _Toc141891075 \h </w:instrText>
            </w:r>
            <w:r w:rsidR="00D87F55">
              <w:rPr>
                <w:noProof/>
                <w:webHidden/>
              </w:rPr>
            </w:r>
            <w:r w:rsidR="00D87F55">
              <w:rPr>
                <w:noProof/>
                <w:webHidden/>
              </w:rPr>
              <w:fldChar w:fldCharType="separate"/>
            </w:r>
            <w:r w:rsidR="00D87F55">
              <w:rPr>
                <w:noProof/>
                <w:webHidden/>
              </w:rPr>
              <w:t>60</w:t>
            </w:r>
            <w:r w:rsidR="00D87F55">
              <w:rPr>
                <w:noProof/>
                <w:webHidden/>
              </w:rPr>
              <w:fldChar w:fldCharType="end"/>
            </w:r>
          </w:hyperlink>
        </w:p>
        <w:p w14:paraId="1C0E9683" w14:textId="5BD00E1C"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76" w:history="1">
            <w:r w:rsidR="00D87F55" w:rsidRPr="00C83D99">
              <w:rPr>
                <w:rStyle w:val="Hyperlink"/>
                <w:rFonts w:eastAsiaTheme="majorEastAsia"/>
                <w:noProof/>
              </w:rPr>
              <w:t>25.4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Leermeester levensbeschouwelijke vakken</w:t>
            </w:r>
            <w:r w:rsidR="00D87F55">
              <w:rPr>
                <w:noProof/>
                <w:webHidden/>
              </w:rPr>
              <w:tab/>
            </w:r>
            <w:r w:rsidR="00D87F55">
              <w:rPr>
                <w:noProof/>
                <w:webHidden/>
              </w:rPr>
              <w:fldChar w:fldCharType="begin"/>
            </w:r>
            <w:r w:rsidR="00D87F55">
              <w:rPr>
                <w:noProof/>
                <w:webHidden/>
              </w:rPr>
              <w:instrText xml:space="preserve"> PAGEREF _Toc141891076 \h </w:instrText>
            </w:r>
            <w:r w:rsidR="00D87F55">
              <w:rPr>
                <w:noProof/>
                <w:webHidden/>
              </w:rPr>
            </w:r>
            <w:r w:rsidR="00D87F55">
              <w:rPr>
                <w:noProof/>
                <w:webHidden/>
              </w:rPr>
              <w:fldChar w:fldCharType="separate"/>
            </w:r>
            <w:r w:rsidR="00D87F55">
              <w:rPr>
                <w:noProof/>
                <w:webHidden/>
              </w:rPr>
              <w:t>61</w:t>
            </w:r>
            <w:r w:rsidR="00D87F55">
              <w:rPr>
                <w:noProof/>
                <w:webHidden/>
              </w:rPr>
              <w:fldChar w:fldCharType="end"/>
            </w:r>
          </w:hyperlink>
        </w:p>
        <w:p w14:paraId="76B0E3C6" w14:textId="368D6B68"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7" w:history="1">
            <w:r w:rsidR="00D87F55" w:rsidRPr="00C83D99">
              <w:rPr>
                <w:rStyle w:val="Hyperlink"/>
                <w:rFonts w:eastAsiaTheme="majorEastAsia"/>
                <w:noProof/>
              </w:rPr>
              <w:t>25.4.1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voltijdse leermeester LBV</w:t>
            </w:r>
            <w:r w:rsidR="00D87F55">
              <w:rPr>
                <w:noProof/>
                <w:webHidden/>
              </w:rPr>
              <w:tab/>
            </w:r>
            <w:r w:rsidR="00D87F55">
              <w:rPr>
                <w:noProof/>
                <w:webHidden/>
              </w:rPr>
              <w:fldChar w:fldCharType="begin"/>
            </w:r>
            <w:r w:rsidR="00D87F55">
              <w:rPr>
                <w:noProof/>
                <w:webHidden/>
              </w:rPr>
              <w:instrText xml:space="preserve"> PAGEREF _Toc141891077 \h </w:instrText>
            </w:r>
            <w:r w:rsidR="00D87F55">
              <w:rPr>
                <w:noProof/>
                <w:webHidden/>
              </w:rPr>
            </w:r>
            <w:r w:rsidR="00D87F55">
              <w:rPr>
                <w:noProof/>
                <w:webHidden/>
              </w:rPr>
              <w:fldChar w:fldCharType="separate"/>
            </w:r>
            <w:r w:rsidR="00D87F55">
              <w:rPr>
                <w:noProof/>
                <w:webHidden/>
              </w:rPr>
              <w:t>61</w:t>
            </w:r>
            <w:r w:rsidR="00D87F55">
              <w:rPr>
                <w:noProof/>
                <w:webHidden/>
              </w:rPr>
              <w:fldChar w:fldCharType="end"/>
            </w:r>
          </w:hyperlink>
        </w:p>
        <w:p w14:paraId="7B1F0801" w14:textId="263D8586"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8" w:history="1">
            <w:r w:rsidR="00D87F55" w:rsidRPr="00C83D99">
              <w:rPr>
                <w:rStyle w:val="Hyperlink"/>
                <w:rFonts w:eastAsiaTheme="majorEastAsia"/>
                <w:noProof/>
              </w:rPr>
              <w:t>25.4.2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halftijdse leermeester LBV</w:t>
            </w:r>
            <w:r w:rsidR="00D87F55">
              <w:rPr>
                <w:noProof/>
                <w:webHidden/>
              </w:rPr>
              <w:tab/>
            </w:r>
            <w:r w:rsidR="00D87F55">
              <w:rPr>
                <w:noProof/>
                <w:webHidden/>
              </w:rPr>
              <w:fldChar w:fldCharType="begin"/>
            </w:r>
            <w:r w:rsidR="00D87F55">
              <w:rPr>
                <w:noProof/>
                <w:webHidden/>
              </w:rPr>
              <w:instrText xml:space="preserve"> PAGEREF _Toc141891078 \h </w:instrText>
            </w:r>
            <w:r w:rsidR="00D87F55">
              <w:rPr>
                <w:noProof/>
                <w:webHidden/>
              </w:rPr>
            </w:r>
            <w:r w:rsidR="00D87F55">
              <w:rPr>
                <w:noProof/>
                <w:webHidden/>
              </w:rPr>
              <w:fldChar w:fldCharType="separate"/>
            </w:r>
            <w:r w:rsidR="00D87F55">
              <w:rPr>
                <w:noProof/>
                <w:webHidden/>
              </w:rPr>
              <w:t>62</w:t>
            </w:r>
            <w:r w:rsidR="00D87F55">
              <w:rPr>
                <w:noProof/>
                <w:webHidden/>
              </w:rPr>
              <w:fldChar w:fldCharType="end"/>
            </w:r>
          </w:hyperlink>
        </w:p>
        <w:p w14:paraId="70830FE9" w14:textId="42C48E4C"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79" w:history="1">
            <w:r w:rsidR="00D87F55" w:rsidRPr="00C83D99">
              <w:rPr>
                <w:rStyle w:val="Hyperlink"/>
                <w:rFonts w:eastAsiaTheme="majorEastAsia"/>
                <w:noProof/>
              </w:rPr>
              <w:t>25.4.3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4/5 leermeester LBV (20/24)</w:t>
            </w:r>
            <w:r w:rsidR="00D87F55">
              <w:rPr>
                <w:noProof/>
                <w:webHidden/>
              </w:rPr>
              <w:tab/>
            </w:r>
            <w:r w:rsidR="00D87F55">
              <w:rPr>
                <w:noProof/>
                <w:webHidden/>
              </w:rPr>
              <w:fldChar w:fldCharType="begin"/>
            </w:r>
            <w:r w:rsidR="00D87F55">
              <w:rPr>
                <w:noProof/>
                <w:webHidden/>
              </w:rPr>
              <w:instrText xml:space="preserve"> PAGEREF _Toc141891079 \h </w:instrText>
            </w:r>
            <w:r w:rsidR="00D87F55">
              <w:rPr>
                <w:noProof/>
                <w:webHidden/>
              </w:rPr>
            </w:r>
            <w:r w:rsidR="00D87F55">
              <w:rPr>
                <w:noProof/>
                <w:webHidden/>
              </w:rPr>
              <w:fldChar w:fldCharType="separate"/>
            </w:r>
            <w:r w:rsidR="00D87F55">
              <w:rPr>
                <w:noProof/>
                <w:webHidden/>
              </w:rPr>
              <w:t>62</w:t>
            </w:r>
            <w:r w:rsidR="00D87F55">
              <w:rPr>
                <w:noProof/>
                <w:webHidden/>
              </w:rPr>
              <w:fldChar w:fldCharType="end"/>
            </w:r>
          </w:hyperlink>
        </w:p>
        <w:p w14:paraId="6F066018" w14:textId="1FB4E05E"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80" w:history="1">
            <w:r w:rsidR="00D87F55" w:rsidRPr="00C83D99">
              <w:rPr>
                <w:rStyle w:val="Hyperlink"/>
                <w:rFonts w:eastAsiaTheme="majorEastAsia"/>
                <w:noProof/>
              </w:rPr>
              <w:t>25.4.4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Voorbeeld uurrooster 3/4 leermeester LBV (18/24)</w:t>
            </w:r>
            <w:r w:rsidR="00D87F55">
              <w:rPr>
                <w:noProof/>
                <w:webHidden/>
              </w:rPr>
              <w:tab/>
            </w:r>
            <w:r w:rsidR="00D87F55">
              <w:rPr>
                <w:noProof/>
                <w:webHidden/>
              </w:rPr>
              <w:fldChar w:fldCharType="begin"/>
            </w:r>
            <w:r w:rsidR="00D87F55">
              <w:rPr>
                <w:noProof/>
                <w:webHidden/>
              </w:rPr>
              <w:instrText xml:space="preserve"> PAGEREF _Toc141891080 \h </w:instrText>
            </w:r>
            <w:r w:rsidR="00D87F55">
              <w:rPr>
                <w:noProof/>
                <w:webHidden/>
              </w:rPr>
            </w:r>
            <w:r w:rsidR="00D87F55">
              <w:rPr>
                <w:noProof/>
                <w:webHidden/>
              </w:rPr>
              <w:fldChar w:fldCharType="separate"/>
            </w:r>
            <w:r w:rsidR="00D87F55">
              <w:rPr>
                <w:noProof/>
                <w:webHidden/>
              </w:rPr>
              <w:t>62</w:t>
            </w:r>
            <w:r w:rsidR="00D87F55">
              <w:rPr>
                <w:noProof/>
                <w:webHidden/>
              </w:rPr>
              <w:fldChar w:fldCharType="end"/>
            </w:r>
          </w:hyperlink>
        </w:p>
        <w:p w14:paraId="62A15BB2" w14:textId="1259F1B0"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81" w:history="1">
            <w:r w:rsidR="00D87F55" w:rsidRPr="00C83D99">
              <w:rPr>
                <w:rStyle w:val="Hyperlink"/>
                <w:rFonts w:eastAsiaTheme="majorEastAsia"/>
                <w:noProof/>
              </w:rPr>
              <w:t>26</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8: Afsprakenkader deconnectie</w:t>
            </w:r>
            <w:r w:rsidR="00D87F55">
              <w:rPr>
                <w:noProof/>
                <w:webHidden/>
              </w:rPr>
              <w:tab/>
            </w:r>
            <w:r w:rsidR="00D87F55">
              <w:rPr>
                <w:noProof/>
                <w:webHidden/>
              </w:rPr>
              <w:fldChar w:fldCharType="begin"/>
            </w:r>
            <w:r w:rsidR="00D87F55">
              <w:rPr>
                <w:noProof/>
                <w:webHidden/>
              </w:rPr>
              <w:instrText xml:space="preserve"> PAGEREF _Toc141891081 \h </w:instrText>
            </w:r>
            <w:r w:rsidR="00D87F55">
              <w:rPr>
                <w:noProof/>
                <w:webHidden/>
              </w:rPr>
            </w:r>
            <w:r w:rsidR="00D87F55">
              <w:rPr>
                <w:noProof/>
                <w:webHidden/>
              </w:rPr>
              <w:fldChar w:fldCharType="separate"/>
            </w:r>
            <w:r w:rsidR="00D87F55">
              <w:rPr>
                <w:noProof/>
                <w:webHidden/>
              </w:rPr>
              <w:t>63</w:t>
            </w:r>
            <w:r w:rsidR="00D87F55">
              <w:rPr>
                <w:noProof/>
                <w:webHidden/>
              </w:rPr>
              <w:fldChar w:fldCharType="end"/>
            </w:r>
          </w:hyperlink>
        </w:p>
        <w:p w14:paraId="6347B9EB" w14:textId="63D07551" w:rsidR="00D87F55" w:rsidRDefault="004953F1">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91082" w:history="1">
            <w:r w:rsidR="00D87F55" w:rsidRPr="00C83D99">
              <w:rPr>
                <w:rStyle w:val="Hyperlink"/>
                <w:rFonts w:eastAsiaTheme="majorEastAsia"/>
                <w:noProof/>
              </w:rPr>
              <w:t>27</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BIJLAGE 9: Afsprakennota ICT</w:t>
            </w:r>
            <w:r w:rsidR="00D87F55">
              <w:rPr>
                <w:noProof/>
                <w:webHidden/>
              </w:rPr>
              <w:tab/>
            </w:r>
            <w:r w:rsidR="00D87F55">
              <w:rPr>
                <w:noProof/>
                <w:webHidden/>
              </w:rPr>
              <w:fldChar w:fldCharType="begin"/>
            </w:r>
            <w:r w:rsidR="00D87F55">
              <w:rPr>
                <w:noProof/>
                <w:webHidden/>
              </w:rPr>
              <w:instrText xml:space="preserve"> PAGEREF _Toc141891082 \h </w:instrText>
            </w:r>
            <w:r w:rsidR="00D87F55">
              <w:rPr>
                <w:noProof/>
                <w:webHidden/>
              </w:rPr>
            </w:r>
            <w:r w:rsidR="00D87F55">
              <w:rPr>
                <w:noProof/>
                <w:webHidden/>
              </w:rPr>
              <w:fldChar w:fldCharType="separate"/>
            </w:r>
            <w:r w:rsidR="00D87F55">
              <w:rPr>
                <w:noProof/>
                <w:webHidden/>
              </w:rPr>
              <w:t>65</w:t>
            </w:r>
            <w:r w:rsidR="00D87F55">
              <w:rPr>
                <w:noProof/>
                <w:webHidden/>
              </w:rPr>
              <w:fldChar w:fldCharType="end"/>
            </w:r>
          </w:hyperlink>
        </w:p>
        <w:p w14:paraId="51B448AF" w14:textId="38120F50"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83" w:history="1">
            <w:r w:rsidR="00D87F55" w:rsidRPr="00C83D99">
              <w:rPr>
                <w:rStyle w:val="Hyperlink"/>
                <w:rFonts w:eastAsiaTheme="majorEastAsia"/>
                <w:noProof/>
              </w:rPr>
              <w:t>27.1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Toepassingsgebied</w:t>
            </w:r>
            <w:r w:rsidR="00D87F55">
              <w:rPr>
                <w:noProof/>
                <w:webHidden/>
              </w:rPr>
              <w:tab/>
            </w:r>
            <w:r w:rsidR="00D87F55">
              <w:rPr>
                <w:noProof/>
                <w:webHidden/>
              </w:rPr>
              <w:fldChar w:fldCharType="begin"/>
            </w:r>
            <w:r w:rsidR="00D87F55">
              <w:rPr>
                <w:noProof/>
                <w:webHidden/>
              </w:rPr>
              <w:instrText xml:space="preserve"> PAGEREF _Toc141891083 \h </w:instrText>
            </w:r>
            <w:r w:rsidR="00D87F55">
              <w:rPr>
                <w:noProof/>
                <w:webHidden/>
              </w:rPr>
            </w:r>
            <w:r w:rsidR="00D87F55">
              <w:rPr>
                <w:noProof/>
                <w:webHidden/>
              </w:rPr>
              <w:fldChar w:fldCharType="separate"/>
            </w:r>
            <w:r w:rsidR="00D87F55">
              <w:rPr>
                <w:noProof/>
                <w:webHidden/>
              </w:rPr>
              <w:t>65</w:t>
            </w:r>
            <w:r w:rsidR="00D87F55">
              <w:rPr>
                <w:noProof/>
                <w:webHidden/>
              </w:rPr>
              <w:fldChar w:fldCharType="end"/>
            </w:r>
          </w:hyperlink>
        </w:p>
        <w:p w14:paraId="0C553306" w14:textId="3FE8D86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84" w:history="1">
            <w:r w:rsidR="00D87F55" w:rsidRPr="00C83D99">
              <w:rPr>
                <w:rStyle w:val="Hyperlink"/>
                <w:rFonts w:eastAsiaTheme="majorEastAsia"/>
                <w:noProof/>
              </w:rPr>
              <w:t>27.2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Het toestel</w:t>
            </w:r>
            <w:r w:rsidR="00D87F55">
              <w:rPr>
                <w:noProof/>
                <w:webHidden/>
              </w:rPr>
              <w:tab/>
            </w:r>
            <w:r w:rsidR="00D87F55">
              <w:rPr>
                <w:noProof/>
                <w:webHidden/>
              </w:rPr>
              <w:fldChar w:fldCharType="begin"/>
            </w:r>
            <w:r w:rsidR="00D87F55">
              <w:rPr>
                <w:noProof/>
                <w:webHidden/>
              </w:rPr>
              <w:instrText xml:space="preserve"> PAGEREF _Toc141891084 \h </w:instrText>
            </w:r>
            <w:r w:rsidR="00D87F55">
              <w:rPr>
                <w:noProof/>
                <w:webHidden/>
              </w:rPr>
            </w:r>
            <w:r w:rsidR="00D87F55">
              <w:rPr>
                <w:noProof/>
                <w:webHidden/>
              </w:rPr>
              <w:fldChar w:fldCharType="separate"/>
            </w:r>
            <w:r w:rsidR="00D87F55">
              <w:rPr>
                <w:noProof/>
                <w:webHidden/>
              </w:rPr>
              <w:t>65</w:t>
            </w:r>
            <w:r w:rsidR="00D87F55">
              <w:rPr>
                <w:noProof/>
                <w:webHidden/>
              </w:rPr>
              <w:fldChar w:fldCharType="end"/>
            </w:r>
          </w:hyperlink>
        </w:p>
        <w:p w14:paraId="3B9331AA" w14:textId="3224C9BC"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85" w:history="1">
            <w:r w:rsidR="00D87F55" w:rsidRPr="00C83D99">
              <w:rPr>
                <w:rStyle w:val="Hyperlink"/>
                <w:rFonts w:eastAsiaTheme="majorEastAsia"/>
                <w:noProof/>
              </w:rPr>
              <w:t>27.2.1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Identificatie</w:t>
            </w:r>
            <w:r w:rsidR="00D87F55">
              <w:rPr>
                <w:noProof/>
                <w:webHidden/>
              </w:rPr>
              <w:tab/>
            </w:r>
            <w:r w:rsidR="00D87F55">
              <w:rPr>
                <w:noProof/>
                <w:webHidden/>
              </w:rPr>
              <w:fldChar w:fldCharType="begin"/>
            </w:r>
            <w:r w:rsidR="00D87F55">
              <w:rPr>
                <w:noProof/>
                <w:webHidden/>
              </w:rPr>
              <w:instrText xml:space="preserve"> PAGEREF _Toc141891085 \h </w:instrText>
            </w:r>
            <w:r w:rsidR="00D87F55">
              <w:rPr>
                <w:noProof/>
                <w:webHidden/>
              </w:rPr>
            </w:r>
            <w:r w:rsidR="00D87F55">
              <w:rPr>
                <w:noProof/>
                <w:webHidden/>
              </w:rPr>
              <w:fldChar w:fldCharType="separate"/>
            </w:r>
            <w:r w:rsidR="00D87F55">
              <w:rPr>
                <w:noProof/>
                <w:webHidden/>
              </w:rPr>
              <w:t>65</w:t>
            </w:r>
            <w:r w:rsidR="00D87F55">
              <w:rPr>
                <w:noProof/>
                <w:webHidden/>
              </w:rPr>
              <w:fldChar w:fldCharType="end"/>
            </w:r>
          </w:hyperlink>
        </w:p>
        <w:p w14:paraId="18E52159" w14:textId="34C332BF"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86" w:history="1">
            <w:r w:rsidR="00D87F55" w:rsidRPr="00C83D99">
              <w:rPr>
                <w:rStyle w:val="Hyperlink"/>
                <w:rFonts w:eastAsiaTheme="majorEastAsia"/>
                <w:noProof/>
              </w:rPr>
              <w:t>27.2.2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Ingebruikname toestel</w:t>
            </w:r>
            <w:r w:rsidR="00D87F55">
              <w:rPr>
                <w:noProof/>
                <w:webHidden/>
              </w:rPr>
              <w:tab/>
            </w:r>
            <w:r w:rsidR="00D87F55">
              <w:rPr>
                <w:noProof/>
                <w:webHidden/>
              </w:rPr>
              <w:fldChar w:fldCharType="begin"/>
            </w:r>
            <w:r w:rsidR="00D87F55">
              <w:rPr>
                <w:noProof/>
                <w:webHidden/>
              </w:rPr>
              <w:instrText xml:space="preserve"> PAGEREF _Toc141891086 \h </w:instrText>
            </w:r>
            <w:r w:rsidR="00D87F55">
              <w:rPr>
                <w:noProof/>
                <w:webHidden/>
              </w:rPr>
            </w:r>
            <w:r w:rsidR="00D87F55">
              <w:rPr>
                <w:noProof/>
                <w:webHidden/>
              </w:rPr>
              <w:fldChar w:fldCharType="separate"/>
            </w:r>
            <w:r w:rsidR="00D87F55">
              <w:rPr>
                <w:noProof/>
                <w:webHidden/>
              </w:rPr>
              <w:t>65</w:t>
            </w:r>
            <w:r w:rsidR="00D87F55">
              <w:rPr>
                <w:noProof/>
                <w:webHidden/>
              </w:rPr>
              <w:fldChar w:fldCharType="end"/>
            </w:r>
          </w:hyperlink>
        </w:p>
        <w:p w14:paraId="293D1DF6" w14:textId="155BDC65"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87" w:history="1">
            <w:r w:rsidR="00D87F55" w:rsidRPr="00C83D99">
              <w:rPr>
                <w:rStyle w:val="Hyperlink"/>
                <w:rFonts w:eastAsiaTheme="minorHAnsi"/>
                <w:noProof/>
              </w:rPr>
              <w:t>27.2.3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inorHAnsi"/>
                <w:noProof/>
              </w:rPr>
              <w:t>Inlevering toestel</w:t>
            </w:r>
            <w:r w:rsidR="00D87F55">
              <w:rPr>
                <w:noProof/>
                <w:webHidden/>
              </w:rPr>
              <w:tab/>
            </w:r>
            <w:r w:rsidR="00D87F55">
              <w:rPr>
                <w:noProof/>
                <w:webHidden/>
              </w:rPr>
              <w:fldChar w:fldCharType="begin"/>
            </w:r>
            <w:r w:rsidR="00D87F55">
              <w:rPr>
                <w:noProof/>
                <w:webHidden/>
              </w:rPr>
              <w:instrText xml:space="preserve"> PAGEREF _Toc141891087 \h </w:instrText>
            </w:r>
            <w:r w:rsidR="00D87F55">
              <w:rPr>
                <w:noProof/>
                <w:webHidden/>
              </w:rPr>
            </w:r>
            <w:r w:rsidR="00D87F55">
              <w:rPr>
                <w:noProof/>
                <w:webHidden/>
              </w:rPr>
              <w:fldChar w:fldCharType="separate"/>
            </w:r>
            <w:r w:rsidR="00D87F55">
              <w:rPr>
                <w:noProof/>
                <w:webHidden/>
              </w:rPr>
              <w:t>65</w:t>
            </w:r>
            <w:r w:rsidR="00D87F55">
              <w:rPr>
                <w:noProof/>
                <w:webHidden/>
              </w:rPr>
              <w:fldChar w:fldCharType="end"/>
            </w:r>
          </w:hyperlink>
        </w:p>
        <w:p w14:paraId="28B33CE9" w14:textId="1229DB86"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88" w:history="1">
            <w:r w:rsidR="00D87F55" w:rsidRPr="00C83D99">
              <w:rPr>
                <w:rStyle w:val="Hyperlink"/>
                <w:rFonts w:eastAsia="Calibri"/>
                <w:noProof/>
              </w:rPr>
              <w:t>27.3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Calibri"/>
                <w:noProof/>
              </w:rPr>
              <w:t>Gebruik toestel</w:t>
            </w:r>
            <w:r w:rsidR="00D87F55">
              <w:rPr>
                <w:noProof/>
                <w:webHidden/>
              </w:rPr>
              <w:tab/>
            </w:r>
            <w:r w:rsidR="00D87F55">
              <w:rPr>
                <w:noProof/>
                <w:webHidden/>
              </w:rPr>
              <w:fldChar w:fldCharType="begin"/>
            </w:r>
            <w:r w:rsidR="00D87F55">
              <w:rPr>
                <w:noProof/>
                <w:webHidden/>
              </w:rPr>
              <w:instrText xml:space="preserve"> PAGEREF _Toc141891088 \h </w:instrText>
            </w:r>
            <w:r w:rsidR="00D87F55">
              <w:rPr>
                <w:noProof/>
                <w:webHidden/>
              </w:rPr>
            </w:r>
            <w:r w:rsidR="00D87F55">
              <w:rPr>
                <w:noProof/>
                <w:webHidden/>
              </w:rPr>
              <w:fldChar w:fldCharType="separate"/>
            </w:r>
            <w:r w:rsidR="00D87F55">
              <w:rPr>
                <w:noProof/>
                <w:webHidden/>
              </w:rPr>
              <w:t>66</w:t>
            </w:r>
            <w:r w:rsidR="00D87F55">
              <w:rPr>
                <w:noProof/>
                <w:webHidden/>
              </w:rPr>
              <w:fldChar w:fldCharType="end"/>
            </w:r>
          </w:hyperlink>
        </w:p>
        <w:p w14:paraId="7F34889D" w14:textId="26AACCAF"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89" w:history="1">
            <w:r w:rsidR="00D87F55" w:rsidRPr="00C83D99">
              <w:rPr>
                <w:rStyle w:val="Hyperlink"/>
                <w:rFonts w:eastAsia="Calibri"/>
                <w:noProof/>
              </w:rPr>
              <w:t>27.3.1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Calibri"/>
                <w:noProof/>
              </w:rPr>
              <w:t>Algemene gebruiksbepalingen</w:t>
            </w:r>
            <w:r w:rsidR="00D87F55">
              <w:rPr>
                <w:noProof/>
                <w:webHidden/>
              </w:rPr>
              <w:tab/>
            </w:r>
            <w:r w:rsidR="00D87F55">
              <w:rPr>
                <w:noProof/>
                <w:webHidden/>
              </w:rPr>
              <w:fldChar w:fldCharType="begin"/>
            </w:r>
            <w:r w:rsidR="00D87F55">
              <w:rPr>
                <w:noProof/>
                <w:webHidden/>
              </w:rPr>
              <w:instrText xml:space="preserve"> PAGEREF _Toc141891089 \h </w:instrText>
            </w:r>
            <w:r w:rsidR="00D87F55">
              <w:rPr>
                <w:noProof/>
                <w:webHidden/>
              </w:rPr>
            </w:r>
            <w:r w:rsidR="00D87F55">
              <w:rPr>
                <w:noProof/>
                <w:webHidden/>
              </w:rPr>
              <w:fldChar w:fldCharType="separate"/>
            </w:r>
            <w:r w:rsidR="00D87F55">
              <w:rPr>
                <w:noProof/>
                <w:webHidden/>
              </w:rPr>
              <w:t>66</w:t>
            </w:r>
            <w:r w:rsidR="00D87F55">
              <w:rPr>
                <w:noProof/>
                <w:webHidden/>
              </w:rPr>
              <w:fldChar w:fldCharType="end"/>
            </w:r>
          </w:hyperlink>
        </w:p>
        <w:p w14:paraId="1D69E44D" w14:textId="6071D282"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90" w:history="1">
            <w:r w:rsidR="00D87F55" w:rsidRPr="00C83D99">
              <w:rPr>
                <w:rStyle w:val="Hyperlink"/>
                <w:rFonts w:eastAsiaTheme="majorEastAsia"/>
                <w:noProof/>
              </w:rPr>
              <w:t>27.3.2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Account en toestemmingen</w:t>
            </w:r>
            <w:r w:rsidR="00D87F55">
              <w:rPr>
                <w:noProof/>
                <w:webHidden/>
              </w:rPr>
              <w:tab/>
            </w:r>
            <w:r w:rsidR="00D87F55">
              <w:rPr>
                <w:noProof/>
                <w:webHidden/>
              </w:rPr>
              <w:fldChar w:fldCharType="begin"/>
            </w:r>
            <w:r w:rsidR="00D87F55">
              <w:rPr>
                <w:noProof/>
                <w:webHidden/>
              </w:rPr>
              <w:instrText xml:space="preserve"> PAGEREF _Toc141891090 \h </w:instrText>
            </w:r>
            <w:r w:rsidR="00D87F55">
              <w:rPr>
                <w:noProof/>
                <w:webHidden/>
              </w:rPr>
            </w:r>
            <w:r w:rsidR="00D87F55">
              <w:rPr>
                <w:noProof/>
                <w:webHidden/>
              </w:rPr>
              <w:fldChar w:fldCharType="separate"/>
            </w:r>
            <w:r w:rsidR="00D87F55">
              <w:rPr>
                <w:noProof/>
                <w:webHidden/>
              </w:rPr>
              <w:t>67</w:t>
            </w:r>
            <w:r w:rsidR="00D87F55">
              <w:rPr>
                <w:noProof/>
                <w:webHidden/>
              </w:rPr>
              <w:fldChar w:fldCharType="end"/>
            </w:r>
          </w:hyperlink>
        </w:p>
        <w:p w14:paraId="02681BCB" w14:textId="78C4398C"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91" w:history="1">
            <w:r w:rsidR="00D87F55" w:rsidRPr="00C83D99">
              <w:rPr>
                <w:rStyle w:val="Hyperlink"/>
                <w:rFonts w:eastAsiaTheme="majorEastAsia"/>
                <w:noProof/>
              </w:rPr>
              <w:t>27.3.3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Databeheer</w:t>
            </w:r>
            <w:r w:rsidR="00D87F55">
              <w:rPr>
                <w:noProof/>
                <w:webHidden/>
              </w:rPr>
              <w:tab/>
            </w:r>
            <w:r w:rsidR="00D87F55">
              <w:rPr>
                <w:noProof/>
                <w:webHidden/>
              </w:rPr>
              <w:fldChar w:fldCharType="begin"/>
            </w:r>
            <w:r w:rsidR="00D87F55">
              <w:rPr>
                <w:noProof/>
                <w:webHidden/>
              </w:rPr>
              <w:instrText xml:space="preserve"> PAGEREF _Toc141891091 \h </w:instrText>
            </w:r>
            <w:r w:rsidR="00D87F55">
              <w:rPr>
                <w:noProof/>
                <w:webHidden/>
              </w:rPr>
            </w:r>
            <w:r w:rsidR="00D87F55">
              <w:rPr>
                <w:noProof/>
                <w:webHidden/>
              </w:rPr>
              <w:fldChar w:fldCharType="separate"/>
            </w:r>
            <w:r w:rsidR="00D87F55">
              <w:rPr>
                <w:noProof/>
                <w:webHidden/>
              </w:rPr>
              <w:t>68</w:t>
            </w:r>
            <w:r w:rsidR="00D87F55">
              <w:rPr>
                <w:noProof/>
                <w:webHidden/>
              </w:rPr>
              <w:fldChar w:fldCharType="end"/>
            </w:r>
          </w:hyperlink>
        </w:p>
        <w:p w14:paraId="6EFEE89A" w14:textId="1B6F84E9"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92" w:history="1">
            <w:r w:rsidR="00D87F55" w:rsidRPr="00C83D99">
              <w:rPr>
                <w:rStyle w:val="Hyperlink"/>
                <w:rFonts w:eastAsiaTheme="majorEastAsia"/>
                <w:noProof/>
              </w:rPr>
              <w:t>27.3.4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Mailbeheer</w:t>
            </w:r>
            <w:r w:rsidR="00D87F55">
              <w:rPr>
                <w:noProof/>
                <w:webHidden/>
              </w:rPr>
              <w:tab/>
            </w:r>
            <w:r w:rsidR="00D87F55">
              <w:rPr>
                <w:noProof/>
                <w:webHidden/>
              </w:rPr>
              <w:fldChar w:fldCharType="begin"/>
            </w:r>
            <w:r w:rsidR="00D87F55">
              <w:rPr>
                <w:noProof/>
                <w:webHidden/>
              </w:rPr>
              <w:instrText xml:space="preserve"> PAGEREF _Toc141891092 \h </w:instrText>
            </w:r>
            <w:r w:rsidR="00D87F55">
              <w:rPr>
                <w:noProof/>
                <w:webHidden/>
              </w:rPr>
            </w:r>
            <w:r w:rsidR="00D87F55">
              <w:rPr>
                <w:noProof/>
                <w:webHidden/>
              </w:rPr>
              <w:fldChar w:fldCharType="separate"/>
            </w:r>
            <w:r w:rsidR="00D87F55">
              <w:rPr>
                <w:noProof/>
                <w:webHidden/>
              </w:rPr>
              <w:t>68</w:t>
            </w:r>
            <w:r w:rsidR="00D87F55">
              <w:rPr>
                <w:noProof/>
                <w:webHidden/>
              </w:rPr>
              <w:fldChar w:fldCharType="end"/>
            </w:r>
          </w:hyperlink>
        </w:p>
        <w:p w14:paraId="442E3C15" w14:textId="6E16BF26"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93" w:history="1">
            <w:r w:rsidR="00D87F55" w:rsidRPr="00C83D99">
              <w:rPr>
                <w:rStyle w:val="Hyperlink"/>
                <w:rFonts w:eastAsiaTheme="majorEastAsia"/>
                <w:noProof/>
              </w:rPr>
              <w:t>27.4</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Schade/verlies/diefstal/technisch defect</w:t>
            </w:r>
            <w:r w:rsidR="00D87F55">
              <w:rPr>
                <w:noProof/>
                <w:webHidden/>
              </w:rPr>
              <w:tab/>
            </w:r>
            <w:r w:rsidR="00D87F55">
              <w:rPr>
                <w:noProof/>
                <w:webHidden/>
              </w:rPr>
              <w:fldChar w:fldCharType="begin"/>
            </w:r>
            <w:r w:rsidR="00D87F55">
              <w:rPr>
                <w:noProof/>
                <w:webHidden/>
              </w:rPr>
              <w:instrText xml:space="preserve"> PAGEREF _Toc141891093 \h </w:instrText>
            </w:r>
            <w:r w:rsidR="00D87F55">
              <w:rPr>
                <w:noProof/>
                <w:webHidden/>
              </w:rPr>
            </w:r>
            <w:r w:rsidR="00D87F55">
              <w:rPr>
                <w:noProof/>
                <w:webHidden/>
              </w:rPr>
              <w:fldChar w:fldCharType="separate"/>
            </w:r>
            <w:r w:rsidR="00D87F55">
              <w:rPr>
                <w:noProof/>
                <w:webHidden/>
              </w:rPr>
              <w:t>68</w:t>
            </w:r>
            <w:r w:rsidR="00D87F55">
              <w:rPr>
                <w:noProof/>
                <w:webHidden/>
              </w:rPr>
              <w:fldChar w:fldCharType="end"/>
            </w:r>
          </w:hyperlink>
        </w:p>
        <w:p w14:paraId="3CC3BDD5" w14:textId="20F55129"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94" w:history="1">
            <w:r w:rsidR="00D87F55" w:rsidRPr="00C83D99">
              <w:rPr>
                <w:rStyle w:val="Hyperlink"/>
                <w:rFonts w:eastAsiaTheme="majorEastAsia"/>
                <w:noProof/>
              </w:rPr>
              <w:t>27.4.1</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Schade</w:t>
            </w:r>
            <w:r w:rsidR="00D87F55">
              <w:rPr>
                <w:noProof/>
                <w:webHidden/>
              </w:rPr>
              <w:tab/>
            </w:r>
            <w:r w:rsidR="00D87F55">
              <w:rPr>
                <w:noProof/>
                <w:webHidden/>
              </w:rPr>
              <w:fldChar w:fldCharType="begin"/>
            </w:r>
            <w:r w:rsidR="00D87F55">
              <w:rPr>
                <w:noProof/>
                <w:webHidden/>
              </w:rPr>
              <w:instrText xml:space="preserve"> PAGEREF _Toc141891094 \h </w:instrText>
            </w:r>
            <w:r w:rsidR="00D87F55">
              <w:rPr>
                <w:noProof/>
                <w:webHidden/>
              </w:rPr>
            </w:r>
            <w:r w:rsidR="00D87F55">
              <w:rPr>
                <w:noProof/>
                <w:webHidden/>
              </w:rPr>
              <w:fldChar w:fldCharType="separate"/>
            </w:r>
            <w:r w:rsidR="00D87F55">
              <w:rPr>
                <w:noProof/>
                <w:webHidden/>
              </w:rPr>
              <w:t>69</w:t>
            </w:r>
            <w:r w:rsidR="00D87F55">
              <w:rPr>
                <w:noProof/>
                <w:webHidden/>
              </w:rPr>
              <w:fldChar w:fldCharType="end"/>
            </w:r>
          </w:hyperlink>
        </w:p>
        <w:p w14:paraId="3C5663CE" w14:textId="51BDAE81"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95" w:history="1">
            <w:r w:rsidR="00D87F55" w:rsidRPr="00C83D99">
              <w:rPr>
                <w:rStyle w:val="Hyperlink"/>
                <w:rFonts w:eastAsiaTheme="majorEastAsia"/>
                <w:noProof/>
              </w:rPr>
              <w:t>27.4.2</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Verlies / Diefstal</w:t>
            </w:r>
            <w:r w:rsidR="00D87F55">
              <w:rPr>
                <w:noProof/>
                <w:webHidden/>
              </w:rPr>
              <w:tab/>
            </w:r>
            <w:r w:rsidR="00D87F55">
              <w:rPr>
                <w:noProof/>
                <w:webHidden/>
              </w:rPr>
              <w:fldChar w:fldCharType="begin"/>
            </w:r>
            <w:r w:rsidR="00D87F55">
              <w:rPr>
                <w:noProof/>
                <w:webHidden/>
              </w:rPr>
              <w:instrText xml:space="preserve"> PAGEREF _Toc141891095 \h </w:instrText>
            </w:r>
            <w:r w:rsidR="00D87F55">
              <w:rPr>
                <w:noProof/>
                <w:webHidden/>
              </w:rPr>
            </w:r>
            <w:r w:rsidR="00D87F55">
              <w:rPr>
                <w:noProof/>
                <w:webHidden/>
              </w:rPr>
              <w:fldChar w:fldCharType="separate"/>
            </w:r>
            <w:r w:rsidR="00D87F55">
              <w:rPr>
                <w:noProof/>
                <w:webHidden/>
              </w:rPr>
              <w:t>69</w:t>
            </w:r>
            <w:r w:rsidR="00D87F55">
              <w:rPr>
                <w:noProof/>
                <w:webHidden/>
              </w:rPr>
              <w:fldChar w:fldCharType="end"/>
            </w:r>
          </w:hyperlink>
        </w:p>
        <w:p w14:paraId="593F9DFE" w14:textId="6FD5D741" w:rsidR="00D87F55" w:rsidRDefault="004953F1">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91096" w:history="1">
            <w:r w:rsidR="00D87F55" w:rsidRPr="00C83D99">
              <w:rPr>
                <w:rStyle w:val="Hyperlink"/>
                <w:rFonts w:eastAsiaTheme="majorEastAsia"/>
                <w:noProof/>
              </w:rPr>
              <w:t>27.4.3</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Technisch defect</w:t>
            </w:r>
            <w:r w:rsidR="00D87F55">
              <w:rPr>
                <w:noProof/>
                <w:webHidden/>
              </w:rPr>
              <w:tab/>
            </w:r>
            <w:r w:rsidR="00D87F55">
              <w:rPr>
                <w:noProof/>
                <w:webHidden/>
              </w:rPr>
              <w:fldChar w:fldCharType="begin"/>
            </w:r>
            <w:r w:rsidR="00D87F55">
              <w:rPr>
                <w:noProof/>
                <w:webHidden/>
              </w:rPr>
              <w:instrText xml:space="preserve"> PAGEREF _Toc141891096 \h </w:instrText>
            </w:r>
            <w:r w:rsidR="00D87F55">
              <w:rPr>
                <w:noProof/>
                <w:webHidden/>
              </w:rPr>
            </w:r>
            <w:r w:rsidR="00D87F55">
              <w:rPr>
                <w:noProof/>
                <w:webHidden/>
              </w:rPr>
              <w:fldChar w:fldCharType="separate"/>
            </w:r>
            <w:r w:rsidR="00D87F55">
              <w:rPr>
                <w:noProof/>
                <w:webHidden/>
              </w:rPr>
              <w:t>69</w:t>
            </w:r>
            <w:r w:rsidR="00D87F55">
              <w:rPr>
                <w:noProof/>
                <w:webHidden/>
              </w:rPr>
              <w:fldChar w:fldCharType="end"/>
            </w:r>
          </w:hyperlink>
        </w:p>
        <w:p w14:paraId="789CF00A" w14:textId="5243E1BD"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97" w:history="1">
            <w:r w:rsidR="00D87F55" w:rsidRPr="00C83D99">
              <w:rPr>
                <w:rStyle w:val="Hyperlink"/>
                <w:rFonts w:eastAsiaTheme="majorEastAsia"/>
                <w:noProof/>
              </w:rPr>
              <w:t>27.5</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Beheer op afstand</w:t>
            </w:r>
            <w:r w:rsidR="00D87F55">
              <w:rPr>
                <w:noProof/>
                <w:webHidden/>
              </w:rPr>
              <w:tab/>
            </w:r>
            <w:r w:rsidR="00D87F55">
              <w:rPr>
                <w:noProof/>
                <w:webHidden/>
              </w:rPr>
              <w:fldChar w:fldCharType="begin"/>
            </w:r>
            <w:r w:rsidR="00D87F55">
              <w:rPr>
                <w:noProof/>
                <w:webHidden/>
              </w:rPr>
              <w:instrText xml:space="preserve"> PAGEREF _Toc141891097 \h </w:instrText>
            </w:r>
            <w:r w:rsidR="00D87F55">
              <w:rPr>
                <w:noProof/>
                <w:webHidden/>
              </w:rPr>
            </w:r>
            <w:r w:rsidR="00D87F55">
              <w:rPr>
                <w:noProof/>
                <w:webHidden/>
              </w:rPr>
              <w:fldChar w:fldCharType="separate"/>
            </w:r>
            <w:r w:rsidR="00D87F55">
              <w:rPr>
                <w:noProof/>
                <w:webHidden/>
              </w:rPr>
              <w:t>69</w:t>
            </w:r>
            <w:r w:rsidR="00D87F55">
              <w:rPr>
                <w:noProof/>
                <w:webHidden/>
              </w:rPr>
              <w:fldChar w:fldCharType="end"/>
            </w:r>
          </w:hyperlink>
        </w:p>
        <w:p w14:paraId="37B19683" w14:textId="24DC0FA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98" w:history="1">
            <w:r w:rsidR="00D87F55" w:rsidRPr="00C83D99">
              <w:rPr>
                <w:rStyle w:val="Hyperlink"/>
                <w:rFonts w:eastAsiaTheme="majorEastAsia"/>
                <w:noProof/>
              </w:rPr>
              <w:t>27.6</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Controle en privacy</w:t>
            </w:r>
            <w:r w:rsidR="00D87F55">
              <w:rPr>
                <w:noProof/>
                <w:webHidden/>
              </w:rPr>
              <w:tab/>
            </w:r>
            <w:r w:rsidR="00D87F55">
              <w:rPr>
                <w:noProof/>
                <w:webHidden/>
              </w:rPr>
              <w:fldChar w:fldCharType="begin"/>
            </w:r>
            <w:r w:rsidR="00D87F55">
              <w:rPr>
                <w:noProof/>
                <w:webHidden/>
              </w:rPr>
              <w:instrText xml:space="preserve"> PAGEREF _Toc141891098 \h </w:instrText>
            </w:r>
            <w:r w:rsidR="00D87F55">
              <w:rPr>
                <w:noProof/>
                <w:webHidden/>
              </w:rPr>
            </w:r>
            <w:r w:rsidR="00D87F55">
              <w:rPr>
                <w:noProof/>
                <w:webHidden/>
              </w:rPr>
              <w:fldChar w:fldCharType="separate"/>
            </w:r>
            <w:r w:rsidR="00D87F55">
              <w:rPr>
                <w:noProof/>
                <w:webHidden/>
              </w:rPr>
              <w:t>70</w:t>
            </w:r>
            <w:r w:rsidR="00D87F55">
              <w:rPr>
                <w:noProof/>
                <w:webHidden/>
              </w:rPr>
              <w:fldChar w:fldCharType="end"/>
            </w:r>
          </w:hyperlink>
        </w:p>
        <w:p w14:paraId="32E7E234" w14:textId="22094588"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099" w:history="1">
            <w:r w:rsidR="00D87F55" w:rsidRPr="00C83D99">
              <w:rPr>
                <w:rStyle w:val="Hyperlink"/>
                <w:rFonts w:eastAsiaTheme="majorEastAsia"/>
                <w:noProof/>
              </w:rPr>
              <w:t>27.7</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Sancties</w:t>
            </w:r>
            <w:r w:rsidR="00D87F55">
              <w:rPr>
                <w:noProof/>
                <w:webHidden/>
              </w:rPr>
              <w:tab/>
            </w:r>
            <w:r w:rsidR="00D87F55">
              <w:rPr>
                <w:noProof/>
                <w:webHidden/>
              </w:rPr>
              <w:fldChar w:fldCharType="begin"/>
            </w:r>
            <w:r w:rsidR="00D87F55">
              <w:rPr>
                <w:noProof/>
                <w:webHidden/>
              </w:rPr>
              <w:instrText xml:space="preserve"> PAGEREF _Toc141891099 \h </w:instrText>
            </w:r>
            <w:r w:rsidR="00D87F55">
              <w:rPr>
                <w:noProof/>
                <w:webHidden/>
              </w:rPr>
            </w:r>
            <w:r w:rsidR="00D87F55">
              <w:rPr>
                <w:noProof/>
                <w:webHidden/>
              </w:rPr>
              <w:fldChar w:fldCharType="separate"/>
            </w:r>
            <w:r w:rsidR="00D87F55">
              <w:rPr>
                <w:noProof/>
                <w:webHidden/>
              </w:rPr>
              <w:t>70</w:t>
            </w:r>
            <w:r w:rsidR="00D87F55">
              <w:rPr>
                <w:noProof/>
                <w:webHidden/>
              </w:rPr>
              <w:fldChar w:fldCharType="end"/>
            </w:r>
          </w:hyperlink>
        </w:p>
        <w:p w14:paraId="04DDAABA" w14:textId="1139037A"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100" w:history="1">
            <w:r w:rsidR="00D87F55" w:rsidRPr="00C83D99">
              <w:rPr>
                <w:rStyle w:val="Hyperlink"/>
                <w:rFonts w:eastAsiaTheme="majorEastAsia"/>
                <w:noProof/>
              </w:rPr>
              <w:t>27.8</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Ondersteuning</w:t>
            </w:r>
            <w:r w:rsidR="00D87F55">
              <w:rPr>
                <w:noProof/>
                <w:webHidden/>
              </w:rPr>
              <w:tab/>
            </w:r>
            <w:r w:rsidR="00D87F55">
              <w:rPr>
                <w:noProof/>
                <w:webHidden/>
              </w:rPr>
              <w:fldChar w:fldCharType="begin"/>
            </w:r>
            <w:r w:rsidR="00D87F55">
              <w:rPr>
                <w:noProof/>
                <w:webHidden/>
              </w:rPr>
              <w:instrText xml:space="preserve"> PAGEREF _Toc141891100 \h </w:instrText>
            </w:r>
            <w:r w:rsidR="00D87F55">
              <w:rPr>
                <w:noProof/>
                <w:webHidden/>
              </w:rPr>
            </w:r>
            <w:r w:rsidR="00D87F55">
              <w:rPr>
                <w:noProof/>
                <w:webHidden/>
              </w:rPr>
              <w:fldChar w:fldCharType="separate"/>
            </w:r>
            <w:r w:rsidR="00D87F55">
              <w:rPr>
                <w:noProof/>
                <w:webHidden/>
              </w:rPr>
              <w:t>70</w:t>
            </w:r>
            <w:r w:rsidR="00D87F55">
              <w:rPr>
                <w:noProof/>
                <w:webHidden/>
              </w:rPr>
              <w:fldChar w:fldCharType="end"/>
            </w:r>
          </w:hyperlink>
        </w:p>
        <w:p w14:paraId="46EB6023" w14:textId="52A1A07F" w:rsidR="00D87F55" w:rsidRDefault="004953F1">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91101" w:history="1">
            <w:r w:rsidR="00D87F55" w:rsidRPr="00C83D99">
              <w:rPr>
                <w:rStyle w:val="Hyperlink"/>
                <w:rFonts w:eastAsiaTheme="majorEastAsia"/>
                <w:noProof/>
              </w:rPr>
              <w:t>27.9</w:t>
            </w:r>
            <w:r w:rsidR="00D87F55">
              <w:rPr>
                <w:rFonts w:asciiTheme="minorHAnsi" w:eastAsiaTheme="minorEastAsia" w:hAnsiTheme="minorHAnsi" w:cstheme="minorBidi"/>
                <w:noProof/>
                <w:sz w:val="22"/>
                <w:szCs w:val="22"/>
                <w:lang w:val="nl-BE" w:eastAsia="nl-BE"/>
              </w:rPr>
              <w:tab/>
            </w:r>
            <w:r w:rsidR="00D87F55" w:rsidRPr="00C83D99">
              <w:rPr>
                <w:rStyle w:val="Hyperlink"/>
                <w:rFonts w:eastAsiaTheme="majorEastAsia"/>
                <w:noProof/>
              </w:rPr>
              <w:t>Handtekening voor akkoord</w:t>
            </w:r>
            <w:r w:rsidR="00D87F55">
              <w:rPr>
                <w:noProof/>
                <w:webHidden/>
              </w:rPr>
              <w:tab/>
            </w:r>
            <w:r w:rsidR="00D87F55">
              <w:rPr>
                <w:noProof/>
                <w:webHidden/>
              </w:rPr>
              <w:fldChar w:fldCharType="begin"/>
            </w:r>
            <w:r w:rsidR="00D87F55">
              <w:rPr>
                <w:noProof/>
                <w:webHidden/>
              </w:rPr>
              <w:instrText xml:space="preserve"> PAGEREF _Toc141891101 \h </w:instrText>
            </w:r>
            <w:r w:rsidR="00D87F55">
              <w:rPr>
                <w:noProof/>
                <w:webHidden/>
              </w:rPr>
            </w:r>
            <w:r w:rsidR="00D87F55">
              <w:rPr>
                <w:noProof/>
                <w:webHidden/>
              </w:rPr>
              <w:fldChar w:fldCharType="separate"/>
            </w:r>
            <w:r w:rsidR="00D87F55">
              <w:rPr>
                <w:noProof/>
                <w:webHidden/>
              </w:rPr>
              <w:t>70</w:t>
            </w:r>
            <w:r w:rsidR="00D87F55">
              <w:rPr>
                <w:noProof/>
                <w:webHidden/>
              </w:rPr>
              <w:fldChar w:fldCharType="end"/>
            </w:r>
          </w:hyperlink>
        </w:p>
        <w:p w14:paraId="0653668D" w14:textId="4ED3EBE4" w:rsidR="00922144" w:rsidRDefault="00922144">
          <w:r w:rsidRPr="009A5FAD">
            <w:rPr>
              <w:rFonts w:asciiTheme="minorHAnsi" w:hAnsiTheme="minorHAnsi" w:cstheme="minorHAnsi"/>
              <w:b/>
              <w:bCs/>
              <w:szCs w:val="20"/>
            </w:rPr>
            <w:fldChar w:fldCharType="end"/>
          </w:r>
        </w:p>
      </w:sdtContent>
    </w:sdt>
    <w:p w14:paraId="4891DAFB" w14:textId="77777777" w:rsidR="00922144" w:rsidRDefault="00922144" w:rsidP="00523E0F"/>
    <w:p w14:paraId="1E8AAC06" w14:textId="77777777" w:rsidR="00922144" w:rsidRDefault="00922144" w:rsidP="00523E0F"/>
    <w:p w14:paraId="48F617AE" w14:textId="77777777" w:rsidR="00160B42" w:rsidRDefault="00160B42">
      <w:pPr>
        <w:spacing w:after="160" w:line="259" w:lineRule="auto"/>
      </w:pPr>
      <w:r>
        <w:br w:type="page"/>
      </w:r>
    </w:p>
    <w:p w14:paraId="23F73C37" w14:textId="77777777" w:rsidR="006E4177" w:rsidRPr="00523E0F" w:rsidRDefault="006E4177" w:rsidP="00922144">
      <w:pPr>
        <w:pStyle w:val="Kop1"/>
      </w:pPr>
      <w:bookmarkStart w:id="0" w:name="_Toc141890983"/>
      <w:r w:rsidRPr="00523E0F">
        <w:lastRenderedPageBreak/>
        <w:t>Algemene bepalingen en definities</w:t>
      </w:r>
      <w:bookmarkEnd w:id="0"/>
    </w:p>
    <w:p w14:paraId="5ECDC0D4" w14:textId="77777777" w:rsidR="006E4177" w:rsidRPr="006E4177" w:rsidRDefault="006E4177" w:rsidP="006E4177">
      <w:pPr>
        <w:rPr>
          <w:lang w:val="en-US"/>
        </w:rPr>
      </w:pPr>
    </w:p>
    <w:p w14:paraId="166B5D5C" w14:textId="77777777" w:rsidR="006E4177" w:rsidRPr="00523E0F" w:rsidRDefault="006E4177" w:rsidP="00523E0F">
      <w:pPr>
        <w:pStyle w:val="Kop2"/>
      </w:pPr>
      <w:bookmarkStart w:id="1" w:name="_Toc141890984"/>
      <w:r w:rsidRPr="00523E0F">
        <w:t>Draagwijdte</w:t>
      </w:r>
      <w:bookmarkEnd w:id="1"/>
    </w:p>
    <w:p w14:paraId="2FE94BD1" w14:textId="77777777" w:rsidR="006E4177" w:rsidRDefault="006E4177" w:rsidP="006E4177">
      <w:pPr>
        <w:rPr>
          <w:b/>
        </w:rPr>
      </w:pPr>
    </w:p>
    <w:p w14:paraId="240E7003" w14:textId="77777777" w:rsidR="006E4177" w:rsidRPr="009A5FAD" w:rsidRDefault="006E4177" w:rsidP="00665C26">
      <w:pPr>
        <w:widowControl w:val="0"/>
        <w:numPr>
          <w:ilvl w:val="0"/>
          <w:numId w:val="14"/>
        </w:numPr>
        <w:tabs>
          <w:tab w:val="left" w:pos="-1440"/>
          <w:tab w:val="left" w:pos="-720"/>
        </w:tabs>
        <w:jc w:val="both"/>
        <w:rPr>
          <w:rFonts w:asciiTheme="minorHAnsi" w:hAnsiTheme="minorHAnsi" w:cstheme="minorHAnsi"/>
          <w:szCs w:val="20"/>
        </w:rPr>
      </w:pPr>
      <w:r w:rsidRPr="009A5FAD">
        <w:rPr>
          <w:rFonts w:asciiTheme="minorHAnsi" w:hAnsiTheme="minorHAnsi" w:cstheme="minorHAnsi"/>
          <w:szCs w:val="20"/>
        </w:rPr>
        <w:t xml:space="preserve">Dit arbeidsreglement is een reglement van inwendig bestuur en heeft een afdwingbaar karakter. </w:t>
      </w:r>
    </w:p>
    <w:p w14:paraId="58EBE9D2" w14:textId="77777777" w:rsidR="00037F63" w:rsidRPr="009A5FAD" w:rsidRDefault="00037F63" w:rsidP="00037F63">
      <w:pPr>
        <w:widowControl w:val="0"/>
        <w:tabs>
          <w:tab w:val="left" w:pos="-1440"/>
          <w:tab w:val="left" w:pos="-720"/>
        </w:tabs>
        <w:ind w:left="340"/>
        <w:jc w:val="both"/>
        <w:rPr>
          <w:rFonts w:asciiTheme="minorHAnsi" w:hAnsiTheme="minorHAnsi" w:cstheme="minorHAnsi"/>
          <w:szCs w:val="20"/>
        </w:rPr>
      </w:pPr>
    </w:p>
    <w:p w14:paraId="6D76091C" w14:textId="77777777" w:rsidR="00037F63" w:rsidRPr="009A5FAD" w:rsidRDefault="00037F63" w:rsidP="00665C26">
      <w:pPr>
        <w:pStyle w:val="Lijstalinea"/>
        <w:numPr>
          <w:ilvl w:val="0"/>
          <w:numId w:val="14"/>
        </w:numPr>
        <w:rPr>
          <w:rFonts w:asciiTheme="minorHAnsi" w:hAnsiTheme="minorHAnsi" w:cstheme="minorHAnsi"/>
        </w:rPr>
      </w:pPr>
      <w:r w:rsidRPr="009A5FAD">
        <w:rPr>
          <w:rFonts w:asciiTheme="minorHAnsi" w:hAnsiTheme="minorHAnsi" w:cstheme="minorHAnsi"/>
        </w:rPr>
        <w:t>Dit arbeidsreglement is ondergeschikt aan dwingende wetsbepalingen en hun uitvoeringsbesluiten.</w:t>
      </w:r>
    </w:p>
    <w:p w14:paraId="64485F9F" w14:textId="77777777" w:rsidR="00037F63" w:rsidRPr="009A5FAD" w:rsidRDefault="00037F63" w:rsidP="00B63E47">
      <w:pPr>
        <w:rPr>
          <w:rFonts w:asciiTheme="minorHAnsi" w:hAnsiTheme="minorHAnsi" w:cstheme="minorHAnsi"/>
        </w:rPr>
      </w:pPr>
    </w:p>
    <w:p w14:paraId="478938B1" w14:textId="77777777" w:rsidR="00B63E47" w:rsidRPr="009A5FAD" w:rsidRDefault="00B63E47" w:rsidP="00665C26">
      <w:pPr>
        <w:widowControl w:val="0"/>
        <w:numPr>
          <w:ilvl w:val="0"/>
          <w:numId w:val="14"/>
        </w:numPr>
        <w:tabs>
          <w:tab w:val="left" w:pos="-1440"/>
          <w:tab w:val="left" w:pos="-720"/>
          <w:tab w:val="num" w:pos="709"/>
        </w:tabs>
        <w:mirrorIndents/>
        <w:rPr>
          <w:rFonts w:asciiTheme="minorHAnsi" w:hAnsiTheme="minorHAnsi" w:cstheme="minorHAnsi"/>
          <w:b/>
        </w:rPr>
      </w:pPr>
      <w:r w:rsidRPr="009A5FAD">
        <w:rPr>
          <w:rFonts w:asciiTheme="minorHAnsi" w:hAnsiTheme="minorHAnsi" w:cstheme="minorHAnsi"/>
          <w:szCs w:val="20"/>
        </w:rPr>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7650C7A6" w14:textId="77777777" w:rsidR="006E4177" w:rsidRPr="006E4177" w:rsidRDefault="006E4177" w:rsidP="006E4177">
      <w:pPr>
        <w:tabs>
          <w:tab w:val="left" w:pos="284"/>
          <w:tab w:val="num" w:pos="709"/>
        </w:tabs>
        <w:mirrorIndents/>
        <w:rPr>
          <w:b/>
        </w:rPr>
      </w:pPr>
    </w:p>
    <w:p w14:paraId="140813FC" w14:textId="77777777" w:rsidR="006E4177" w:rsidRPr="00523E0F" w:rsidRDefault="006E4177" w:rsidP="00523E0F">
      <w:pPr>
        <w:pStyle w:val="Kop2"/>
      </w:pPr>
      <w:bookmarkStart w:id="2" w:name="_Toc141890985"/>
      <w:r w:rsidRPr="00523E0F">
        <w:t>Toepassingsgebied</w:t>
      </w:r>
      <w:bookmarkEnd w:id="2"/>
    </w:p>
    <w:p w14:paraId="14F35496" w14:textId="77777777" w:rsidR="00B63E47" w:rsidRDefault="00B63E47" w:rsidP="00B63E47">
      <w:pPr>
        <w:rPr>
          <w:b/>
        </w:rPr>
      </w:pPr>
    </w:p>
    <w:p w14:paraId="5600AE25" w14:textId="77777777" w:rsidR="00B63E47" w:rsidRPr="009A5FAD" w:rsidRDefault="00B63E47" w:rsidP="00665C26">
      <w:pPr>
        <w:pStyle w:val="Lijstalinea"/>
        <w:widowControl w:val="0"/>
        <w:numPr>
          <w:ilvl w:val="0"/>
          <w:numId w:val="16"/>
        </w:numPr>
        <w:rPr>
          <w:rFonts w:asciiTheme="minorHAnsi" w:hAnsiTheme="minorHAnsi" w:cstheme="minorHAnsi"/>
          <w:szCs w:val="20"/>
        </w:rPr>
      </w:pPr>
      <w:r w:rsidRPr="009A5FAD">
        <w:rPr>
          <w:rFonts w:asciiTheme="minorHAnsi" w:hAnsiTheme="minorHAnsi" w:cstheme="minorHAnsi"/>
          <w:szCs w:val="20"/>
        </w:rPr>
        <w:t>Dit reglement is van toepassing op:</w:t>
      </w:r>
    </w:p>
    <w:p w14:paraId="7325AF5C" w14:textId="77777777" w:rsidR="00B63E47" w:rsidRPr="009A5FAD" w:rsidRDefault="00B63E47" w:rsidP="00B63E47">
      <w:pPr>
        <w:pStyle w:val="Lijstalinea"/>
        <w:widowControl w:val="0"/>
        <w:ind w:left="360"/>
        <w:rPr>
          <w:rFonts w:asciiTheme="minorHAnsi" w:hAnsiTheme="minorHAnsi" w:cstheme="minorHAnsi"/>
          <w:szCs w:val="20"/>
        </w:rPr>
      </w:pPr>
    </w:p>
    <w:p w14:paraId="07C5482C" w14:textId="17E12602" w:rsidR="00B63E47" w:rsidRPr="009A5FAD" w:rsidRDefault="00B63E47" w:rsidP="00665C26">
      <w:pPr>
        <w:pStyle w:val="Lijstalinea"/>
        <w:widowControl w:val="0"/>
        <w:numPr>
          <w:ilvl w:val="1"/>
          <w:numId w:val="16"/>
        </w:numPr>
        <w:rPr>
          <w:rFonts w:asciiTheme="minorHAnsi" w:hAnsiTheme="minorHAnsi" w:cstheme="minorBidi"/>
        </w:rPr>
      </w:pPr>
      <w:r w:rsidRPr="7708E402">
        <w:rPr>
          <w:rFonts w:asciiTheme="minorHAnsi" w:hAnsiTheme="minorHAnsi" w:cstheme="minorBidi"/>
        </w:rPr>
        <w:t xml:space="preserve">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366E7B41" w14:textId="1266B8A2" w:rsidR="00B63E47" w:rsidRPr="009A5FAD" w:rsidRDefault="00B63E47" w:rsidP="00665C26">
      <w:pPr>
        <w:widowControl w:val="0"/>
        <w:numPr>
          <w:ilvl w:val="4"/>
          <w:numId w:val="16"/>
        </w:numPr>
        <w:rPr>
          <w:rFonts w:asciiTheme="minorHAnsi" w:hAnsiTheme="minorHAnsi" w:cstheme="minorBidi"/>
        </w:rPr>
      </w:pPr>
      <w:r w:rsidRPr="7708E402">
        <w:rPr>
          <w:rFonts w:asciiTheme="minorHAnsi" w:hAnsiTheme="minorHAnsi" w:cstheme="minorBidi"/>
        </w:rPr>
        <w:t xml:space="preserve">de </w:t>
      </w:r>
      <w:proofErr w:type="spellStart"/>
      <w:r w:rsidRPr="7708E402">
        <w:rPr>
          <w:rFonts w:asciiTheme="minorHAnsi" w:hAnsiTheme="minorHAnsi" w:cstheme="minorBidi"/>
        </w:rPr>
        <w:t>vastbenoemde</w:t>
      </w:r>
      <w:proofErr w:type="spellEnd"/>
      <w:r w:rsidRPr="7708E402">
        <w:rPr>
          <w:rFonts w:asciiTheme="minorHAnsi" w:hAnsiTheme="minorHAnsi" w:cstheme="minorBidi"/>
        </w:rPr>
        <w:t xml:space="preserve"> personeelsleden,  </w:t>
      </w:r>
    </w:p>
    <w:p w14:paraId="477B3A17" w14:textId="5D75396F" w:rsidR="00B63E47" w:rsidRPr="009A5FAD" w:rsidRDefault="00B63E47" w:rsidP="00665C26">
      <w:pPr>
        <w:widowControl w:val="0"/>
        <w:numPr>
          <w:ilvl w:val="4"/>
          <w:numId w:val="16"/>
        </w:numPr>
        <w:rPr>
          <w:rFonts w:asciiTheme="minorHAnsi" w:hAnsiTheme="minorHAnsi" w:cstheme="minorBidi"/>
        </w:rPr>
      </w:pPr>
      <w:r w:rsidRPr="7708E402">
        <w:rPr>
          <w:rFonts w:asciiTheme="minorHAnsi" w:hAnsiTheme="minorHAnsi" w:cstheme="minorBidi"/>
        </w:rPr>
        <w:t xml:space="preserve">tijdelijk aangestelde personeelsleden voor bepaalde duur,  </w:t>
      </w:r>
    </w:p>
    <w:p w14:paraId="39CC41FE" w14:textId="7AECD3C6" w:rsidR="00B63E47" w:rsidRPr="009A5FAD" w:rsidRDefault="00B63E47" w:rsidP="00665C26">
      <w:pPr>
        <w:widowControl w:val="0"/>
        <w:numPr>
          <w:ilvl w:val="4"/>
          <w:numId w:val="16"/>
        </w:numPr>
        <w:rPr>
          <w:rFonts w:asciiTheme="minorHAnsi" w:hAnsiTheme="minorHAnsi" w:cstheme="minorBidi"/>
        </w:rPr>
      </w:pPr>
      <w:r w:rsidRPr="7708E402">
        <w:rPr>
          <w:rFonts w:asciiTheme="minorHAnsi" w:hAnsiTheme="minorHAnsi" w:cstheme="minorBidi"/>
        </w:rPr>
        <w:t xml:space="preserve">tijdelijk aangestelde personeelsleden voor doorlopende duur, tewerkgesteld in een ambt van een van volgende categorieën: </w:t>
      </w:r>
    </w:p>
    <w:p w14:paraId="6C0C8A68" w14:textId="77777777" w:rsidR="00B63E47" w:rsidRPr="009A5FAD" w:rsidRDefault="00B63E47" w:rsidP="00665C26">
      <w:pPr>
        <w:widowControl w:val="0"/>
        <w:numPr>
          <w:ilvl w:val="4"/>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bestuurs- en onderwijzend personeel, </w:t>
      </w:r>
    </w:p>
    <w:p w14:paraId="3826AF84" w14:textId="77777777" w:rsidR="00B63E47" w:rsidRPr="009A5FAD" w:rsidRDefault="00B63E47" w:rsidP="00665C26">
      <w:pPr>
        <w:widowControl w:val="0"/>
        <w:numPr>
          <w:ilvl w:val="4"/>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beleids- en ondersteunend personeel,</w:t>
      </w:r>
    </w:p>
    <w:p w14:paraId="3F283EFC" w14:textId="77777777" w:rsidR="00B63E47" w:rsidRPr="009A5FAD" w:rsidRDefault="00B63E47" w:rsidP="00665C26">
      <w:pPr>
        <w:widowControl w:val="0"/>
        <w:numPr>
          <w:ilvl w:val="4"/>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paramedisch personeel, </w:t>
      </w:r>
    </w:p>
    <w:p w14:paraId="06050FD5" w14:textId="77777777" w:rsidR="00B63E47" w:rsidRPr="009A5FAD" w:rsidRDefault="00B63E47" w:rsidP="00B63E47">
      <w:pPr>
        <w:widowControl w:val="0"/>
        <w:tabs>
          <w:tab w:val="left" w:pos="-1440"/>
          <w:tab w:val="left" w:pos="-720"/>
        </w:tabs>
        <w:ind w:left="720"/>
        <w:rPr>
          <w:rFonts w:asciiTheme="minorHAnsi" w:hAnsiTheme="minorHAnsi" w:cstheme="minorHAnsi"/>
          <w:szCs w:val="20"/>
        </w:rPr>
      </w:pPr>
      <w:r w:rsidRPr="009A5FAD">
        <w:rPr>
          <w:rFonts w:asciiTheme="minorHAnsi" w:hAnsiTheme="minorHAnsi" w:cstheme="minorHAnsi"/>
          <w:szCs w:val="20"/>
        </w:rPr>
        <w:t>die tewerkgesteld zijn in de scholengemeenschap Grimbergen met inbegrip van de personeelsleden die in deze scholengemeenschap tewerkgesteld zijn via reaffectatie of wedertewerkstelling.</w:t>
      </w:r>
    </w:p>
    <w:p w14:paraId="0B3D2065" w14:textId="77777777" w:rsidR="00B63E47" w:rsidRPr="009A5FAD" w:rsidRDefault="00B63E47" w:rsidP="00B63E47">
      <w:pPr>
        <w:widowControl w:val="0"/>
        <w:tabs>
          <w:tab w:val="left" w:pos="-1440"/>
          <w:tab w:val="left" w:pos="-720"/>
        </w:tabs>
        <w:ind w:left="720"/>
        <w:rPr>
          <w:rFonts w:asciiTheme="minorHAnsi" w:hAnsiTheme="minorHAnsi" w:cstheme="minorHAnsi"/>
          <w:szCs w:val="20"/>
        </w:rPr>
      </w:pPr>
    </w:p>
    <w:p w14:paraId="43107724" w14:textId="77777777" w:rsidR="00B63E47" w:rsidRPr="009A5FAD" w:rsidRDefault="00B63E47" w:rsidP="00665C26">
      <w:pPr>
        <w:pStyle w:val="Lijstalinea"/>
        <w:widowControl w:val="0"/>
        <w:numPr>
          <w:ilvl w:val="1"/>
          <w:numId w:val="16"/>
        </w:numPr>
        <w:rPr>
          <w:rFonts w:asciiTheme="minorHAnsi" w:hAnsiTheme="minorHAnsi" w:cstheme="minorHAnsi"/>
          <w:szCs w:val="20"/>
        </w:rPr>
      </w:pPr>
      <w:r w:rsidRPr="009A5FAD">
        <w:rPr>
          <w:rFonts w:asciiTheme="minorHAnsi" w:hAnsiTheme="minorHAnsi" w:cstheme="minorHAnsi"/>
          <w:szCs w:val="20"/>
        </w:rPr>
        <w:t>het bestuurs- en onderwijzend personeel, het beleids- en ondersteunend personeel en het paramedisch personeel ten laste van de gemeente.</w:t>
      </w:r>
    </w:p>
    <w:p w14:paraId="69B77F9C" w14:textId="77777777" w:rsidR="00B63E47" w:rsidRPr="006E4177" w:rsidRDefault="00B63E47" w:rsidP="00B63E47">
      <w:pPr>
        <w:rPr>
          <w:b/>
        </w:rPr>
      </w:pPr>
    </w:p>
    <w:p w14:paraId="3FA77437" w14:textId="77777777" w:rsidR="006E4177" w:rsidRPr="00523E0F" w:rsidRDefault="006E4177" w:rsidP="00523E0F">
      <w:pPr>
        <w:pStyle w:val="Kop2"/>
      </w:pPr>
      <w:bookmarkStart w:id="3" w:name="_Toc141890986"/>
      <w:r w:rsidRPr="00523E0F">
        <w:t>Definities</w:t>
      </w:r>
      <w:bookmarkEnd w:id="3"/>
    </w:p>
    <w:p w14:paraId="16223514" w14:textId="77777777" w:rsidR="00B63E47" w:rsidRDefault="00B63E47" w:rsidP="00B63E47">
      <w:pPr>
        <w:rPr>
          <w:lang w:val="nl-BE" w:eastAsia="en-US"/>
        </w:rPr>
      </w:pPr>
    </w:p>
    <w:p w14:paraId="395B049A" w14:textId="77777777" w:rsidR="00B63E47" w:rsidRPr="009A5FAD" w:rsidRDefault="00B63E47" w:rsidP="00665C26">
      <w:pPr>
        <w:pStyle w:val="Lijstalinea"/>
        <w:numPr>
          <w:ilvl w:val="0"/>
          <w:numId w:val="16"/>
        </w:numPr>
        <w:rPr>
          <w:rFonts w:asciiTheme="minorHAnsi" w:hAnsiTheme="minorHAnsi" w:cstheme="minorHAnsi"/>
          <w:lang w:val="nl-BE" w:eastAsia="en-US"/>
        </w:rPr>
      </w:pPr>
      <w:r w:rsidRPr="009A5FAD">
        <w:rPr>
          <w:rFonts w:asciiTheme="minorHAnsi" w:hAnsiTheme="minorHAnsi" w:cstheme="minorHAnsi"/>
          <w:szCs w:val="20"/>
        </w:rPr>
        <w:t>Voor de toepassing van dit reglement wordt verstaan onder:</w:t>
      </w:r>
    </w:p>
    <w:p w14:paraId="73CC5498" w14:textId="77777777" w:rsidR="00B63E47" w:rsidRPr="009A5FAD" w:rsidRDefault="00B63E47" w:rsidP="00B63E47">
      <w:pPr>
        <w:pStyle w:val="Lijstalinea"/>
        <w:ind w:left="360"/>
        <w:rPr>
          <w:rFonts w:asciiTheme="minorHAnsi" w:hAnsiTheme="minorHAnsi" w:cstheme="minorHAnsi"/>
          <w:lang w:val="nl-BE" w:eastAsia="en-US"/>
        </w:rPr>
      </w:pPr>
    </w:p>
    <w:p w14:paraId="00D64475"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ABC: het afzonderlijk bijzonder comité. In dit comité zetelen afgevaardigden van het schoolbestuur en van de representatieve vakorganisaties. Zij onderhandelen vooraf over bepaalde grondregelingen met betrekking tot personeelsaangelegenheden, o.a. over voorliggende arbeidsreglement (bijvoorbeeld: de arbeidsduur en de organisatie van het werk, jaarlijkse vakantieregeling).</w:t>
      </w:r>
    </w:p>
    <w:p w14:paraId="370CEC16" w14:textId="77777777" w:rsidR="00B63E47" w:rsidRPr="00153B15" w:rsidRDefault="00B63E47" w:rsidP="00B63E47">
      <w:pPr>
        <w:widowControl w:val="0"/>
        <w:tabs>
          <w:tab w:val="left" w:pos="-1440"/>
          <w:tab w:val="left" w:pos="-720"/>
        </w:tabs>
        <w:ind w:left="720"/>
        <w:rPr>
          <w:rFonts w:cs="Arial"/>
          <w:szCs w:val="20"/>
        </w:rPr>
      </w:pPr>
    </w:p>
    <w:p w14:paraId="05C9C896"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HOC: het hoog overlegcomité. In dit comité zetelen afgevaardigden van het schoolbestuur en van de representatieve vakorganisaties. Zij overleggen vooral over bepaalde grondregelingen met betrekking tot personeelsaangelegenheden, o.a. over voorliggend arbeidsreglement (bijvoorbeeld uurroosters, bepalingen i.v.m. bescherming tegen geweld, pesterijen en ongewenst seksueel gedrag op het werk.)</w:t>
      </w:r>
    </w:p>
    <w:p w14:paraId="2920D119" w14:textId="77777777" w:rsidR="00B63E47" w:rsidRPr="009A5FAD" w:rsidRDefault="00B63E47" w:rsidP="00B63E47">
      <w:pPr>
        <w:widowControl w:val="0"/>
        <w:tabs>
          <w:tab w:val="left" w:pos="-1440"/>
          <w:tab w:val="left" w:pos="-720"/>
        </w:tabs>
        <w:rPr>
          <w:rFonts w:asciiTheme="minorHAnsi" w:hAnsiTheme="minorHAnsi" w:cstheme="minorHAnsi"/>
          <w:szCs w:val="20"/>
        </w:rPr>
      </w:pPr>
      <w:r w:rsidRPr="009A5FAD">
        <w:rPr>
          <w:rFonts w:asciiTheme="minorHAnsi" w:hAnsiTheme="minorHAnsi" w:cstheme="minorHAnsi"/>
          <w:szCs w:val="20"/>
        </w:rPr>
        <w:tab/>
      </w:r>
    </w:p>
    <w:p w14:paraId="6B02852B"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Dienstmededeling: een opdracht en/of mededeling uitgaande van het college van burgemeester en schepenen, een bevoegde ambtenaar of de directeur, die bepalingen van interne orde op een dwingende wijze vastlegt.</w:t>
      </w:r>
    </w:p>
    <w:p w14:paraId="5ABBC1B3" w14:textId="77777777" w:rsidR="00B63E47" w:rsidRPr="009A5FAD" w:rsidRDefault="00B63E47" w:rsidP="00B63E47">
      <w:pPr>
        <w:widowControl w:val="0"/>
        <w:tabs>
          <w:tab w:val="left" w:pos="-1440"/>
          <w:tab w:val="left" w:pos="-720"/>
        </w:tabs>
        <w:rPr>
          <w:rFonts w:asciiTheme="minorHAnsi" w:hAnsiTheme="minorHAnsi" w:cstheme="minorHAnsi"/>
          <w:szCs w:val="20"/>
        </w:rPr>
      </w:pPr>
    </w:p>
    <w:p w14:paraId="7002CC43"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lastRenderedPageBreak/>
        <w:t>Directeur: de persoon die door het schoolbestuur met de dagelijkse leiding van de school is belast.</w:t>
      </w:r>
    </w:p>
    <w:p w14:paraId="3663172F" w14:textId="77777777" w:rsidR="00B63E47" w:rsidRPr="009A5FAD" w:rsidRDefault="00B63E47" w:rsidP="00B63E47">
      <w:pPr>
        <w:pStyle w:val="Lijstalinea"/>
        <w:rPr>
          <w:rFonts w:asciiTheme="minorHAnsi" w:hAnsiTheme="minorHAnsi" w:cstheme="minorHAnsi"/>
          <w:szCs w:val="20"/>
        </w:rPr>
      </w:pPr>
    </w:p>
    <w:p w14:paraId="127D2ED5" w14:textId="621C09DA" w:rsidR="00B63E47"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Leerlingen: de jongeren die als regelmatige leerling zijn ingeschreven in een school.</w:t>
      </w:r>
    </w:p>
    <w:p w14:paraId="300B9547" w14:textId="77777777" w:rsidR="00336CD1" w:rsidRDefault="00336CD1" w:rsidP="00336CD1">
      <w:pPr>
        <w:pStyle w:val="Lijstalinea"/>
        <w:rPr>
          <w:rFonts w:asciiTheme="minorHAnsi" w:hAnsiTheme="minorHAnsi" w:cstheme="minorHAnsi"/>
          <w:szCs w:val="20"/>
        </w:rPr>
      </w:pPr>
    </w:p>
    <w:p w14:paraId="68B2D7BE" w14:textId="4476E6C0" w:rsidR="00336CD1" w:rsidRPr="007E6597" w:rsidRDefault="00336CD1" w:rsidP="00665C26">
      <w:pPr>
        <w:widowControl w:val="0"/>
        <w:numPr>
          <w:ilvl w:val="1"/>
          <w:numId w:val="16"/>
        </w:numPr>
        <w:tabs>
          <w:tab w:val="left" w:pos="-1440"/>
          <w:tab w:val="left" w:pos="-720"/>
        </w:tabs>
        <w:rPr>
          <w:rFonts w:asciiTheme="minorHAnsi" w:hAnsiTheme="minorHAnsi" w:cstheme="minorHAnsi"/>
          <w:szCs w:val="20"/>
        </w:rPr>
      </w:pPr>
      <w:r w:rsidRPr="007E6597">
        <w:rPr>
          <w:rFonts w:asciiTheme="minorHAnsi" w:hAnsiTheme="minorHAnsi" w:cstheme="minorHAnsi"/>
          <w:szCs w:val="20"/>
        </w:rPr>
        <w:t xml:space="preserve">Leersteuncentrum: een zelfstandig centrum of een centrum dat deel uitmaakt van een school voor buitengewoon onderwijs, dat leersteun biedt aan scholen voor gewoon onderwijs met leerlingen met een GC-verslag, IAC-verslag of OV4-verslag, in het gewoon basisonderwijs en het gewoon secundair onderwijs. </w:t>
      </w:r>
    </w:p>
    <w:p w14:paraId="677A632A" w14:textId="77777777" w:rsidR="00B63E47" w:rsidRPr="009A5FAD" w:rsidRDefault="00B63E47" w:rsidP="00B63E47">
      <w:pPr>
        <w:widowControl w:val="0"/>
        <w:tabs>
          <w:tab w:val="left" w:pos="-1440"/>
          <w:tab w:val="left" w:pos="-720"/>
        </w:tabs>
        <w:ind w:left="360"/>
        <w:rPr>
          <w:rFonts w:asciiTheme="minorHAnsi" w:hAnsiTheme="minorHAnsi" w:cstheme="minorHAnsi"/>
          <w:szCs w:val="20"/>
        </w:rPr>
      </w:pPr>
    </w:p>
    <w:p w14:paraId="5D3B2E87"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Ouders: de personen die het ouderlijk gezag uitoefenen of in rechte of in feite de minderjarige onder hun bewaring hebben.</w:t>
      </w:r>
      <w:r w:rsidRPr="009A5FAD">
        <w:rPr>
          <w:rFonts w:asciiTheme="minorHAnsi" w:hAnsiTheme="minorHAnsi" w:cstheme="minorHAnsi"/>
          <w:szCs w:val="20"/>
        </w:rPr>
        <w:br/>
      </w:r>
    </w:p>
    <w:p w14:paraId="4274DCF1"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Pr="009A5FAD">
        <w:rPr>
          <w:rFonts w:asciiTheme="minorHAnsi" w:hAnsiTheme="minorHAnsi" w:cstheme="minorHAnsi"/>
          <w:szCs w:val="20"/>
        </w:rPr>
        <w:br/>
      </w:r>
    </w:p>
    <w:p w14:paraId="184CD29C"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Pedagogisch project: het geheel van fundamentele uitgangspunten dat door het schoolbestuur voor de school wordt vastgelegd.</w:t>
      </w:r>
      <w:r w:rsidRPr="009A5FAD">
        <w:rPr>
          <w:rFonts w:asciiTheme="minorHAnsi" w:hAnsiTheme="minorHAnsi" w:cstheme="minorHAnsi"/>
          <w:szCs w:val="20"/>
        </w:rPr>
        <w:br/>
      </w:r>
    </w:p>
    <w:p w14:paraId="563861F8"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School:</w:t>
      </w:r>
      <w:r w:rsidRPr="009A5FAD">
        <w:rPr>
          <w:rFonts w:asciiTheme="minorHAnsi" w:hAnsiTheme="minorHAnsi" w:cstheme="minorHAnsi"/>
        </w:rPr>
        <w:t xml:space="preserve"> </w:t>
      </w:r>
      <w:r w:rsidRPr="009A5FAD">
        <w:rPr>
          <w:rFonts w:asciiTheme="minorHAnsi" w:hAnsiTheme="minorHAnsi" w:cstheme="minorHAnsi"/>
          <w:szCs w:val="20"/>
        </w:rPr>
        <w:t>pedagogisch geheel, waar onderwijs georganiseerd wordt en dat onder leiding staat van één directeur.</w:t>
      </w:r>
      <w:r w:rsidRPr="009A5FAD">
        <w:rPr>
          <w:rFonts w:asciiTheme="minorHAnsi" w:hAnsiTheme="minorHAnsi" w:cstheme="minorHAnsi"/>
          <w:szCs w:val="20"/>
        </w:rPr>
        <w:br/>
      </w:r>
    </w:p>
    <w:p w14:paraId="4C1342E1"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Schoolbestuur (inrichtende macht): de instantie die verantwoordelijk is voor de </w:t>
      </w:r>
      <w:proofErr w:type="spellStart"/>
      <w:r w:rsidRPr="009A5FAD">
        <w:rPr>
          <w:rFonts w:asciiTheme="minorHAnsi" w:hAnsiTheme="minorHAnsi" w:cstheme="minorHAnsi"/>
          <w:szCs w:val="20"/>
        </w:rPr>
        <w:t>sch</w:t>
      </w:r>
      <w:proofErr w:type="spellEnd"/>
      <w:r w:rsidRPr="009A5FAD">
        <w:rPr>
          <w:rFonts w:asciiTheme="minorHAnsi" w:hAnsiTheme="minorHAnsi" w:cstheme="minorHAnsi"/>
          <w:szCs w:val="20"/>
        </w:rPr>
        <w:t>(o)</w:t>
      </w:r>
      <w:proofErr w:type="spellStart"/>
      <w:r w:rsidRPr="009A5FAD">
        <w:rPr>
          <w:rFonts w:asciiTheme="minorHAnsi" w:hAnsiTheme="minorHAnsi" w:cstheme="minorHAnsi"/>
          <w:szCs w:val="20"/>
        </w:rPr>
        <w:t>ol</w:t>
      </w:r>
      <w:proofErr w:type="spellEnd"/>
      <w:r w:rsidRPr="009A5FAD">
        <w:rPr>
          <w:rFonts w:asciiTheme="minorHAnsi" w:hAnsiTheme="minorHAnsi" w:cstheme="minorHAnsi"/>
          <w:szCs w:val="20"/>
        </w:rPr>
        <w:t>(en) van de gemeente, namelijk het gemeentebestuur Grimbergen.</w:t>
      </w:r>
      <w:r w:rsidRPr="009A5FAD">
        <w:rPr>
          <w:rFonts w:asciiTheme="minorHAnsi" w:hAnsiTheme="minorHAnsi" w:cstheme="minorHAnsi"/>
          <w:szCs w:val="20"/>
        </w:rPr>
        <w:br/>
      </w:r>
    </w:p>
    <w:p w14:paraId="19F99F23"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Scholengemeenschap: een scholengemeenschap omvat één of meer scholen die al dan niet behoren tot hetzelfde schoolbestuur en/of hetzelfde onderwijsnet.</w:t>
      </w:r>
    </w:p>
    <w:p w14:paraId="185ABCB0" w14:textId="77777777" w:rsidR="00B63E47" w:rsidRPr="009A5FAD" w:rsidRDefault="00B63E47" w:rsidP="00B63E47">
      <w:pPr>
        <w:widowControl w:val="0"/>
        <w:tabs>
          <w:tab w:val="left" w:pos="-1440"/>
          <w:tab w:val="left" w:pos="-720"/>
        </w:tabs>
        <w:rPr>
          <w:rFonts w:asciiTheme="minorHAnsi" w:hAnsiTheme="minorHAnsi" w:cstheme="minorHAnsi"/>
          <w:szCs w:val="20"/>
        </w:rPr>
      </w:pPr>
    </w:p>
    <w:p w14:paraId="6C055D8A"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Telefonisch verwittigen: mondeling gesprek per telefoon hebben met de directeur of in geval van zijn afwezigheid zijn vervanger.</w:t>
      </w:r>
    </w:p>
    <w:p w14:paraId="24E25A6A" w14:textId="77777777" w:rsidR="00B63E47" w:rsidRPr="009A5FAD" w:rsidRDefault="00B63E47" w:rsidP="00B63E47">
      <w:pPr>
        <w:widowControl w:val="0"/>
        <w:tabs>
          <w:tab w:val="left" w:pos="-1440"/>
          <w:tab w:val="left" w:pos="-720"/>
        </w:tabs>
        <w:rPr>
          <w:rFonts w:asciiTheme="minorHAnsi" w:hAnsiTheme="minorHAnsi" w:cstheme="minorHAnsi"/>
          <w:szCs w:val="20"/>
        </w:rPr>
      </w:pPr>
    </w:p>
    <w:p w14:paraId="1AB361E9"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Uurrooster: het lessenrooster en het </w:t>
      </w:r>
      <w:proofErr w:type="spellStart"/>
      <w:r w:rsidRPr="009A5FAD">
        <w:rPr>
          <w:rFonts w:asciiTheme="minorHAnsi" w:hAnsiTheme="minorHAnsi" w:cstheme="minorHAnsi"/>
          <w:szCs w:val="20"/>
        </w:rPr>
        <w:t>toezichtsrooster</w:t>
      </w:r>
      <w:proofErr w:type="spellEnd"/>
      <w:r w:rsidRPr="009A5FAD">
        <w:rPr>
          <w:rFonts w:asciiTheme="minorHAnsi" w:hAnsiTheme="minorHAnsi" w:cstheme="minorHAnsi"/>
          <w:szCs w:val="20"/>
        </w:rPr>
        <w:t xml:space="preserve"> samen.</w:t>
      </w:r>
    </w:p>
    <w:p w14:paraId="6EBFF378" w14:textId="77777777" w:rsidR="00B63E47" w:rsidRPr="009A5FAD" w:rsidRDefault="00B63E47" w:rsidP="00B63E47">
      <w:pPr>
        <w:pStyle w:val="Lijstalinea"/>
        <w:rPr>
          <w:rFonts w:asciiTheme="minorHAnsi" w:hAnsiTheme="minorHAnsi" w:cstheme="minorHAnsi"/>
          <w:szCs w:val="20"/>
        </w:rPr>
      </w:pPr>
    </w:p>
    <w:p w14:paraId="54EC3BE7"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Vakbondsafgevaardigde: afgevaardigde van één van de representatieve vakorganisaties.</w:t>
      </w:r>
      <w:r w:rsidRPr="009A5FAD">
        <w:rPr>
          <w:rFonts w:asciiTheme="minorHAnsi" w:hAnsiTheme="minorHAnsi" w:cstheme="minorHAnsi"/>
          <w:szCs w:val="20"/>
        </w:rPr>
        <w:br/>
      </w:r>
    </w:p>
    <w:p w14:paraId="05C2E9C2" w14:textId="77777777" w:rsidR="00B63E47" w:rsidRPr="009A5FAD" w:rsidRDefault="00B63E47" w:rsidP="00665C26">
      <w:pPr>
        <w:widowControl w:val="0"/>
        <w:numPr>
          <w:ilvl w:val="1"/>
          <w:numId w:val="16"/>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Vestigingsplaats: een gebouw of gebouwencomplex waarin de school of een gedeelte ervan is gehuisvest.</w:t>
      </w:r>
    </w:p>
    <w:p w14:paraId="218E6CFA" w14:textId="77777777" w:rsidR="00B63E47" w:rsidRPr="009A5FAD" w:rsidRDefault="00B63E47" w:rsidP="00B63E47">
      <w:pPr>
        <w:rPr>
          <w:rFonts w:asciiTheme="minorHAnsi" w:hAnsiTheme="minorHAnsi" w:cstheme="minorHAnsi"/>
          <w:lang w:val="nl-BE" w:eastAsia="en-US"/>
        </w:rPr>
      </w:pPr>
    </w:p>
    <w:p w14:paraId="6FF780D1" w14:textId="77777777" w:rsidR="009750B9" w:rsidRDefault="009750B9">
      <w:pPr>
        <w:spacing w:after="160" w:line="259" w:lineRule="auto"/>
        <w:rPr>
          <w:lang w:val="nl-BE" w:eastAsia="en-US"/>
        </w:rPr>
      </w:pPr>
      <w:r>
        <w:rPr>
          <w:lang w:val="nl-BE" w:eastAsia="en-US"/>
        </w:rPr>
        <w:br w:type="page"/>
      </w:r>
    </w:p>
    <w:p w14:paraId="0515D581" w14:textId="77777777" w:rsidR="006E4177" w:rsidRDefault="006E4177" w:rsidP="00523E0F">
      <w:pPr>
        <w:pStyle w:val="Kop1"/>
      </w:pPr>
      <w:bookmarkStart w:id="4" w:name="_Toc141890987"/>
      <w:r w:rsidRPr="00523E0F">
        <w:lastRenderedPageBreak/>
        <w:t>Arbeidsduur, arbeidstijd, prestatieregeling, vakantieregeling</w:t>
      </w:r>
      <w:bookmarkEnd w:id="4"/>
    </w:p>
    <w:p w14:paraId="31AC67D7" w14:textId="77777777" w:rsidR="00523E0F" w:rsidRPr="00523E0F" w:rsidRDefault="00523E0F" w:rsidP="00523E0F">
      <w:pPr>
        <w:rPr>
          <w:lang w:val="nl-BE" w:eastAsia="en-US"/>
        </w:rPr>
      </w:pPr>
    </w:p>
    <w:p w14:paraId="3E1882DD" w14:textId="77777777" w:rsidR="00523E0F" w:rsidRPr="00523E0F" w:rsidRDefault="00523E0F" w:rsidP="00523E0F">
      <w:pPr>
        <w:pStyle w:val="Kop2"/>
      </w:pPr>
      <w:bookmarkStart w:id="5" w:name="_Toc141890988"/>
      <w:r>
        <w:t>Algemeen</w:t>
      </w:r>
      <w:bookmarkEnd w:id="5"/>
    </w:p>
    <w:p w14:paraId="4D61375E" w14:textId="77777777" w:rsidR="00EE6BC0" w:rsidRPr="00EE6BC0" w:rsidRDefault="00EE6BC0" w:rsidP="00EE6BC0">
      <w:pPr>
        <w:rPr>
          <w:lang w:val="en-US" w:eastAsia="en-US"/>
        </w:rPr>
      </w:pPr>
    </w:p>
    <w:p w14:paraId="2595FE3F" w14:textId="77777777" w:rsidR="00523E0F" w:rsidRPr="009A5FAD" w:rsidRDefault="00523E0F" w:rsidP="00665C26">
      <w:pPr>
        <w:widowControl w:val="0"/>
        <w:numPr>
          <w:ilvl w:val="0"/>
          <w:numId w:val="15"/>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Het schooljaar begint op 1 september en eindigt op 31 augustus. </w:t>
      </w:r>
      <w:r w:rsidRPr="009A5FAD">
        <w:rPr>
          <w:rFonts w:asciiTheme="minorHAnsi" w:hAnsiTheme="minorHAnsi" w:cstheme="minorHAnsi"/>
          <w:szCs w:val="20"/>
        </w:rPr>
        <w:br/>
      </w:r>
    </w:p>
    <w:p w14:paraId="06477C59" w14:textId="77777777" w:rsidR="00523E0F" w:rsidRPr="009A5FAD"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 xml:space="preserve">De lessen worden in aantal gelijkmatig gespreid over vijf dagen, van maandag tot en met vrijdag. De woensdagnamiddag is vrij. </w:t>
      </w:r>
      <w:r w:rsidRPr="009A5FAD">
        <w:rPr>
          <w:rFonts w:asciiTheme="minorHAnsi" w:hAnsiTheme="minorHAnsi" w:cstheme="minorHAnsi"/>
          <w:szCs w:val="20"/>
        </w:rPr>
        <w:br/>
      </w:r>
    </w:p>
    <w:p w14:paraId="7F7A246A" w14:textId="77777777" w:rsidR="00523E0F" w:rsidRPr="001B25F7" w:rsidRDefault="00523E0F" w:rsidP="00665C26">
      <w:pPr>
        <w:widowControl w:val="0"/>
        <w:numPr>
          <w:ilvl w:val="0"/>
          <w:numId w:val="15"/>
        </w:numPr>
        <w:tabs>
          <w:tab w:val="left" w:pos="-1440"/>
          <w:tab w:val="left" w:pos="-720"/>
          <w:tab w:val="num" w:pos="400"/>
        </w:tabs>
        <w:ind w:left="400" w:hanging="400"/>
        <w:rPr>
          <w:rFonts w:asciiTheme="minorHAnsi" w:hAnsiTheme="minorHAnsi" w:cstheme="minorHAnsi"/>
          <w:b/>
          <w:bCs/>
          <w:i/>
          <w:szCs w:val="20"/>
        </w:rPr>
      </w:pPr>
      <w:r w:rsidRPr="001B25F7">
        <w:rPr>
          <w:rFonts w:asciiTheme="minorHAnsi" w:hAnsiTheme="minorHAnsi" w:cstheme="minorHAnsi"/>
          <w:szCs w:val="20"/>
        </w:rPr>
        <w:br/>
        <w:t>§1</w:t>
      </w:r>
      <w:r w:rsidRPr="001B25F7">
        <w:rPr>
          <w:rFonts w:asciiTheme="minorHAnsi" w:hAnsiTheme="minorHAnsi" w:cstheme="minorHAnsi"/>
          <w:b/>
          <w:bCs/>
          <w:szCs w:val="20"/>
        </w:rPr>
        <w:tab/>
      </w:r>
      <w:r w:rsidRPr="001B25F7">
        <w:rPr>
          <w:rFonts w:asciiTheme="minorHAnsi" w:hAnsiTheme="minorHAnsi" w:cstheme="minorHAnsi"/>
          <w:szCs w:val="20"/>
        </w:rPr>
        <w:t>De normale openingsuren van de school zijn de volgende:</w:t>
      </w:r>
    </w:p>
    <w:p w14:paraId="0BD3FEA8" w14:textId="77777777" w:rsidR="00523E0F" w:rsidRPr="009A5FAD" w:rsidRDefault="00523E0F" w:rsidP="00523E0F">
      <w:pPr>
        <w:widowControl w:val="0"/>
        <w:tabs>
          <w:tab w:val="left" w:pos="-1440"/>
          <w:tab w:val="left" w:pos="-720"/>
        </w:tabs>
        <w:ind w:left="400"/>
        <w:rPr>
          <w:rFonts w:asciiTheme="minorHAnsi" w:hAnsiTheme="minorHAnsi" w:cstheme="minorHAnsi"/>
          <w:b/>
          <w:bCs/>
          <w:i/>
          <w:szCs w:val="20"/>
        </w:rPr>
      </w:pP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523E0F" w:rsidRPr="009A5FAD" w14:paraId="1449709A" w14:textId="77777777" w:rsidTr="00523E0F">
        <w:tc>
          <w:tcPr>
            <w:tcW w:w="1620" w:type="dxa"/>
          </w:tcPr>
          <w:p w14:paraId="5EDD2827"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Dagen</w:t>
            </w:r>
          </w:p>
        </w:tc>
        <w:tc>
          <w:tcPr>
            <w:tcW w:w="3210" w:type="dxa"/>
            <w:gridSpan w:val="2"/>
          </w:tcPr>
          <w:p w14:paraId="655A580D" w14:textId="77777777" w:rsidR="00523E0F" w:rsidRPr="009A5FAD" w:rsidRDefault="00523E0F" w:rsidP="00922144">
            <w:pPr>
              <w:pStyle w:val="Plattetekst"/>
              <w:widowControl w:val="0"/>
              <w:jc w:val="center"/>
              <w:rPr>
                <w:rFonts w:asciiTheme="minorHAnsi" w:hAnsiTheme="minorHAnsi" w:cstheme="minorHAnsi"/>
                <w:b/>
                <w:bCs/>
                <w:szCs w:val="20"/>
                <w:lang w:val="nl-BE"/>
              </w:rPr>
            </w:pPr>
            <w:r w:rsidRPr="009A5FAD">
              <w:rPr>
                <w:rFonts w:asciiTheme="minorHAnsi" w:hAnsiTheme="minorHAnsi" w:cstheme="minorHAnsi"/>
                <w:b/>
                <w:bCs/>
                <w:szCs w:val="20"/>
                <w:lang w:val="nl-BE"/>
              </w:rPr>
              <w:t>Uren</w:t>
            </w:r>
          </w:p>
        </w:tc>
        <w:tc>
          <w:tcPr>
            <w:tcW w:w="3211" w:type="dxa"/>
            <w:gridSpan w:val="2"/>
          </w:tcPr>
          <w:p w14:paraId="55F0DC8A" w14:textId="77777777" w:rsidR="00523E0F" w:rsidRPr="009A5FAD" w:rsidRDefault="00523E0F" w:rsidP="00922144">
            <w:pPr>
              <w:pStyle w:val="Plattetekst"/>
              <w:widowControl w:val="0"/>
              <w:jc w:val="center"/>
              <w:rPr>
                <w:rFonts w:asciiTheme="minorHAnsi" w:hAnsiTheme="minorHAnsi" w:cstheme="minorHAnsi"/>
                <w:b/>
                <w:bCs/>
                <w:szCs w:val="20"/>
                <w:lang w:val="nl-BE"/>
              </w:rPr>
            </w:pPr>
            <w:r w:rsidRPr="009A5FAD">
              <w:rPr>
                <w:rFonts w:asciiTheme="minorHAnsi" w:hAnsiTheme="minorHAnsi" w:cstheme="minorHAnsi"/>
                <w:b/>
                <w:bCs/>
                <w:szCs w:val="20"/>
                <w:lang w:val="nl-BE"/>
              </w:rPr>
              <w:t>Uren</w:t>
            </w:r>
          </w:p>
        </w:tc>
      </w:tr>
      <w:tr w:rsidR="00523E0F" w:rsidRPr="009A5FAD" w14:paraId="4D374E80" w14:textId="77777777" w:rsidTr="00523E0F">
        <w:tc>
          <w:tcPr>
            <w:tcW w:w="1620" w:type="dxa"/>
          </w:tcPr>
          <w:p w14:paraId="60718EF2"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Maandag</w:t>
            </w:r>
          </w:p>
        </w:tc>
        <w:tc>
          <w:tcPr>
            <w:tcW w:w="1605" w:type="dxa"/>
          </w:tcPr>
          <w:p w14:paraId="7F85D34B"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4C07EE57"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674F5073"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68CE4B9A"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r w:rsidR="00523E0F" w:rsidRPr="009A5FAD" w14:paraId="55807D61" w14:textId="77777777" w:rsidTr="00523E0F">
        <w:tc>
          <w:tcPr>
            <w:tcW w:w="1620" w:type="dxa"/>
          </w:tcPr>
          <w:p w14:paraId="5DCB727E"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Dinsdag</w:t>
            </w:r>
          </w:p>
        </w:tc>
        <w:tc>
          <w:tcPr>
            <w:tcW w:w="1605" w:type="dxa"/>
          </w:tcPr>
          <w:p w14:paraId="60F43E7D"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150E1EC6"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59BF51D8"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1BB3A2FD"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r w:rsidR="00523E0F" w:rsidRPr="009A5FAD" w14:paraId="4536183F" w14:textId="77777777" w:rsidTr="00523E0F">
        <w:tc>
          <w:tcPr>
            <w:tcW w:w="1620" w:type="dxa"/>
          </w:tcPr>
          <w:p w14:paraId="3D56D84B"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Woensdag</w:t>
            </w:r>
          </w:p>
        </w:tc>
        <w:tc>
          <w:tcPr>
            <w:tcW w:w="1605" w:type="dxa"/>
          </w:tcPr>
          <w:p w14:paraId="47B477DB"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7166F8C1"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3211" w:type="dxa"/>
            <w:gridSpan w:val="2"/>
          </w:tcPr>
          <w:p w14:paraId="1661E90B" w14:textId="77777777" w:rsidR="00523E0F" w:rsidRPr="009A5FAD" w:rsidRDefault="00523E0F" w:rsidP="00523E0F">
            <w:pPr>
              <w:pStyle w:val="Plattetekst"/>
              <w:widowControl w:val="0"/>
              <w:rPr>
                <w:rFonts w:asciiTheme="minorHAnsi" w:hAnsiTheme="minorHAnsi" w:cstheme="minorHAnsi"/>
                <w:bCs/>
                <w:szCs w:val="20"/>
                <w:lang w:val="nl-BE"/>
              </w:rPr>
            </w:pPr>
          </w:p>
        </w:tc>
      </w:tr>
      <w:tr w:rsidR="00523E0F" w:rsidRPr="009A5FAD" w14:paraId="519A6732" w14:textId="77777777" w:rsidTr="00523E0F">
        <w:tc>
          <w:tcPr>
            <w:tcW w:w="1620" w:type="dxa"/>
          </w:tcPr>
          <w:p w14:paraId="474D0D24"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Donderdag</w:t>
            </w:r>
          </w:p>
        </w:tc>
        <w:tc>
          <w:tcPr>
            <w:tcW w:w="1605" w:type="dxa"/>
          </w:tcPr>
          <w:p w14:paraId="71FDF943"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375081B7"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268D256B"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0FE14ED8"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r w:rsidR="00523E0F" w:rsidRPr="009A5FAD" w14:paraId="22492D35" w14:textId="77777777" w:rsidTr="00523E0F">
        <w:tc>
          <w:tcPr>
            <w:tcW w:w="1620" w:type="dxa"/>
          </w:tcPr>
          <w:p w14:paraId="2B75C1E1"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Vrijdag</w:t>
            </w:r>
          </w:p>
        </w:tc>
        <w:tc>
          <w:tcPr>
            <w:tcW w:w="1605" w:type="dxa"/>
          </w:tcPr>
          <w:p w14:paraId="5F9BB0F9"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72E1314C"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442D1F94"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12214B0F"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bl>
    <w:p w14:paraId="6C580AEA" w14:textId="77777777" w:rsidR="00523E0F" w:rsidRPr="009A5FAD" w:rsidRDefault="00523E0F" w:rsidP="00523E0F">
      <w:pPr>
        <w:widowControl w:val="0"/>
        <w:ind w:left="800" w:hanging="400"/>
        <w:rPr>
          <w:rFonts w:asciiTheme="minorHAnsi" w:hAnsiTheme="minorHAnsi" w:cstheme="minorHAnsi"/>
          <w:bCs/>
          <w:i/>
          <w:strike/>
          <w:szCs w:val="20"/>
        </w:rPr>
      </w:pPr>
    </w:p>
    <w:p w14:paraId="08A7A9D9" w14:textId="77777777" w:rsidR="00523E0F" w:rsidRDefault="00523E0F" w:rsidP="00523E0F">
      <w:pPr>
        <w:widowControl w:val="0"/>
        <w:ind w:left="700" w:hanging="300"/>
        <w:rPr>
          <w:rFonts w:asciiTheme="minorHAnsi" w:hAnsiTheme="minorHAnsi" w:cstheme="minorHAnsi"/>
          <w:szCs w:val="20"/>
        </w:rPr>
      </w:pPr>
      <w:r w:rsidRPr="009A5FAD">
        <w:rPr>
          <w:rFonts w:asciiTheme="minorHAnsi" w:hAnsiTheme="minorHAnsi" w:cstheme="minorHAnsi"/>
          <w:bCs/>
          <w:szCs w:val="20"/>
        </w:rPr>
        <w:t xml:space="preserve">§2  </w:t>
      </w:r>
      <w:r w:rsidRPr="009A5FAD">
        <w:rPr>
          <w:rFonts w:asciiTheme="minorHAnsi" w:hAnsiTheme="minorHAnsi" w:cstheme="minorHAnsi"/>
          <w:szCs w:val="20"/>
        </w:rPr>
        <w:t>Onder de normale openingsuren van de school verstaan we de uren waarbinnen alle</w:t>
      </w:r>
      <w:r w:rsidRPr="009A5FAD">
        <w:rPr>
          <w:rFonts w:asciiTheme="minorHAnsi" w:hAnsiTheme="minorHAnsi" w:cstheme="minorHAnsi"/>
          <w:szCs w:val="20"/>
        </w:rPr>
        <w:br/>
        <w:t xml:space="preserve">personeelsleden met een voltijdse opdracht hun prestaties moeten leveren. Deze wekelijkse schoolopdracht moet in principe worden gepresteerd binnen de normale aanwezigheid van de leerlingen. Onder dit laatste verstaat men de periode die loopt vanaf 15 minuten voor de eerste les ’s morgens tot 15 minuten na de laatste les ’s middags en vanaf 15 minuten voor de eerste les ’s </w:t>
      </w:r>
      <w:proofErr w:type="spellStart"/>
      <w:r w:rsidRPr="009A5FAD">
        <w:rPr>
          <w:rFonts w:asciiTheme="minorHAnsi" w:hAnsiTheme="minorHAnsi" w:cstheme="minorHAnsi"/>
          <w:szCs w:val="20"/>
        </w:rPr>
        <w:t>namiddags</w:t>
      </w:r>
      <w:proofErr w:type="spellEnd"/>
      <w:r w:rsidRPr="009A5FAD">
        <w:rPr>
          <w:rFonts w:asciiTheme="minorHAnsi" w:hAnsiTheme="minorHAnsi" w:cstheme="minorHAnsi"/>
          <w:szCs w:val="20"/>
        </w:rPr>
        <w:t xml:space="preserve"> tot 15 minuten na de laatste les ’s avonds.</w:t>
      </w:r>
    </w:p>
    <w:p w14:paraId="5BBD2BAE" w14:textId="77777777" w:rsidR="00523E0F" w:rsidRPr="009A5FAD" w:rsidRDefault="00523E0F" w:rsidP="00523E0F">
      <w:pPr>
        <w:rPr>
          <w:rFonts w:asciiTheme="minorHAnsi" w:hAnsiTheme="minorHAnsi" w:cstheme="minorHAnsi"/>
          <w:szCs w:val="20"/>
        </w:rPr>
      </w:pPr>
    </w:p>
    <w:p w14:paraId="03419618" w14:textId="77777777" w:rsidR="00523E0F" w:rsidRPr="009A5FAD" w:rsidRDefault="00523E0F" w:rsidP="00523E0F">
      <w:pPr>
        <w:tabs>
          <w:tab w:val="left" w:pos="400"/>
        </w:tabs>
        <w:ind w:left="400" w:right="-1" w:hanging="1660"/>
        <w:rPr>
          <w:rFonts w:asciiTheme="minorHAnsi" w:hAnsiTheme="minorHAnsi" w:cstheme="minorHAnsi"/>
          <w:szCs w:val="20"/>
        </w:rPr>
      </w:pPr>
      <w:r w:rsidRPr="009A5FAD">
        <w:rPr>
          <w:rFonts w:asciiTheme="minorHAnsi" w:hAnsiTheme="minorHAnsi" w:cstheme="minorHAnsi"/>
          <w:szCs w:val="20"/>
        </w:rPr>
        <w:tab/>
        <w:t>§3</w:t>
      </w:r>
      <w:r w:rsidRPr="009A5FAD">
        <w:rPr>
          <w:rFonts w:asciiTheme="minorHAnsi" w:hAnsiTheme="minorHAnsi" w:cstheme="minorHAnsi"/>
          <w:szCs w:val="20"/>
        </w:rPr>
        <w:tab/>
        <w:t>De lesuren in de klas zijn de volgende:</w:t>
      </w:r>
    </w:p>
    <w:p w14:paraId="0627CF12" w14:textId="77777777" w:rsidR="00523E0F" w:rsidRPr="009A5FAD" w:rsidRDefault="00523E0F" w:rsidP="00523E0F">
      <w:pPr>
        <w:tabs>
          <w:tab w:val="left" w:pos="400"/>
        </w:tabs>
        <w:ind w:left="400" w:right="-1" w:hanging="1660"/>
        <w:rPr>
          <w:rFonts w:asciiTheme="minorHAnsi" w:hAnsiTheme="minorHAnsi" w:cstheme="minorHAnsi"/>
          <w:szCs w:val="20"/>
        </w:rPr>
      </w:pP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0"/>
        <w:gridCol w:w="1600"/>
        <w:gridCol w:w="1600"/>
        <w:gridCol w:w="1600"/>
        <w:gridCol w:w="1600"/>
      </w:tblGrid>
      <w:tr w:rsidR="00523E0F" w:rsidRPr="009A5FAD" w14:paraId="17E849C0" w14:textId="77777777" w:rsidTr="00523E0F">
        <w:tc>
          <w:tcPr>
            <w:tcW w:w="1600" w:type="dxa"/>
          </w:tcPr>
          <w:p w14:paraId="403F896F"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Dagen</w:t>
            </w:r>
          </w:p>
        </w:tc>
        <w:tc>
          <w:tcPr>
            <w:tcW w:w="3200" w:type="dxa"/>
            <w:gridSpan w:val="2"/>
          </w:tcPr>
          <w:p w14:paraId="60883204" w14:textId="77777777" w:rsidR="00523E0F" w:rsidRPr="009A5FAD" w:rsidRDefault="00523E0F" w:rsidP="009750B9">
            <w:pPr>
              <w:pStyle w:val="Plattetekst"/>
              <w:tabs>
                <w:tab w:val="left" w:pos="0"/>
              </w:tabs>
              <w:jc w:val="center"/>
              <w:rPr>
                <w:rFonts w:asciiTheme="minorHAnsi" w:hAnsiTheme="minorHAnsi" w:cstheme="minorHAnsi"/>
                <w:b/>
                <w:bCs/>
                <w:szCs w:val="20"/>
                <w:lang w:val="nl-BE"/>
              </w:rPr>
            </w:pPr>
            <w:r w:rsidRPr="009A5FAD">
              <w:rPr>
                <w:rFonts w:asciiTheme="minorHAnsi" w:hAnsiTheme="minorHAnsi" w:cstheme="minorHAnsi"/>
                <w:b/>
                <w:szCs w:val="20"/>
                <w:lang w:val="nl-BE"/>
              </w:rPr>
              <w:t>Uren</w:t>
            </w:r>
          </w:p>
        </w:tc>
        <w:tc>
          <w:tcPr>
            <w:tcW w:w="3200" w:type="dxa"/>
            <w:gridSpan w:val="2"/>
          </w:tcPr>
          <w:p w14:paraId="63F3B80A" w14:textId="77777777" w:rsidR="00523E0F" w:rsidRPr="009A5FAD" w:rsidRDefault="00523E0F" w:rsidP="009750B9">
            <w:pPr>
              <w:jc w:val="center"/>
              <w:rPr>
                <w:rFonts w:asciiTheme="minorHAnsi" w:hAnsiTheme="minorHAnsi" w:cstheme="minorHAnsi"/>
                <w:b/>
                <w:szCs w:val="20"/>
              </w:rPr>
            </w:pPr>
            <w:r w:rsidRPr="009A5FAD">
              <w:rPr>
                <w:rFonts w:asciiTheme="minorHAnsi" w:hAnsiTheme="minorHAnsi" w:cstheme="minorHAnsi"/>
                <w:b/>
                <w:bCs/>
                <w:szCs w:val="20"/>
                <w:lang w:val="nl-BE"/>
              </w:rPr>
              <w:t>Uren</w:t>
            </w:r>
          </w:p>
        </w:tc>
      </w:tr>
      <w:tr w:rsidR="00523E0F" w:rsidRPr="009A5FAD" w14:paraId="0FD25F1C" w14:textId="77777777" w:rsidTr="00523E0F">
        <w:tc>
          <w:tcPr>
            <w:tcW w:w="1600" w:type="dxa"/>
          </w:tcPr>
          <w:p w14:paraId="456216BA"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Maandag</w:t>
            </w:r>
          </w:p>
        </w:tc>
        <w:tc>
          <w:tcPr>
            <w:tcW w:w="1600" w:type="dxa"/>
            <w:vAlign w:val="center"/>
          </w:tcPr>
          <w:p w14:paraId="5F0EBE73"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53AD3CA9"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37FCF50A"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7E514BB5"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r w:rsidR="00523E0F" w:rsidRPr="009A5FAD" w14:paraId="745E2162" w14:textId="77777777" w:rsidTr="00523E0F">
        <w:tc>
          <w:tcPr>
            <w:tcW w:w="1600" w:type="dxa"/>
          </w:tcPr>
          <w:p w14:paraId="14976E7F"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Dinsdag</w:t>
            </w:r>
          </w:p>
        </w:tc>
        <w:tc>
          <w:tcPr>
            <w:tcW w:w="1600" w:type="dxa"/>
            <w:vAlign w:val="center"/>
          </w:tcPr>
          <w:p w14:paraId="1076AFE4"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344688AF"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10F666A9"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57CD2700"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r w:rsidR="00523E0F" w:rsidRPr="009A5FAD" w14:paraId="4894379B" w14:textId="77777777" w:rsidTr="00523E0F">
        <w:tc>
          <w:tcPr>
            <w:tcW w:w="1600" w:type="dxa"/>
          </w:tcPr>
          <w:p w14:paraId="5A33AC81"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Woensdag</w:t>
            </w:r>
          </w:p>
        </w:tc>
        <w:tc>
          <w:tcPr>
            <w:tcW w:w="1600" w:type="dxa"/>
            <w:vAlign w:val="center"/>
          </w:tcPr>
          <w:p w14:paraId="0B6DAD1B"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099688ED"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3200" w:type="dxa"/>
            <w:gridSpan w:val="2"/>
            <w:vAlign w:val="center"/>
          </w:tcPr>
          <w:p w14:paraId="6F0FB4B3" w14:textId="77777777" w:rsidR="00523E0F" w:rsidRPr="009A5FAD" w:rsidRDefault="00523E0F" w:rsidP="00523E0F">
            <w:pPr>
              <w:pStyle w:val="Plattetekst"/>
              <w:tabs>
                <w:tab w:val="left" w:pos="0"/>
              </w:tabs>
              <w:rPr>
                <w:rFonts w:asciiTheme="minorHAnsi" w:hAnsiTheme="minorHAnsi" w:cstheme="minorHAnsi"/>
                <w:szCs w:val="20"/>
              </w:rPr>
            </w:pPr>
          </w:p>
        </w:tc>
      </w:tr>
      <w:tr w:rsidR="00523E0F" w:rsidRPr="009A5FAD" w14:paraId="52D3BE2F" w14:textId="77777777" w:rsidTr="00523E0F">
        <w:tc>
          <w:tcPr>
            <w:tcW w:w="1600" w:type="dxa"/>
          </w:tcPr>
          <w:p w14:paraId="79260375"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Donderdag</w:t>
            </w:r>
          </w:p>
        </w:tc>
        <w:tc>
          <w:tcPr>
            <w:tcW w:w="1600" w:type="dxa"/>
            <w:vAlign w:val="center"/>
          </w:tcPr>
          <w:p w14:paraId="425F8AA7"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6656F8EA"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31981774"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32C88CF1"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r w:rsidR="00523E0F" w:rsidRPr="009A5FAD" w14:paraId="5147814D" w14:textId="77777777" w:rsidTr="00523E0F">
        <w:tc>
          <w:tcPr>
            <w:tcW w:w="1600" w:type="dxa"/>
          </w:tcPr>
          <w:p w14:paraId="2033F99A"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Vrijdag</w:t>
            </w:r>
          </w:p>
        </w:tc>
        <w:tc>
          <w:tcPr>
            <w:tcW w:w="1600" w:type="dxa"/>
            <w:vAlign w:val="center"/>
          </w:tcPr>
          <w:p w14:paraId="04FB4B56"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3785D32C"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240309EA"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23A02210"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bl>
    <w:p w14:paraId="3F38375F" w14:textId="77777777" w:rsidR="00523E0F" w:rsidRPr="009A5FAD" w:rsidRDefault="00523E0F" w:rsidP="00523E0F">
      <w:pPr>
        <w:widowControl w:val="0"/>
        <w:ind w:left="400" w:right="-1"/>
        <w:rPr>
          <w:rFonts w:asciiTheme="minorHAnsi" w:hAnsiTheme="minorHAnsi" w:cstheme="minorHAnsi"/>
          <w:bCs/>
          <w:i/>
          <w:strike/>
          <w:szCs w:val="20"/>
        </w:rPr>
      </w:pPr>
    </w:p>
    <w:p w14:paraId="6AB10D87" w14:textId="77777777" w:rsidR="00523E0F" w:rsidRPr="009A5FAD"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De rustpauzes worden, behoudens afwijkingen voorzien in de individuele roosters, als volgt toegekend:</w:t>
      </w:r>
    </w:p>
    <w:p w14:paraId="2560E1F7" w14:textId="5DBECC32" w:rsidR="00523E0F" w:rsidRPr="009A5FAD" w:rsidRDefault="00523E0F" w:rsidP="7708E402">
      <w:pPr>
        <w:widowControl w:val="0"/>
        <w:ind w:left="708"/>
        <w:rPr>
          <w:rFonts w:asciiTheme="minorHAnsi" w:hAnsiTheme="minorHAnsi" w:cstheme="minorBidi"/>
        </w:rPr>
      </w:pPr>
      <w:r w:rsidRPr="7708E402">
        <w:rPr>
          <w:rFonts w:asciiTheme="minorHAnsi" w:hAnsiTheme="minorHAnsi" w:cstheme="minorBidi"/>
        </w:rPr>
        <w:t>Voormiddag:</w:t>
      </w:r>
      <w:r>
        <w:tab/>
      </w:r>
      <w:r w:rsidRPr="7708E402">
        <w:rPr>
          <w:rFonts w:asciiTheme="minorHAnsi" w:hAnsiTheme="minorHAnsi" w:cstheme="minorBidi"/>
        </w:rPr>
        <w:t xml:space="preserve"> van 10:15</w:t>
      </w:r>
      <w:r>
        <w:tab/>
      </w:r>
      <w:r w:rsidRPr="7708E402">
        <w:rPr>
          <w:rFonts w:asciiTheme="minorHAnsi" w:hAnsiTheme="minorHAnsi" w:cstheme="minorBidi"/>
        </w:rPr>
        <w:t xml:space="preserve">  tot 10:30</w:t>
      </w:r>
    </w:p>
    <w:p w14:paraId="10C9861E" w14:textId="77777777" w:rsidR="00523E0F" w:rsidRPr="009A5FAD" w:rsidRDefault="00523E0F" w:rsidP="00523E0F">
      <w:pPr>
        <w:widowControl w:val="0"/>
        <w:tabs>
          <w:tab w:val="left" w:pos="-1440"/>
          <w:tab w:val="left" w:pos="-720"/>
          <w:tab w:val="right" w:pos="9072"/>
        </w:tabs>
        <w:ind w:left="708"/>
        <w:rPr>
          <w:rFonts w:asciiTheme="minorHAnsi" w:hAnsiTheme="minorHAnsi" w:cstheme="minorHAnsi"/>
          <w:szCs w:val="20"/>
        </w:rPr>
      </w:pPr>
      <w:r w:rsidRPr="009A5FAD">
        <w:rPr>
          <w:rFonts w:asciiTheme="minorHAnsi" w:hAnsiTheme="minorHAnsi" w:cstheme="minorHAnsi"/>
          <w:szCs w:val="20"/>
        </w:rPr>
        <w:t>Namiddag:        van 14:20          tot 14:35</w:t>
      </w:r>
      <w:r w:rsidRPr="009A5FAD">
        <w:rPr>
          <w:rFonts w:asciiTheme="minorHAnsi" w:hAnsiTheme="minorHAnsi" w:cstheme="minorHAnsi"/>
          <w:szCs w:val="20"/>
        </w:rPr>
        <w:tab/>
      </w:r>
    </w:p>
    <w:p w14:paraId="1E2AE805" w14:textId="77777777" w:rsidR="00523E0F" w:rsidRPr="009A5FAD" w:rsidRDefault="00523E0F" w:rsidP="00523E0F">
      <w:pPr>
        <w:widowControl w:val="0"/>
        <w:tabs>
          <w:tab w:val="left" w:pos="-1440"/>
          <w:tab w:val="left" w:pos="-720"/>
        </w:tabs>
        <w:ind w:left="708"/>
        <w:rPr>
          <w:rFonts w:asciiTheme="minorHAnsi" w:hAnsiTheme="minorHAnsi" w:cstheme="minorHAnsi"/>
          <w:szCs w:val="20"/>
        </w:rPr>
      </w:pPr>
    </w:p>
    <w:p w14:paraId="6F13C75A" w14:textId="4CF4FD29" w:rsidR="00523E0F" w:rsidRPr="009A5FAD" w:rsidRDefault="00523E0F" w:rsidP="00665C26">
      <w:pPr>
        <w:widowControl w:val="0"/>
        <w:numPr>
          <w:ilvl w:val="0"/>
          <w:numId w:val="15"/>
        </w:numPr>
        <w:tabs>
          <w:tab w:val="num" w:pos="720"/>
        </w:tabs>
        <w:ind w:left="720" w:hanging="720"/>
        <w:rPr>
          <w:rFonts w:asciiTheme="minorHAnsi" w:hAnsiTheme="minorHAnsi" w:cstheme="minorBidi"/>
        </w:rPr>
      </w:pPr>
      <w:r w:rsidRPr="7708E402">
        <w:rPr>
          <w:rFonts w:asciiTheme="minorHAnsi" w:hAnsiTheme="minorHAnsi" w:cstheme="minorBidi"/>
        </w:rPr>
        <w:t>De middagpauze wordt, behoudens afwijkingen voorzien in de individuele roosters, als volgt toegekend:       van 12:10</w:t>
      </w:r>
      <w:r>
        <w:tab/>
      </w:r>
      <w:r w:rsidRPr="7708E402">
        <w:rPr>
          <w:rFonts w:asciiTheme="minorHAnsi" w:hAnsiTheme="minorHAnsi" w:cstheme="minorBidi"/>
        </w:rPr>
        <w:t xml:space="preserve"> tot 13:30</w:t>
      </w:r>
    </w:p>
    <w:p w14:paraId="64D3C918" w14:textId="77777777" w:rsidR="00523E0F" w:rsidRPr="009A5FAD" w:rsidRDefault="00523E0F" w:rsidP="00523E0F">
      <w:pPr>
        <w:widowControl w:val="0"/>
        <w:ind w:left="708" w:right="-1"/>
        <w:rPr>
          <w:rFonts w:asciiTheme="minorHAnsi" w:hAnsiTheme="minorHAnsi" w:cstheme="minorHAnsi"/>
          <w:bCs/>
          <w:i/>
          <w:szCs w:val="20"/>
        </w:rPr>
      </w:pPr>
    </w:p>
    <w:p w14:paraId="2BD6923C" w14:textId="77777777" w:rsidR="00523E0F" w:rsidRPr="009A5FAD"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 xml:space="preserve">De directeur stelt het algemeen lessenrooster op (zie schoolwerkplan). </w:t>
      </w:r>
      <w:r w:rsidRPr="009A5FAD">
        <w:rPr>
          <w:rFonts w:asciiTheme="minorHAnsi" w:hAnsiTheme="minorHAnsi" w:cstheme="minorHAnsi"/>
          <w:szCs w:val="20"/>
        </w:rPr>
        <w:br/>
      </w:r>
    </w:p>
    <w:p w14:paraId="61B4CC94" w14:textId="77777777" w:rsidR="00523E0F" w:rsidRPr="009A5FAD"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r w:rsidRPr="009A5FAD">
        <w:rPr>
          <w:rFonts w:asciiTheme="minorHAnsi" w:hAnsiTheme="minorHAnsi" w:cstheme="minorHAnsi"/>
          <w:szCs w:val="20"/>
        </w:rPr>
        <w:br/>
      </w:r>
    </w:p>
    <w:p w14:paraId="7019403A"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1B25F7">
        <w:rPr>
          <w:rFonts w:asciiTheme="minorHAnsi" w:hAnsiTheme="minorHAnsi" w:cstheme="minorHAnsi"/>
          <w:szCs w:val="20"/>
        </w:rPr>
        <w:lastRenderedPageBreak/>
        <w:t>Alle uurroosters die voorkomen of kunnen voorkomen op school liggen ter inzage op het schoolsecretariaat. Elk personeelslid ontvangt bij de start van het schooljaar een exemplaar van zijn individuele uurrooster dat vanaf dan bindend wordt voor beide partijen. Bij elke permanente wijziging of afwijking hiervan ontvangt het betrokken personeelslid een aangepaste versie door middel van een dienstmededeling.</w:t>
      </w:r>
      <w:r w:rsidRPr="001B25F7">
        <w:rPr>
          <w:rFonts w:asciiTheme="minorHAnsi" w:hAnsiTheme="minorHAnsi" w:cstheme="minorHAnsi"/>
          <w:szCs w:val="20"/>
        </w:rPr>
        <w:br/>
      </w:r>
    </w:p>
    <w:p w14:paraId="13C1D195"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1B25F7">
        <w:rPr>
          <w:rFonts w:asciiTheme="minorHAnsi" w:hAnsiTheme="minorHAnsi" w:cstheme="minorHAnsi"/>
          <w:szCs w:val="20"/>
        </w:rPr>
        <w:t>Het personeelslid leeft zijn individueel uurrooster stipt na. De afstand of de verplaatsing zijn, behoudens overmacht, geen rechtvaardiging voor afwezigheden of te laat komen.</w:t>
      </w:r>
    </w:p>
    <w:p w14:paraId="0D91F2CF" w14:textId="77777777" w:rsidR="00523E0F" w:rsidRPr="001B25F7" w:rsidRDefault="00523E0F" w:rsidP="00523E0F">
      <w:pPr>
        <w:pStyle w:val="Lijstalinea"/>
        <w:rPr>
          <w:rFonts w:asciiTheme="minorHAnsi" w:hAnsiTheme="minorHAnsi" w:cstheme="minorHAnsi"/>
          <w:szCs w:val="20"/>
        </w:rPr>
      </w:pPr>
    </w:p>
    <w:p w14:paraId="331CB316"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1B25F7">
        <w:rPr>
          <w:rFonts w:asciiTheme="minorHAnsi" w:hAnsiTheme="minorHAnsi" w:cstheme="minorHAnsi"/>
          <w:szCs w:val="20"/>
        </w:rPr>
        <w:t>De wekelijkse arbeidsduur is vastgesteld als volgt:</w:t>
      </w:r>
    </w:p>
    <w:p w14:paraId="6F0F1C32"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31B995C3" w14:textId="442F2006" w:rsidR="00523E0F" w:rsidRPr="001B25F7" w:rsidRDefault="00523E0F" w:rsidP="00665C26">
      <w:pPr>
        <w:widowControl w:val="0"/>
        <w:numPr>
          <w:ilvl w:val="1"/>
          <w:numId w:val="15"/>
        </w:numPr>
        <w:rPr>
          <w:rFonts w:asciiTheme="minorHAnsi" w:hAnsiTheme="minorHAnsi" w:cstheme="minorBidi"/>
        </w:rPr>
      </w:pPr>
      <w:r w:rsidRPr="7708E402">
        <w:rPr>
          <w:rFonts w:asciiTheme="minorHAnsi" w:hAnsiTheme="minorHAnsi" w:cstheme="minorBidi"/>
        </w:rPr>
        <w:t xml:space="preserve">voor personeelsleden die voltijds volgens het decreet rechtspositie fungeren:                                                                                                                                                                                                                                   </w:t>
      </w:r>
    </w:p>
    <w:p w14:paraId="37B32D63"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bestuurs- en onderwijzend personeel: maximum 26 klokuren;</w:t>
      </w:r>
    </w:p>
    <w:p w14:paraId="6FE0F6BE"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beleids- en ondersteunend personeel: 36 klokuren;</w:t>
      </w:r>
    </w:p>
    <w:p w14:paraId="2466D7AD"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het paramedisch personeel: 32 klokuren;</w:t>
      </w:r>
      <w:r w:rsidRPr="001B25F7">
        <w:rPr>
          <w:rFonts w:asciiTheme="minorHAnsi" w:hAnsiTheme="minorHAnsi" w:cstheme="minorHAnsi"/>
          <w:strike/>
          <w:szCs w:val="20"/>
          <w:highlight w:val="yellow"/>
        </w:rPr>
        <w:br/>
      </w:r>
    </w:p>
    <w:p w14:paraId="186CDD0B"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001B25F7">
        <w:rPr>
          <w:rFonts w:asciiTheme="minorHAnsi" w:hAnsiTheme="minorHAnsi" w:cstheme="minorHAnsi"/>
          <w:szCs w:val="20"/>
        </w:rPr>
        <w:t>voor personeelsleden die op basis van de puntenenveloppen aangesteld zijn bedraagt de arbeidsduur: 36 klokuren.</w:t>
      </w:r>
      <w:r w:rsidRPr="001B25F7">
        <w:rPr>
          <w:rFonts w:asciiTheme="minorHAnsi" w:hAnsiTheme="minorHAnsi" w:cstheme="minorHAnsi"/>
          <w:szCs w:val="20"/>
        </w:rPr>
        <w:br/>
      </w:r>
    </w:p>
    <w:p w14:paraId="2368B6A1"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001B25F7">
        <w:rPr>
          <w:rFonts w:asciiTheme="minorHAnsi" w:hAnsiTheme="minorHAnsi" w:cstheme="minorHAnsi"/>
          <w:szCs w:val="20"/>
        </w:rPr>
        <w:t>voor personeelsleden die deeltijds fungeren bedraagt de arbeidsduur ten hoogste het evenredige deel van de in § 1 en § 2 bedoelde klokuren.</w:t>
      </w:r>
    </w:p>
    <w:p w14:paraId="03330AD8" w14:textId="77777777" w:rsidR="00523E0F" w:rsidRPr="001B25F7" w:rsidRDefault="00523E0F" w:rsidP="00523E0F">
      <w:pPr>
        <w:widowControl w:val="0"/>
        <w:tabs>
          <w:tab w:val="left" w:pos="-1440"/>
          <w:tab w:val="left" w:pos="-720"/>
        </w:tabs>
        <w:ind w:left="360"/>
        <w:rPr>
          <w:rFonts w:asciiTheme="minorHAnsi" w:hAnsiTheme="minorHAnsi" w:cstheme="minorHAnsi"/>
          <w:szCs w:val="20"/>
        </w:rPr>
      </w:pPr>
    </w:p>
    <w:p w14:paraId="5833B777"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53123682" w14:textId="718EEA36" w:rsidR="00523E0F" w:rsidRPr="001B25F7" w:rsidRDefault="00FE6D2E" w:rsidP="00665C26">
      <w:pPr>
        <w:widowControl w:val="0"/>
        <w:numPr>
          <w:ilvl w:val="1"/>
          <w:numId w:val="15"/>
        </w:numPr>
        <w:rPr>
          <w:rFonts w:asciiTheme="minorHAnsi" w:hAnsiTheme="minorHAnsi" w:cstheme="minorBidi"/>
        </w:rPr>
      </w:pPr>
      <w:r w:rsidRPr="7708E402">
        <w:rPr>
          <w:rFonts w:asciiTheme="minorHAnsi" w:hAnsiTheme="minorHAnsi" w:cstheme="minorBidi"/>
        </w:rPr>
        <w:t xml:space="preserve">Personeelsvergaderingen en oudercontacten kunnen worden georganiseerd buiten de normale aanwezigheid van leerlingen. Deze worden opgenomen in de jaarkalender die uiterlijk op 1 september van het schooljaar wordt bezorgd aan de personeelsleden. </w:t>
      </w:r>
      <w:r>
        <w:br/>
      </w:r>
    </w:p>
    <w:p w14:paraId="7CC207BE"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001B25F7">
        <w:rPr>
          <w:rFonts w:asciiTheme="minorHAnsi" w:hAnsiTheme="minorHAnsi" w:cstheme="minorHAnsi"/>
          <w:szCs w:val="20"/>
        </w:rPr>
        <w:t xml:space="preserve">De personeelsvergaderingen en oudercontacten worden bij dienstmededeling meegedeeld bij het begin van het schooljaar. Er wordt minstens één personeelsvergadering per maand georganiseerd. </w:t>
      </w:r>
      <w:r w:rsidRPr="001B25F7">
        <w:rPr>
          <w:rFonts w:asciiTheme="minorHAnsi" w:hAnsiTheme="minorHAnsi" w:cstheme="minorHAnsi"/>
          <w:szCs w:val="20"/>
        </w:rPr>
        <w:br/>
      </w:r>
    </w:p>
    <w:p w14:paraId="44A8ACD2" w14:textId="31507EC1" w:rsidR="00FE6D2E" w:rsidRDefault="00FE6D2E" w:rsidP="00665C26">
      <w:pPr>
        <w:widowControl w:val="0"/>
        <w:numPr>
          <w:ilvl w:val="1"/>
          <w:numId w:val="15"/>
        </w:numPr>
        <w:rPr>
          <w:rFonts w:asciiTheme="minorHAnsi" w:hAnsiTheme="minorHAnsi" w:cstheme="minorBidi"/>
        </w:rPr>
      </w:pPr>
      <w:r w:rsidRPr="7708E402">
        <w:rPr>
          <w:rFonts w:asciiTheme="minorHAnsi" w:hAnsiTheme="minorHAnsi" w:cstheme="minorBidi"/>
        </w:rPr>
        <w:t xml:space="preserve">Bijkomende personeelsvergaderingen kunnen uitzonderlijk worden gepland indien de noodzaak zich voordoet en worden bij dienstmededeling bekendgemaakt. Deze vergaderingen worden zo veel mogelijk in onderling overleg vastgelegd. </w:t>
      </w:r>
    </w:p>
    <w:p w14:paraId="0D291C33"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1BF63AAD" w14:textId="4D3520DA" w:rsidR="00FE6D2E" w:rsidRDefault="00FE6D2E" w:rsidP="00665C26">
      <w:pPr>
        <w:widowControl w:val="0"/>
        <w:numPr>
          <w:ilvl w:val="0"/>
          <w:numId w:val="15"/>
        </w:numPr>
        <w:tabs>
          <w:tab w:val="num" w:pos="720"/>
        </w:tabs>
        <w:ind w:left="720" w:hanging="720"/>
        <w:rPr>
          <w:rFonts w:asciiTheme="minorHAnsi" w:hAnsiTheme="minorHAnsi" w:cstheme="minorBidi"/>
        </w:rPr>
      </w:pPr>
      <w:r w:rsidRPr="7708E402">
        <w:rPr>
          <w:rFonts w:asciiTheme="minorHAnsi" w:hAnsiTheme="minorHAnsi" w:cstheme="minorBidi"/>
        </w:rPr>
        <w:t xml:space="preserve">Elk personeelslid is verplicht de personeelsvergaderingen, oudercontacten en pedagogische studiedagen bij te wonen, tenzij de directeur anders bepaalt. </w:t>
      </w:r>
      <w:r w:rsidR="7708E402" w:rsidRPr="7708E402">
        <w:rPr>
          <w:rFonts w:ascii="Tahoma" w:eastAsia="Tahoma" w:hAnsi="Tahoma" w:cs="Tahoma"/>
          <w:szCs w:val="20"/>
        </w:rPr>
        <w:t>Voor personeelsleden die tewerkgesteld zijn in verschillende scholen vindt een overleg plaats tussen de betrokken directies om de aanwezigheid van deze personeelsleden a rato van hun prestatievolume te bepalen.</w:t>
      </w:r>
    </w:p>
    <w:p w14:paraId="2A1F8449" w14:textId="24783D1E" w:rsidR="7708E402" w:rsidRDefault="7708E402" w:rsidP="7708E402">
      <w:pPr>
        <w:widowControl w:val="0"/>
        <w:tabs>
          <w:tab w:val="num" w:pos="720"/>
        </w:tabs>
        <w:rPr>
          <w:rFonts w:asciiTheme="minorHAnsi" w:hAnsiTheme="minorHAnsi" w:cstheme="minorBidi"/>
        </w:rPr>
      </w:pPr>
    </w:p>
    <w:p w14:paraId="1ABCB98A" w14:textId="13D69711" w:rsidR="001065D7" w:rsidRPr="001065D7" w:rsidRDefault="001065D7" w:rsidP="00665C26">
      <w:pPr>
        <w:widowControl w:val="0"/>
        <w:numPr>
          <w:ilvl w:val="0"/>
          <w:numId w:val="15"/>
        </w:numPr>
        <w:tabs>
          <w:tab w:val="num" w:pos="720"/>
        </w:tabs>
        <w:ind w:left="720" w:hanging="720"/>
        <w:rPr>
          <w:rFonts w:asciiTheme="minorHAnsi" w:hAnsiTheme="minorHAnsi" w:cstheme="minorBidi"/>
        </w:rPr>
      </w:pPr>
      <w:r w:rsidRPr="7708E402">
        <w:rPr>
          <w:rFonts w:asciiTheme="minorHAnsi" w:hAnsiTheme="minorHAnsi" w:cstheme="minorBidi"/>
        </w:rPr>
        <w:t xml:space="preserve">Voor naschoolse activiteiten wordt de volgende afspraak met het personeel gemaakt: </w:t>
      </w:r>
    </w:p>
    <w:p w14:paraId="66D13A66" w14:textId="42462897" w:rsidR="00523E0F" w:rsidRDefault="001065D7" w:rsidP="7708E402">
      <w:pPr>
        <w:widowControl w:val="0"/>
        <w:ind w:left="708"/>
        <w:rPr>
          <w:rFonts w:asciiTheme="minorHAnsi" w:hAnsiTheme="minorHAnsi" w:cstheme="minorBidi"/>
        </w:rPr>
      </w:pPr>
      <w:r w:rsidRPr="7708E402">
        <w:rPr>
          <w:rFonts w:asciiTheme="minorHAnsi" w:hAnsiTheme="minorHAnsi" w:cstheme="minorBidi"/>
        </w:rPr>
        <w:t>Deelname aan naschoolse activiteiten kan gedurende maximaal 3 beurten per jaar verplicht worden. De data van de voorgenoemde activiteiten worden meegedeeld bij het begin van het schooljaar. Alle personeelsleden die een deeltijdse opdracht in de school vervullen, moeten naar evenredigheid hun medewerking aan deze activiteiten verlenen. Deelname aan andere naschoolse activiteiten gebeurt op vrijwillige basis.</w:t>
      </w:r>
      <w:r w:rsidR="00523E0F" w:rsidRPr="7708E402">
        <w:rPr>
          <w:rFonts w:asciiTheme="minorHAnsi" w:hAnsiTheme="minorHAnsi" w:cstheme="minorBidi"/>
        </w:rPr>
        <w:t xml:space="preserve">  </w:t>
      </w:r>
    </w:p>
    <w:p w14:paraId="03BA4E26"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 xml:space="preserve"> </w:t>
      </w:r>
    </w:p>
    <w:p w14:paraId="1D54BB48"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Aan elk personeelslid kunnen instellingsgebonden opdrachten worden toegewezen als deze zijn opgenomen in de lijst van instellingsgebonden opdrachten die het schoolbestuur heeft vastgelegd na onderhandeling in het ABC. Deze opdrachten kunnen ook buiten het uurrooster van de school vallen en afwijken van het individuele uurrooster van het personeelslid. Het personeelslid is verplicht om deze instellingsgebonden opdrachten nauwgezet uit te voeren. </w:t>
      </w:r>
    </w:p>
    <w:p w14:paraId="56A18AD4" w14:textId="77777777" w:rsidR="00523E0F" w:rsidRPr="001B25F7" w:rsidRDefault="00523E0F" w:rsidP="00523E0F">
      <w:pPr>
        <w:widowControl w:val="0"/>
        <w:tabs>
          <w:tab w:val="left" w:pos="-1440"/>
          <w:tab w:val="left" w:pos="-720"/>
        </w:tabs>
        <w:ind w:left="720"/>
        <w:rPr>
          <w:rFonts w:asciiTheme="minorHAnsi" w:hAnsiTheme="minorHAnsi" w:cstheme="minorHAnsi"/>
          <w:szCs w:val="20"/>
        </w:rPr>
      </w:pPr>
    </w:p>
    <w:p w14:paraId="0E57C069"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lessen kunnen drie halve dagen per schooljaar geschorst worden voor het houden van pedagogische studiedagen.</w:t>
      </w:r>
      <w:r>
        <w:br/>
      </w:r>
    </w:p>
    <w:p w14:paraId="577D2401"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De duur van de jaarlijkse vakantie wordt geregeld conform de bepalingen van de onderwijsreglementering.</w:t>
      </w:r>
      <w:r>
        <w:br/>
      </w:r>
    </w:p>
    <w:p w14:paraId="76DB2C7A"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normale rustdagen zijn de jaarlijkse vakantiedagen: herfst-, kerst-, krokus-, paas- en zomervakantie.</w:t>
      </w:r>
      <w:r>
        <w:br/>
      </w:r>
    </w:p>
    <w:p w14:paraId="514636A9" w14:textId="77777777" w:rsidR="00523E0F" w:rsidRPr="001B25F7" w:rsidRDefault="00523E0F" w:rsidP="00665C26">
      <w:pPr>
        <w:widowControl w:val="0"/>
        <w:numPr>
          <w:ilvl w:val="0"/>
          <w:numId w:val="15"/>
        </w:numPr>
        <w:tabs>
          <w:tab w:val="left" w:pos="-1440"/>
          <w:tab w:val="left" w:pos="-720"/>
          <w:tab w:val="num" w:pos="709"/>
        </w:tabs>
        <w:ind w:left="709" w:hanging="709"/>
        <w:rPr>
          <w:rFonts w:asciiTheme="minorHAnsi" w:hAnsiTheme="minorHAnsi" w:cstheme="minorHAnsi"/>
          <w:szCs w:val="20"/>
        </w:rPr>
      </w:pPr>
      <w:r w:rsidRPr="7708E402">
        <w:rPr>
          <w:rFonts w:asciiTheme="minorHAnsi" w:hAnsiTheme="minorHAnsi" w:cstheme="minorBidi"/>
        </w:rPr>
        <w:t>Er is bovendien vakantie op volgende dagen: 11 november, 1 mei, Paasmaandag, Hemelvaartsdag en de daaropvolgende dag en Pinkstermaandag, voor zover zij niet in een vakantieperiode vallen.</w:t>
      </w:r>
    </w:p>
    <w:p w14:paraId="0DABD26E" w14:textId="77777777" w:rsidR="00523E0F" w:rsidRPr="001B25F7" w:rsidRDefault="00523E0F" w:rsidP="00523E0F">
      <w:pPr>
        <w:widowControl w:val="0"/>
        <w:tabs>
          <w:tab w:val="left" w:pos="-1440"/>
          <w:tab w:val="left" w:pos="-720"/>
        </w:tabs>
        <w:ind w:left="1080"/>
        <w:rPr>
          <w:rFonts w:asciiTheme="minorHAnsi" w:hAnsiTheme="minorHAnsi" w:cstheme="minorHAnsi"/>
          <w:szCs w:val="20"/>
        </w:rPr>
      </w:pPr>
    </w:p>
    <w:p w14:paraId="13B4820E"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Per schooljaar legt het schoolbestuur de facultatieve vakantiedagen vast conform de onderwijsreglementering. Deze facultatieve vakantiedagen worden ten laatste op 15 juni van het voorafgaande schooljaar vastgelegd en aan de personeelsleden meegedeeld via een dienstmededeling.</w:t>
      </w:r>
    </w:p>
    <w:p w14:paraId="0EEE207D" w14:textId="77777777" w:rsidR="00523E0F" w:rsidRPr="001B25F7" w:rsidRDefault="00523E0F" w:rsidP="00523E0F">
      <w:pPr>
        <w:widowControl w:val="0"/>
        <w:tabs>
          <w:tab w:val="left" w:pos="-1440"/>
          <w:tab w:val="left" w:pos="-720"/>
        </w:tabs>
        <w:rPr>
          <w:rFonts w:asciiTheme="minorHAnsi" w:hAnsiTheme="minorHAnsi" w:cstheme="minorHAnsi"/>
          <w:szCs w:val="20"/>
        </w:rPr>
      </w:pPr>
      <w:r w:rsidRPr="001B25F7">
        <w:rPr>
          <w:rFonts w:asciiTheme="minorHAnsi" w:hAnsiTheme="minorHAnsi" w:cstheme="minorHAnsi"/>
          <w:szCs w:val="20"/>
        </w:rPr>
        <w:t>.</w:t>
      </w:r>
    </w:p>
    <w:p w14:paraId="6061273C"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lessen kunnen de laatste schooldag vóór de zomervakantie één halve dag geschorst worden om de school in staat te stellen opdrachten verbonden aan het einde van het schooljaar, zoals oudercontacten, te realiseren.</w:t>
      </w:r>
      <w:r>
        <w:br/>
      </w:r>
    </w:p>
    <w:p w14:paraId="0A2B221C"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dienstmededeling op de hoogte.</w:t>
      </w:r>
    </w:p>
    <w:p w14:paraId="33C84292" w14:textId="77777777" w:rsidR="00523E0F" w:rsidRPr="001B25F7" w:rsidRDefault="00523E0F" w:rsidP="00523E0F">
      <w:pPr>
        <w:widowControl w:val="0"/>
        <w:tabs>
          <w:tab w:val="left" w:pos="-1440"/>
          <w:tab w:val="left" w:pos="-720"/>
          <w:tab w:val="num" w:pos="720"/>
        </w:tabs>
        <w:rPr>
          <w:rFonts w:asciiTheme="minorHAnsi" w:hAnsiTheme="minorHAnsi" w:cstheme="minorHAnsi"/>
          <w:b/>
        </w:rPr>
      </w:pPr>
    </w:p>
    <w:p w14:paraId="24AEAFEF"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rPr>
      </w:pPr>
      <w:r w:rsidRPr="7708E402">
        <w:rPr>
          <w:rFonts w:asciiTheme="minorHAnsi" w:hAnsiTheme="minorHAnsi" w:cstheme="minorBidi"/>
        </w:rPr>
        <w:t>Het schoolbestuur van de school waaraan het personeelslid geaffecteerd is, blijft werkgever van het personeelslid ook al wordt het ingezet in een school van de scholengemeenschap van een ander schoolbestuur.</w:t>
      </w:r>
    </w:p>
    <w:p w14:paraId="5CA035F2" w14:textId="77777777" w:rsidR="00523E0F" w:rsidRPr="001B25F7" w:rsidRDefault="00523E0F" w:rsidP="00523E0F">
      <w:pPr>
        <w:widowControl w:val="0"/>
        <w:tabs>
          <w:tab w:val="left" w:pos="-1440"/>
          <w:tab w:val="left" w:pos="-720"/>
        </w:tabs>
        <w:ind w:left="360"/>
        <w:rPr>
          <w:rFonts w:asciiTheme="minorHAnsi" w:hAnsiTheme="minorHAnsi" w:cstheme="minorHAnsi"/>
        </w:rPr>
      </w:pPr>
    </w:p>
    <w:p w14:paraId="094261C1"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houdt bij het inzetten van het personeel rekening met volgende principes:</w:t>
      </w:r>
      <w:r>
        <w:br/>
      </w:r>
    </w:p>
    <w:p w14:paraId="52ACDE9C"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wordt aangesteld of geaffecteerd aan een school van de scholengemeenschap;</w:t>
      </w:r>
      <w:r>
        <w:br/>
      </w:r>
    </w:p>
    <w:p w14:paraId="4CE4FB09"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afstand over de openbare weg tussen de school van aanstelling of affectatie en de school waar het personeelslid wordt ingezet mag nooit meer dan 25 km bedragen. Dit geldt niet als het personeelslid instemt om over een grotere afstand ingezet te worden;</w:t>
      </w:r>
      <w:r>
        <w:br/>
      </w:r>
    </w:p>
    <w:p w14:paraId="077F657C"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er dient rekening te worden gehouden met de statutaire toestand van het personeelslid;</w:t>
      </w:r>
      <w:r>
        <w:br/>
      </w:r>
    </w:p>
    <w:p w14:paraId="3D64F806"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de bepalingen inzake inzetbaarheid moeten worden opgenomen in de functiebeschrijving.</w:t>
      </w:r>
    </w:p>
    <w:p w14:paraId="658BDDF0" w14:textId="77777777" w:rsidR="00523E0F" w:rsidRPr="00153B15" w:rsidRDefault="00523E0F" w:rsidP="00523E0F">
      <w:pPr>
        <w:widowControl w:val="0"/>
        <w:tabs>
          <w:tab w:val="left" w:pos="-1440"/>
          <w:tab w:val="left" w:pos="-720"/>
        </w:tabs>
        <w:rPr>
          <w:rFonts w:cs="Arial"/>
          <w:szCs w:val="20"/>
        </w:rPr>
      </w:pPr>
    </w:p>
    <w:p w14:paraId="41CE1F46" w14:textId="77777777" w:rsidR="00523E0F" w:rsidRPr="009750B9" w:rsidRDefault="00523E0F" w:rsidP="009750B9">
      <w:pPr>
        <w:pStyle w:val="Kop2"/>
      </w:pPr>
      <w:bookmarkStart w:id="6" w:name="_Toc46818945"/>
      <w:bookmarkStart w:id="7" w:name="_Toc141890989"/>
      <w:r w:rsidRPr="009750B9">
        <w:t>Directeur van een school</w:t>
      </w:r>
      <w:bookmarkEnd w:id="6"/>
      <w:bookmarkEnd w:id="7"/>
      <w:r w:rsidRPr="009750B9">
        <w:br/>
      </w:r>
    </w:p>
    <w:p w14:paraId="1B92872A"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is tijdens de normale aanwezigheid van de leerlingen én telkens wanneer de dienst het vereist, in één van de vestigingsplaatsen aanwezig, behoudens gerechtvaardigde afwezigheden in dienstverband.</w:t>
      </w:r>
      <w:r>
        <w:br/>
      </w:r>
    </w:p>
    <w:p w14:paraId="5F581BB7"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kan worden ingezet voor de vervulling van opdrachten voor de totaliteit van de scholengemeenschap.</w:t>
      </w:r>
      <w:r>
        <w:br/>
      </w:r>
    </w:p>
    <w:p w14:paraId="522C23EE"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r>
        <w:br/>
      </w:r>
    </w:p>
    <w:p w14:paraId="026B433F" w14:textId="26DB841E" w:rsidR="00523E0F" w:rsidRPr="007E6597" w:rsidRDefault="00523E0F" w:rsidP="007E6597">
      <w:pPr>
        <w:pStyle w:val="Kop2"/>
      </w:pPr>
      <w:bookmarkStart w:id="8" w:name="_Toc46818946"/>
      <w:bookmarkStart w:id="9" w:name="_Toc141890990"/>
      <w:r w:rsidRPr="007E6597">
        <w:lastRenderedPageBreak/>
        <w:t>Zorgcoördinator, ICT-coördinator</w:t>
      </w:r>
      <w:r w:rsidR="00336CD1" w:rsidRPr="007E6597">
        <w:t xml:space="preserve">, </w:t>
      </w:r>
      <w:r w:rsidRPr="007E6597">
        <w:t>administratief medewerker</w:t>
      </w:r>
      <w:bookmarkEnd w:id="8"/>
      <w:r w:rsidR="00336CD1" w:rsidRPr="007E6597">
        <w:t xml:space="preserve"> en beleidsmedewerker</w:t>
      </w:r>
      <w:bookmarkEnd w:id="9"/>
    </w:p>
    <w:p w14:paraId="67FF7CEF" w14:textId="77777777" w:rsidR="00523E0F" w:rsidRPr="009750B9" w:rsidRDefault="00523E0F" w:rsidP="009750B9">
      <w:pPr>
        <w:pStyle w:val="Kop3"/>
      </w:pPr>
      <w:bookmarkStart w:id="10" w:name="_Toc141890991"/>
      <w:r w:rsidRPr="009750B9">
        <w:t>Algemeen</w:t>
      </w:r>
      <w:bookmarkEnd w:id="10"/>
      <w:r w:rsidRPr="009750B9">
        <w:br/>
      </w:r>
    </w:p>
    <w:p w14:paraId="4F68CDBE" w14:textId="2B9C6E85"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7E6597">
        <w:rPr>
          <w:rFonts w:asciiTheme="minorHAnsi" w:hAnsiTheme="minorHAnsi" w:cstheme="minorBidi"/>
        </w:rPr>
        <w:t>De zorgcoördinator, de ICT-coördinator</w:t>
      </w:r>
      <w:r w:rsidR="00336CD1" w:rsidRPr="007E6597">
        <w:rPr>
          <w:rFonts w:asciiTheme="minorHAnsi" w:hAnsiTheme="minorHAnsi" w:cstheme="minorBidi"/>
        </w:rPr>
        <w:t xml:space="preserve">, de </w:t>
      </w:r>
      <w:r w:rsidRPr="007E6597">
        <w:rPr>
          <w:rFonts w:asciiTheme="minorHAnsi" w:hAnsiTheme="minorHAnsi" w:cstheme="minorBidi"/>
        </w:rPr>
        <w:t xml:space="preserve">administratief medewerker </w:t>
      </w:r>
      <w:r w:rsidR="00336CD1" w:rsidRPr="007E6597">
        <w:rPr>
          <w:rFonts w:asciiTheme="minorHAnsi" w:hAnsiTheme="minorHAnsi" w:cstheme="minorBidi"/>
        </w:rPr>
        <w:t xml:space="preserve">en de beleidsmedewerker </w:t>
      </w:r>
      <w:r w:rsidRPr="007E6597">
        <w:rPr>
          <w:rFonts w:asciiTheme="minorHAnsi" w:hAnsiTheme="minorHAnsi" w:cstheme="minorBidi"/>
        </w:rPr>
        <w:t xml:space="preserve">zijn </w:t>
      </w:r>
      <w:r w:rsidRPr="7708E402">
        <w:rPr>
          <w:rFonts w:asciiTheme="minorHAnsi" w:hAnsiTheme="minorHAnsi" w:cstheme="minorBidi"/>
        </w:rPr>
        <w:t>inzetbaar voor de scholengemeenschap</w:t>
      </w:r>
      <w:r w:rsidR="00336CD1">
        <w:rPr>
          <w:rFonts w:asciiTheme="minorHAnsi" w:hAnsiTheme="minorHAnsi" w:cstheme="minorBidi"/>
        </w:rPr>
        <w:t>.</w:t>
      </w:r>
      <w:r>
        <w:br/>
      </w:r>
    </w:p>
    <w:p w14:paraId="02A9D89B" w14:textId="77777777" w:rsidR="00523E0F" w:rsidRPr="00153B15" w:rsidRDefault="00523E0F" w:rsidP="00665C26">
      <w:pPr>
        <w:widowControl w:val="0"/>
        <w:numPr>
          <w:ilvl w:val="0"/>
          <w:numId w:val="15"/>
        </w:numPr>
        <w:tabs>
          <w:tab w:val="left" w:pos="-1440"/>
          <w:tab w:val="left" w:pos="-720"/>
          <w:tab w:val="num" w:pos="720"/>
        </w:tabs>
        <w:ind w:left="720" w:hanging="720"/>
        <w:rPr>
          <w:rFonts w:cs="Arial"/>
          <w:szCs w:val="20"/>
        </w:rPr>
      </w:pPr>
      <w:bookmarkStart w:id="11" w:name="_Toc149018067"/>
      <w:r w:rsidRPr="7708E402">
        <w:rPr>
          <w:rFonts w:asciiTheme="minorHAnsi" w:hAnsiTheme="minorHAnsi" w:cstheme="minorBidi"/>
        </w:rPr>
        <w:t>Ze kunnen ingezet worden voor de vervulling van opdrachten voor en in andere scholen van de scholengemeenschap of voor de vervulling van opdrachten voor de totaliteit van de scholengemeenschap.</w:t>
      </w:r>
      <w:r>
        <w:br/>
      </w:r>
      <w:bookmarkEnd w:id="11"/>
    </w:p>
    <w:p w14:paraId="48E758F9" w14:textId="390CA9EB" w:rsidR="00523E0F" w:rsidRPr="007E6597" w:rsidRDefault="00523E0F" w:rsidP="007E6597">
      <w:pPr>
        <w:pStyle w:val="Kop3"/>
      </w:pPr>
      <w:bookmarkStart w:id="12" w:name="_Toc149015818"/>
      <w:bookmarkStart w:id="13" w:name="_Toc149016983"/>
      <w:bookmarkStart w:id="14" w:name="_Toc149017122"/>
      <w:bookmarkStart w:id="15" w:name="_Toc149017376"/>
      <w:bookmarkStart w:id="16" w:name="_Toc149017792"/>
      <w:bookmarkStart w:id="17" w:name="_Toc149018068"/>
      <w:bookmarkStart w:id="18" w:name="_Toc149018528"/>
      <w:bookmarkStart w:id="19" w:name="_Toc149019184"/>
      <w:bookmarkStart w:id="20" w:name="_Toc248823335"/>
      <w:bookmarkStart w:id="21" w:name="_Toc141890992"/>
      <w:r w:rsidRPr="007E6597">
        <w:t>Bepalingen voor de zorgcoördinator</w:t>
      </w:r>
      <w:r w:rsidR="00336CD1" w:rsidRPr="007E6597">
        <w:t xml:space="preserve"> </w:t>
      </w:r>
      <w:r w:rsidRPr="007E6597">
        <w:t>/</w:t>
      </w:r>
      <w:r w:rsidR="00336CD1" w:rsidRPr="007E6597">
        <w:t xml:space="preserve"> </w:t>
      </w:r>
      <w:r w:rsidRPr="007E6597">
        <w:t>ICT-coördinator</w:t>
      </w:r>
      <w:bookmarkEnd w:id="12"/>
      <w:bookmarkEnd w:id="13"/>
      <w:bookmarkEnd w:id="14"/>
      <w:bookmarkEnd w:id="15"/>
      <w:bookmarkEnd w:id="16"/>
      <w:bookmarkEnd w:id="17"/>
      <w:bookmarkEnd w:id="18"/>
      <w:bookmarkEnd w:id="19"/>
      <w:bookmarkEnd w:id="20"/>
      <w:r w:rsidR="00336CD1" w:rsidRPr="007E6597">
        <w:t xml:space="preserve"> / beleidsondersteuner</w:t>
      </w:r>
      <w:bookmarkEnd w:id="21"/>
      <w:r w:rsidR="00336CD1" w:rsidRPr="007E6597">
        <w:t xml:space="preserve"> </w:t>
      </w:r>
    </w:p>
    <w:p w14:paraId="6E4D17CE" w14:textId="77777777" w:rsidR="00523E0F" w:rsidRPr="00153B15" w:rsidRDefault="00523E0F" w:rsidP="00523E0F">
      <w:pPr>
        <w:ind w:left="993" w:hanging="993"/>
      </w:pPr>
    </w:p>
    <w:p w14:paraId="1E973864" w14:textId="391ECAA6" w:rsidR="00523E0F" w:rsidRPr="007E659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opdracht van de zorgcoördinator</w:t>
      </w:r>
      <w:r w:rsidR="002E1C76">
        <w:rPr>
          <w:rFonts w:asciiTheme="minorHAnsi" w:hAnsiTheme="minorHAnsi" w:cstheme="minorBidi"/>
        </w:rPr>
        <w:t xml:space="preserve"> </w:t>
      </w:r>
      <w:r w:rsidRPr="7708E402">
        <w:rPr>
          <w:rFonts w:asciiTheme="minorHAnsi" w:hAnsiTheme="minorHAnsi" w:cstheme="minorBidi"/>
        </w:rPr>
        <w:t>/</w:t>
      </w:r>
      <w:r w:rsidR="002E1C76">
        <w:rPr>
          <w:rFonts w:asciiTheme="minorHAnsi" w:hAnsiTheme="minorHAnsi" w:cstheme="minorBidi"/>
        </w:rPr>
        <w:t xml:space="preserve"> </w:t>
      </w:r>
      <w:r w:rsidRPr="7708E402">
        <w:rPr>
          <w:rFonts w:asciiTheme="minorHAnsi" w:hAnsiTheme="minorHAnsi" w:cstheme="minorBidi"/>
        </w:rPr>
        <w:t>ICT-</w:t>
      </w:r>
      <w:r w:rsidRPr="007E6597">
        <w:rPr>
          <w:rFonts w:asciiTheme="minorHAnsi" w:hAnsiTheme="minorHAnsi" w:cstheme="minorBidi"/>
        </w:rPr>
        <w:t>coördinator</w:t>
      </w:r>
      <w:r w:rsidR="002E1C76" w:rsidRPr="007E6597">
        <w:rPr>
          <w:rFonts w:asciiTheme="minorHAnsi" w:hAnsiTheme="minorHAnsi" w:cstheme="minorBidi"/>
        </w:rPr>
        <w:t xml:space="preserve"> / beleidsondersteuner</w:t>
      </w:r>
      <w:r w:rsidRPr="007E6597">
        <w:rPr>
          <w:rFonts w:asciiTheme="minorHAnsi" w:hAnsiTheme="minorHAnsi" w:cstheme="minorBidi"/>
        </w:rPr>
        <w:t xml:space="preserve"> die voltijds fungeert bedraagt 36 klokuren.</w:t>
      </w:r>
    </w:p>
    <w:p w14:paraId="2A5B263A" w14:textId="77777777" w:rsidR="00523E0F" w:rsidRPr="007E6597" w:rsidRDefault="00523E0F" w:rsidP="00523E0F">
      <w:pPr>
        <w:widowControl w:val="0"/>
        <w:tabs>
          <w:tab w:val="left" w:pos="-1440"/>
          <w:tab w:val="left" w:pos="-720"/>
        </w:tabs>
        <w:rPr>
          <w:rFonts w:asciiTheme="minorHAnsi" w:hAnsiTheme="minorHAnsi" w:cstheme="minorHAnsi"/>
          <w:szCs w:val="20"/>
        </w:rPr>
      </w:pPr>
    </w:p>
    <w:p w14:paraId="05D64701" w14:textId="74D3B6AC" w:rsidR="00523E0F" w:rsidRPr="007E659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 w:val="22"/>
          <w:szCs w:val="22"/>
        </w:rPr>
      </w:pPr>
      <w:r w:rsidRPr="007E6597">
        <w:rPr>
          <w:rFonts w:asciiTheme="minorHAnsi" w:hAnsiTheme="minorHAnsi" w:cstheme="minorBidi"/>
        </w:rPr>
        <w:t>De wekelijkse opdracht van de zorgcoördinator</w:t>
      </w:r>
      <w:r w:rsidR="002E1C76" w:rsidRPr="007E6597">
        <w:rPr>
          <w:rFonts w:asciiTheme="minorHAnsi" w:hAnsiTheme="minorHAnsi" w:cstheme="minorBidi"/>
        </w:rPr>
        <w:t xml:space="preserve"> </w:t>
      </w:r>
      <w:r w:rsidRPr="007E6597">
        <w:rPr>
          <w:rFonts w:asciiTheme="minorHAnsi" w:hAnsiTheme="minorHAnsi" w:cstheme="minorBidi"/>
        </w:rPr>
        <w:t>/</w:t>
      </w:r>
      <w:r w:rsidR="002E1C76" w:rsidRPr="007E6597">
        <w:rPr>
          <w:rFonts w:asciiTheme="minorHAnsi" w:hAnsiTheme="minorHAnsi" w:cstheme="minorBidi"/>
        </w:rPr>
        <w:t xml:space="preserve"> </w:t>
      </w:r>
      <w:r w:rsidRPr="007E6597">
        <w:rPr>
          <w:rFonts w:asciiTheme="minorHAnsi" w:hAnsiTheme="minorHAnsi" w:cstheme="minorBidi"/>
        </w:rPr>
        <w:t>ICT-coördinator</w:t>
      </w:r>
      <w:r w:rsidR="002E1C76" w:rsidRPr="007E6597">
        <w:rPr>
          <w:rFonts w:asciiTheme="minorHAnsi" w:hAnsiTheme="minorHAnsi" w:cstheme="minorBidi"/>
        </w:rPr>
        <w:t xml:space="preserve"> / beleidsondersteuner</w:t>
      </w:r>
      <w:r w:rsidRPr="007E6597">
        <w:rPr>
          <w:rFonts w:asciiTheme="minorHAnsi" w:hAnsiTheme="minorHAnsi" w:cstheme="minorBidi"/>
        </w:rPr>
        <w:t xml:space="preserve"> die deeltijds fungeert bedraagt steeds een evenredig deel van die 36 klokuren.</w:t>
      </w:r>
      <w:r w:rsidRPr="007E6597">
        <w:rPr>
          <w:rFonts w:asciiTheme="minorHAnsi" w:hAnsiTheme="minorHAnsi" w:cstheme="minorBidi"/>
          <w:b/>
          <w:bCs/>
        </w:rPr>
        <w:t xml:space="preserve"> </w:t>
      </w:r>
      <w:r w:rsidRPr="007E6597">
        <w:rPr>
          <w:rFonts w:asciiTheme="minorHAnsi" w:hAnsiTheme="minorHAnsi" w:cstheme="minorBidi"/>
        </w:rPr>
        <w:t>Er wordt steeds afgerond naar een volledig uur.</w:t>
      </w:r>
    </w:p>
    <w:p w14:paraId="086EB33B" w14:textId="77777777" w:rsidR="00523E0F" w:rsidRPr="007E6597" w:rsidRDefault="00523E0F" w:rsidP="00523E0F">
      <w:pPr>
        <w:ind w:left="993" w:hanging="993"/>
        <w:rPr>
          <w:rFonts w:asciiTheme="minorHAnsi" w:hAnsiTheme="minorHAnsi" w:cstheme="minorHAnsi"/>
          <w:sz w:val="22"/>
          <w:szCs w:val="22"/>
        </w:rPr>
      </w:pPr>
    </w:p>
    <w:p w14:paraId="19DE84F3" w14:textId="77777777" w:rsidR="00523E0F" w:rsidRPr="007E659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lang w:val="nl-BE"/>
        </w:rPr>
      </w:pPr>
      <w:r w:rsidRPr="007E6597">
        <w:rPr>
          <w:rFonts w:asciiTheme="minorHAnsi" w:hAnsiTheme="minorHAnsi" w:cstheme="minorBidi"/>
        </w:rPr>
        <w:t>Deze prestatieregeling kan niet beperkt blijven tot de periode van normale aanwezigheid van de leerlingen.</w:t>
      </w:r>
    </w:p>
    <w:p w14:paraId="089F1FB2" w14:textId="77777777" w:rsidR="00523E0F" w:rsidRPr="007E6597" w:rsidRDefault="00523E0F" w:rsidP="00523E0F">
      <w:pPr>
        <w:ind w:left="993"/>
        <w:rPr>
          <w:rFonts w:asciiTheme="minorHAnsi" w:hAnsiTheme="minorHAnsi" w:cstheme="minorHAnsi"/>
        </w:rPr>
      </w:pPr>
    </w:p>
    <w:p w14:paraId="5B8F92BB" w14:textId="16AAB742"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7E6597">
        <w:rPr>
          <w:rFonts w:asciiTheme="minorHAnsi" w:hAnsiTheme="minorHAnsi" w:cstheme="minorBidi"/>
        </w:rPr>
        <w:t>De schoolvakanties zijn vakantiedagen voor de zorgcoördinator</w:t>
      </w:r>
      <w:r w:rsidR="002E1C76" w:rsidRPr="007E6597">
        <w:rPr>
          <w:rFonts w:asciiTheme="minorHAnsi" w:hAnsiTheme="minorHAnsi" w:cstheme="minorBidi"/>
        </w:rPr>
        <w:t xml:space="preserve"> </w:t>
      </w:r>
      <w:r w:rsidRPr="007E6597">
        <w:rPr>
          <w:rFonts w:asciiTheme="minorHAnsi" w:hAnsiTheme="minorHAnsi" w:cstheme="minorBidi"/>
        </w:rPr>
        <w:t>/</w:t>
      </w:r>
      <w:r w:rsidR="002E1C76" w:rsidRPr="007E6597">
        <w:rPr>
          <w:rFonts w:asciiTheme="minorHAnsi" w:hAnsiTheme="minorHAnsi" w:cstheme="minorBidi"/>
        </w:rPr>
        <w:t xml:space="preserve"> </w:t>
      </w:r>
      <w:r w:rsidRPr="007E6597">
        <w:rPr>
          <w:rFonts w:asciiTheme="minorHAnsi" w:hAnsiTheme="minorHAnsi" w:cstheme="minorBidi"/>
        </w:rPr>
        <w:t>ICT-coördinator</w:t>
      </w:r>
      <w:r w:rsidR="002E1C76" w:rsidRPr="007E6597">
        <w:rPr>
          <w:rFonts w:asciiTheme="minorHAnsi" w:hAnsiTheme="minorHAnsi" w:cstheme="minorBidi"/>
        </w:rPr>
        <w:t xml:space="preserve"> / beleidsondersteuner</w:t>
      </w:r>
      <w:r w:rsidRPr="007E6597">
        <w:rPr>
          <w:rFonts w:asciiTheme="minorHAnsi" w:hAnsiTheme="minorHAnsi" w:cstheme="minorBidi"/>
        </w:rPr>
        <w:t>.</w:t>
      </w:r>
      <w:r w:rsidRPr="007E6597">
        <w:br/>
      </w:r>
      <w:r>
        <w:br/>
      </w:r>
      <w:r w:rsidRPr="7708E402">
        <w:rPr>
          <w:rFonts w:asciiTheme="minorHAnsi" w:hAnsiTheme="minorHAnsi" w:cstheme="minorBidi"/>
        </w:rPr>
        <w:t>In functie van de goede werking van de school kan echter op hen maximum 2 dagen een beroep worden gedaan maar een ononderbroken vakantieperiode tussen 6 juli en 15 augustus moet gegarandeerd zijn. Deze opdrachten worden billijk verdeeld tussen de personeelsleden.</w:t>
      </w:r>
    </w:p>
    <w:p w14:paraId="2DFCEA13" w14:textId="77777777" w:rsidR="00523E0F" w:rsidRPr="00153B15" w:rsidRDefault="00523E0F" w:rsidP="00523E0F">
      <w:pPr>
        <w:widowControl w:val="0"/>
        <w:tabs>
          <w:tab w:val="left" w:pos="-1440"/>
          <w:tab w:val="left" w:pos="-720"/>
        </w:tabs>
        <w:ind w:left="708"/>
        <w:rPr>
          <w:rFonts w:cs="Arial"/>
          <w:szCs w:val="20"/>
        </w:rPr>
      </w:pPr>
    </w:p>
    <w:p w14:paraId="5AACA215" w14:textId="77777777" w:rsidR="00523E0F" w:rsidRPr="009750B9" w:rsidRDefault="00523E0F" w:rsidP="009750B9">
      <w:pPr>
        <w:pStyle w:val="Kop3"/>
      </w:pPr>
      <w:bookmarkStart w:id="22" w:name="_Toc149015821"/>
      <w:bookmarkStart w:id="23" w:name="_Toc149016986"/>
      <w:bookmarkStart w:id="24" w:name="_Toc149017125"/>
      <w:bookmarkStart w:id="25" w:name="_Toc149017379"/>
      <w:bookmarkStart w:id="26" w:name="_Toc149017795"/>
      <w:bookmarkStart w:id="27" w:name="_Toc149018071"/>
      <w:bookmarkStart w:id="28" w:name="_Toc149018531"/>
      <w:bookmarkStart w:id="29" w:name="_Toc149019187"/>
      <w:bookmarkStart w:id="30" w:name="_Toc248823338"/>
      <w:bookmarkStart w:id="31" w:name="_Toc148154266"/>
      <w:bookmarkStart w:id="32" w:name="_Toc141890993"/>
      <w:r w:rsidRPr="009750B9">
        <w:t>Bepalingen voor de administratief medewerker</w:t>
      </w:r>
      <w:bookmarkEnd w:id="22"/>
      <w:bookmarkEnd w:id="23"/>
      <w:bookmarkEnd w:id="24"/>
      <w:bookmarkEnd w:id="25"/>
      <w:bookmarkEnd w:id="26"/>
      <w:bookmarkEnd w:id="27"/>
      <w:bookmarkEnd w:id="28"/>
      <w:bookmarkEnd w:id="29"/>
      <w:bookmarkEnd w:id="30"/>
      <w:bookmarkEnd w:id="31"/>
      <w:bookmarkEnd w:id="32"/>
      <w:r w:rsidRPr="009750B9">
        <w:t xml:space="preserve"> </w:t>
      </w:r>
      <w:r w:rsidRPr="009750B9">
        <w:br/>
      </w:r>
    </w:p>
    <w:p w14:paraId="2BD2EEE6"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opdracht van de administratief medewerker die voltijds fungeert bedraagt 36 klokuren.</w:t>
      </w:r>
      <w:r>
        <w:br/>
      </w:r>
    </w:p>
    <w:p w14:paraId="5623BD47"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opdracht van de administratief medewerker die deeltijds fungeert bedraagt een evenredig deel van die 36 klokuren. Er wordt steeds afgerond naar een volledig uur.</w:t>
      </w:r>
    </w:p>
    <w:p w14:paraId="342130D3" w14:textId="77777777" w:rsidR="00523E0F" w:rsidRPr="001B25F7" w:rsidRDefault="00523E0F" w:rsidP="00523E0F">
      <w:pPr>
        <w:ind w:left="993"/>
        <w:rPr>
          <w:rFonts w:asciiTheme="minorHAnsi" w:hAnsiTheme="minorHAnsi" w:cstheme="minorHAnsi"/>
        </w:rPr>
      </w:pPr>
    </w:p>
    <w:p w14:paraId="785AD4EF"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Vakantieregeling administratief medewerker </w:t>
      </w:r>
      <w:r>
        <w:br/>
      </w:r>
    </w:p>
    <w:p w14:paraId="4FA7BD33" w14:textId="77777777" w:rsidR="00523E0F" w:rsidRPr="001B25F7" w:rsidRDefault="00523E0F" w:rsidP="00665C26">
      <w:pPr>
        <w:widowControl w:val="0"/>
        <w:numPr>
          <w:ilvl w:val="1"/>
          <w:numId w:val="15"/>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De schoolvakanties zijn in principe vakantiedagen voor de administratief medewerker. Het schoolbestuur kan de administratief medewerker echter verplichten om tijdens de jaarlijkse vakantie maximaal 12 werkdagen prestaties te leveren, waarvan maximaal 10 werkdagen tijdens de zomervakantie. Dit geldt voor voltijds aangestelde administratief medewerkers.</w:t>
      </w:r>
    </w:p>
    <w:p w14:paraId="7112286A"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p>
    <w:p w14:paraId="60A55102" w14:textId="77777777" w:rsidR="00523E0F" w:rsidRPr="001B25F7" w:rsidRDefault="00523E0F" w:rsidP="00665C26">
      <w:pPr>
        <w:widowControl w:val="0"/>
        <w:numPr>
          <w:ilvl w:val="1"/>
          <w:numId w:val="15"/>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Bij deeltijds werkenden wordt het aantal prestatiedagen verhoudingsgewijs aangepast.</w:t>
      </w:r>
    </w:p>
    <w:p w14:paraId="4121A626"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42EFD346" w14:textId="77777777" w:rsidR="00523E0F" w:rsidRPr="001B25F7" w:rsidRDefault="00523E0F" w:rsidP="00665C26">
      <w:pPr>
        <w:widowControl w:val="0"/>
        <w:numPr>
          <w:ilvl w:val="1"/>
          <w:numId w:val="15"/>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Een ononderbroken vakantieperiode van 5 weken, waarin alleszins 15 juli tot en met 15 augustus valt, moet gegarandeerd zijn.</w:t>
      </w:r>
    </w:p>
    <w:p w14:paraId="05890B9C"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758F17B7" w14:textId="77777777" w:rsidR="00523E0F" w:rsidRPr="001B25F7" w:rsidRDefault="00523E0F" w:rsidP="00665C26">
      <w:pPr>
        <w:widowControl w:val="0"/>
        <w:numPr>
          <w:ilvl w:val="1"/>
          <w:numId w:val="15"/>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De prestatiedagen zijn steeds volledige dagen, na akkoord met het personeelslid kan het schoolbestuur beslissen om de dagen in halve prestatiedagen in te delen.</w:t>
      </w:r>
    </w:p>
    <w:p w14:paraId="0D8DC297"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3621E54B" w14:textId="2BF8AA34" w:rsidR="00F34929" w:rsidRDefault="00F34929" w:rsidP="00665C26">
      <w:pPr>
        <w:widowControl w:val="0"/>
        <w:numPr>
          <w:ilvl w:val="1"/>
          <w:numId w:val="15"/>
        </w:numPr>
        <w:ind w:left="708"/>
        <w:rPr>
          <w:rFonts w:asciiTheme="minorHAnsi" w:hAnsiTheme="minorHAnsi" w:cstheme="minorBidi"/>
        </w:rPr>
      </w:pPr>
      <w:r w:rsidRPr="7708E402">
        <w:rPr>
          <w:rFonts w:asciiTheme="minorHAnsi" w:hAnsiTheme="minorHAnsi" w:cstheme="minorBidi"/>
        </w:rPr>
        <w:t xml:space="preserve">Om uitzonderlijke dienstredenen kan het schoolbestuur aan de administratief medewerker vragen om meer dan het vooraf bepaalde aantal prestatiedagen te werken tijdens de jaarlijkse </w:t>
      </w:r>
      <w:r w:rsidRPr="7708E402">
        <w:rPr>
          <w:rFonts w:asciiTheme="minorHAnsi" w:hAnsiTheme="minorHAnsi" w:cstheme="minorBidi"/>
        </w:rPr>
        <w:lastRenderedPageBreak/>
        <w:t xml:space="preserve">vakantie. In dat geval worden die extra prestatiedagen gecompenseerd buiten de jaarlijkse vakantieperiodes en dit in samenspraak met de directeur. </w:t>
      </w:r>
    </w:p>
    <w:p w14:paraId="42724795"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3530F61F" w14:textId="77777777" w:rsidR="00523E0F" w:rsidRPr="001B25F7" w:rsidRDefault="00523E0F" w:rsidP="00665C26">
      <w:pPr>
        <w:widowControl w:val="0"/>
        <w:numPr>
          <w:ilvl w:val="1"/>
          <w:numId w:val="15"/>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Het schoolbestuur deelt na onderhandeling in het ABC elk jaar uiterlijk vóór de kerstvakantie aan de administratief medewerker mee hoeveel dagen hij/zij tijdens de schoolvakanties zal moeten werken en hoe deze verdeeld worden over de diverse schoolvakanties.</w:t>
      </w:r>
    </w:p>
    <w:p w14:paraId="325ED8AE" w14:textId="77777777" w:rsidR="00523E0F" w:rsidRPr="00153B15" w:rsidRDefault="00523E0F" w:rsidP="00523E0F">
      <w:pPr>
        <w:widowControl w:val="0"/>
        <w:tabs>
          <w:tab w:val="left" w:pos="-1440"/>
          <w:tab w:val="left" w:pos="-720"/>
          <w:tab w:val="num" w:pos="720"/>
        </w:tabs>
        <w:rPr>
          <w:rFonts w:cs="Arial"/>
          <w:szCs w:val="20"/>
        </w:rPr>
      </w:pPr>
    </w:p>
    <w:p w14:paraId="7BAB67BE" w14:textId="77777777" w:rsidR="00523E0F" w:rsidRPr="009750B9" w:rsidRDefault="00523E0F" w:rsidP="009750B9">
      <w:pPr>
        <w:pStyle w:val="Kop2"/>
      </w:pPr>
      <w:bookmarkStart w:id="33" w:name="_Toc46818947"/>
      <w:bookmarkStart w:id="34" w:name="_Toc141890994"/>
      <w:r w:rsidRPr="009750B9">
        <w:t>Onderwijzend personeel</w:t>
      </w:r>
      <w:bookmarkEnd w:id="33"/>
      <w:bookmarkEnd w:id="34"/>
    </w:p>
    <w:p w14:paraId="79B7F0BC" w14:textId="77777777" w:rsidR="00523E0F" w:rsidRPr="00153B15" w:rsidRDefault="00523E0F" w:rsidP="00523E0F"/>
    <w:p w14:paraId="209B614C"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personeelsleden verzekeren de hoofdopdracht zoals jaarlijks vastgelegd door het schoolbestuur. Deze hoofdopdracht bestaat uit de lesopdracht en/of beleidsondersteuning en/of bijzonder pedagogische taken.</w:t>
      </w:r>
    </w:p>
    <w:p w14:paraId="03F063F9" w14:textId="77777777" w:rsidR="00523E0F" w:rsidRPr="001B25F7" w:rsidRDefault="00523E0F" w:rsidP="00523E0F">
      <w:pPr>
        <w:ind w:left="708"/>
        <w:rPr>
          <w:rFonts w:asciiTheme="minorHAnsi" w:hAnsiTheme="minorHAnsi" w:cstheme="minorHAnsi"/>
          <w:szCs w:val="20"/>
        </w:rPr>
      </w:pPr>
      <w:r w:rsidRPr="001B25F7">
        <w:rPr>
          <w:rFonts w:asciiTheme="minorHAnsi" w:hAnsiTheme="minorHAnsi" w:cstheme="minorHAnsi"/>
          <w:szCs w:val="20"/>
        </w:rPr>
        <w:t>De wekelijkse hoofdopdracht van personeelsleden met een voltijdse betrekking bedraagt voor volgende ambten als volgt:</w:t>
      </w:r>
    </w:p>
    <w:p w14:paraId="3838063F" w14:textId="77777777" w:rsidR="00523E0F" w:rsidRPr="001B25F7" w:rsidRDefault="00523E0F" w:rsidP="00523E0F">
      <w:pPr>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 xml:space="preserve">het ambt van kleuteronderwijzer: minimum 24 lestijden en maximum 26 lestijden. </w:t>
      </w:r>
    </w:p>
    <w:p w14:paraId="585480F7" w14:textId="77777777" w:rsidR="00523E0F" w:rsidRPr="001B25F7" w:rsidRDefault="00523E0F" w:rsidP="00523E0F">
      <w:pPr>
        <w:ind w:left="1418" w:hanging="709"/>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het ambt van onderwijzer in het gewoon lager onderwijs: minimum 24 lestijden en maximum 26 lestijden.</w:t>
      </w:r>
    </w:p>
    <w:p w14:paraId="3CE47B04" w14:textId="77777777" w:rsidR="00523E0F" w:rsidRPr="001B25F7" w:rsidRDefault="00523E0F" w:rsidP="00523E0F">
      <w:pPr>
        <w:ind w:left="1418" w:hanging="709"/>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het ambt van leermeester godsdienst, niet-confessionele zedenleer en lichamelijke opvoeding: minimum 24 lestijden en maximum 28 lestijden.</w:t>
      </w:r>
    </w:p>
    <w:p w14:paraId="245028E3" w14:textId="77777777" w:rsidR="00523E0F" w:rsidRPr="001B25F7" w:rsidRDefault="00523E0F" w:rsidP="00523E0F">
      <w:pPr>
        <w:rPr>
          <w:rFonts w:asciiTheme="minorHAnsi" w:hAnsiTheme="minorHAnsi" w:cstheme="minorHAnsi"/>
          <w:szCs w:val="20"/>
        </w:rPr>
      </w:pPr>
    </w:p>
    <w:p w14:paraId="323D5D8A"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schoolopdracht van het onderwijzend personeel dat voltijds is tewerkgesteld, bedraagt maximaal 26 klokuren te presteren binnen de normale aanwezigheid van de leerlingen.</w:t>
      </w:r>
      <w:r>
        <w:br/>
      </w:r>
    </w:p>
    <w:p w14:paraId="773A3F23"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schoolopdracht van het onderwijzend personeel dat deeltijds is tewerkgesteld, bedraagt ten hoogste een evenredig deel van de hierboven vermelde klokuren.</w:t>
      </w:r>
      <w:r>
        <w:br/>
      </w:r>
    </w:p>
    <w:p w14:paraId="109510E9"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personeelsleden verzekeren het toezicht binnen de normale aanwezigheid van de leerlingen. Rekening houdend met de schoolopdracht die van ieder personeelslid kan worden gevraagd, wordt een billijke verdeling uitgewerkt door de directeur. </w:t>
      </w:r>
    </w:p>
    <w:p w14:paraId="41B68366" w14:textId="77777777" w:rsidR="00523E0F" w:rsidRPr="001B25F7" w:rsidRDefault="00523E0F" w:rsidP="00523E0F">
      <w:pPr>
        <w:widowControl w:val="0"/>
        <w:tabs>
          <w:tab w:val="left" w:pos="-1440"/>
          <w:tab w:val="left" w:pos="-720"/>
          <w:tab w:val="num" w:pos="720"/>
        </w:tabs>
        <w:rPr>
          <w:rFonts w:asciiTheme="minorHAnsi" w:hAnsiTheme="minorHAnsi" w:cstheme="minorHAnsi"/>
          <w:szCs w:val="20"/>
        </w:rPr>
      </w:pPr>
    </w:p>
    <w:p w14:paraId="11DBC835"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Personeelsleden die buiten het individuele uurrooster verplicht aanwezig moeten zijn op vergaderingen of andere activiteiten kunnen deze tijd niet compenseren. Deze vergaderingen en activiteiten maken deel uit van de normale werking van de school.</w:t>
      </w:r>
    </w:p>
    <w:p w14:paraId="379C5F2A" w14:textId="77777777" w:rsidR="00523E0F" w:rsidRPr="001B25F7" w:rsidRDefault="00523E0F" w:rsidP="00523E0F">
      <w:pPr>
        <w:rPr>
          <w:rFonts w:asciiTheme="minorHAnsi" w:hAnsiTheme="minorHAnsi" w:cstheme="minorHAnsi"/>
          <w:szCs w:val="20"/>
        </w:rPr>
      </w:pPr>
      <w:r w:rsidRPr="001B25F7">
        <w:rPr>
          <w:rFonts w:asciiTheme="minorHAnsi" w:hAnsiTheme="minorHAnsi" w:cstheme="minorHAnsi"/>
          <w:szCs w:val="20"/>
        </w:rPr>
        <w:tab/>
      </w:r>
    </w:p>
    <w:p w14:paraId="04FB93CC"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Een personeelslid van het onderwijzend personeel kan worden ingezet voor de vervulling van opdrachten voor andere scholen van de scholengemeenschap</w:t>
      </w:r>
      <w:r>
        <w:br/>
      </w:r>
    </w:p>
    <w:p w14:paraId="42619BCD"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schoolvakanties zijn vakantiedagen voor het onderwijzend personeel.</w:t>
      </w:r>
    </w:p>
    <w:p w14:paraId="35A2E522" w14:textId="77777777" w:rsidR="00523E0F" w:rsidRPr="001B25F7" w:rsidRDefault="00523E0F" w:rsidP="00523E0F">
      <w:pPr>
        <w:widowControl w:val="0"/>
        <w:tabs>
          <w:tab w:val="left" w:pos="-1440"/>
          <w:tab w:val="left" w:pos="-720"/>
          <w:tab w:val="num" w:pos="720"/>
        </w:tabs>
        <w:rPr>
          <w:rFonts w:asciiTheme="minorHAnsi" w:hAnsiTheme="minorHAnsi" w:cstheme="minorHAnsi"/>
          <w:szCs w:val="20"/>
        </w:rPr>
      </w:pPr>
    </w:p>
    <w:p w14:paraId="453D2524" w14:textId="77777777" w:rsidR="00523E0F" w:rsidRPr="001B25F7" w:rsidRDefault="00523E0F" w:rsidP="00665C26">
      <w:pPr>
        <w:widowControl w:val="0"/>
        <w:numPr>
          <w:ilvl w:val="0"/>
          <w:numId w:val="15"/>
        </w:numPr>
        <w:tabs>
          <w:tab w:val="left" w:pos="-1440"/>
          <w:tab w:val="left" w:pos="-720"/>
          <w:tab w:val="num" w:pos="720"/>
        </w:tabs>
        <w:ind w:left="708" w:hanging="720"/>
        <w:rPr>
          <w:rFonts w:asciiTheme="minorHAnsi" w:hAnsiTheme="minorHAnsi" w:cstheme="minorHAnsi"/>
        </w:rPr>
      </w:pPr>
      <w:r w:rsidRPr="7708E402">
        <w:rPr>
          <w:rFonts w:asciiTheme="minorHAnsi" w:hAnsiTheme="minorHAnsi" w:cstheme="minorBidi"/>
        </w:rPr>
        <w:t xml:space="preserve">In functie van de goede werking van de school kan echter op hen maximum 2 dagen een beroep worden gedaan, maar een ononderbroken vakantieperiode tussen 6 juli en 15 augustus moet gegarandeerd zijn. </w:t>
      </w:r>
      <w:r>
        <w:br/>
      </w:r>
      <w:r w:rsidRPr="7708E402">
        <w:rPr>
          <w:rFonts w:asciiTheme="minorHAnsi" w:hAnsiTheme="minorHAnsi" w:cstheme="minorBidi"/>
        </w:rPr>
        <w:t>Deze opdrachten worden billijk verdeeld tussen de personeelsleden.</w:t>
      </w:r>
      <w:r>
        <w:br/>
      </w:r>
    </w:p>
    <w:p w14:paraId="55C69D1C"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Een personeelslid moet de nodige voorbereidingen treffen om de lessen stipt te kunnen laten aanvangen.</w:t>
      </w:r>
      <w:r>
        <w:br/>
      </w:r>
    </w:p>
    <w:p w14:paraId="3F861C81"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organisatie van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in opdracht, wordt geregeld door de directeur. Behoudens uitzonderlijke omstandigheden wordt het tijdstip van deze activiteiten aan de personeelsleden meegedeeld voor eind september bij dienstmededeling.</w:t>
      </w:r>
      <w:r>
        <w:br/>
      </w:r>
    </w:p>
    <w:p w14:paraId="170058D5"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organisatie van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op initiatief van een of meerdere personeelsleden kan enkel mits voorafgaandelijk akkoord van de directeur.</w:t>
      </w:r>
      <w:r>
        <w:br/>
      </w:r>
    </w:p>
    <w:p w14:paraId="035CA04D"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blijft tijdens de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verantwoordelijk voor het toezicht op de minderjarige leerlingen zowel tijdens de verplaatsing als tijdens de activiteit zelf.</w:t>
      </w:r>
    </w:p>
    <w:p w14:paraId="137E50F0" w14:textId="77777777" w:rsidR="00523E0F" w:rsidRPr="00153B15" w:rsidRDefault="00523E0F" w:rsidP="00523E0F">
      <w:pPr>
        <w:widowControl w:val="0"/>
        <w:tabs>
          <w:tab w:val="left" w:pos="-1440"/>
          <w:tab w:val="left" w:pos="-720"/>
          <w:tab w:val="num" w:pos="720"/>
        </w:tabs>
        <w:rPr>
          <w:rFonts w:cs="Arial"/>
          <w:szCs w:val="20"/>
        </w:rPr>
      </w:pPr>
    </w:p>
    <w:p w14:paraId="6FF3CC0B" w14:textId="77777777" w:rsidR="00523E0F" w:rsidRPr="009750B9" w:rsidRDefault="00523E0F" w:rsidP="009750B9">
      <w:pPr>
        <w:pStyle w:val="Kop2"/>
      </w:pPr>
      <w:bookmarkStart w:id="35" w:name="_Toc46818948"/>
      <w:bookmarkStart w:id="36" w:name="_Toc141890995"/>
      <w:proofErr w:type="spellStart"/>
      <w:r w:rsidRPr="009750B9">
        <w:t>Kinderverzorg</w:t>
      </w:r>
      <w:proofErr w:type="spellEnd"/>
      <w:r w:rsidRPr="009750B9">
        <w:t>(st)er</w:t>
      </w:r>
      <w:bookmarkEnd w:id="35"/>
      <w:bookmarkEnd w:id="36"/>
      <w:r w:rsidRPr="009750B9">
        <w:br/>
      </w:r>
    </w:p>
    <w:p w14:paraId="76E7BF6C"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opdracht van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bestaat uit het opnemen van verzorgende taken ten aanzien van jonge kleuters en dit ter ondersteuning van de kleuteronderwijzer(s).</w:t>
      </w:r>
      <w:r>
        <w:br/>
      </w:r>
    </w:p>
    <w:p w14:paraId="33A79523"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wekelijkse opdracht van een voltijdse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bedraagt 32 klokuren.</w:t>
      </w:r>
    </w:p>
    <w:p w14:paraId="3F111FC7"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0EFCFAC0"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wekelijkse opdracht van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die deeltijds is tewerkgesteld, bedraagt ten hoogste een evenredig deel van de hierboven vermelde klokuren.</w:t>
      </w:r>
      <w:r>
        <w:br/>
      </w:r>
    </w:p>
    <w:p w14:paraId="1A2C48FB"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Bij het toezicht binnen de normale aanwezigheid van de leerlingen treedt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 xml:space="preserve">(st)er samen met de kleuteronderwijzer op. Rekening houdend met de opdracht van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wordt een billijke verdeling uitgewerkt door de directeur.</w:t>
      </w:r>
      <w:r>
        <w:br/>
      </w:r>
    </w:p>
    <w:p w14:paraId="2FF885A0"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6C2B06B1"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organisatie van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in opdracht, wordt geregeld door de directeur. Behoudens uitzonderlijke omstandigheden wordt het tijdstip van deze activiteiten meegedeeld voor eind september bij dienstmededeling.</w:t>
      </w:r>
    </w:p>
    <w:p w14:paraId="49AC9DA6"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7E28D220" w14:textId="77777777" w:rsidR="00523E0F" w:rsidRPr="001B25F7" w:rsidRDefault="00523E0F"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Bij toezicht tijdens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treedt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op samen met de kleuteronderwijzer.</w:t>
      </w:r>
    </w:p>
    <w:p w14:paraId="7F121A3F" w14:textId="77777777" w:rsidR="00523E0F" w:rsidRPr="001B25F7" w:rsidRDefault="00523E0F" w:rsidP="00523E0F">
      <w:pPr>
        <w:widowControl w:val="0"/>
        <w:tabs>
          <w:tab w:val="left" w:pos="-1440"/>
          <w:tab w:val="left" w:pos="-720"/>
          <w:tab w:val="num" w:pos="720"/>
        </w:tabs>
        <w:rPr>
          <w:rFonts w:asciiTheme="minorHAnsi" w:hAnsiTheme="minorHAnsi" w:cstheme="minorHAnsi"/>
          <w:szCs w:val="20"/>
        </w:rPr>
      </w:pPr>
    </w:p>
    <w:p w14:paraId="4C915BB1" w14:textId="77777777" w:rsidR="00523E0F" w:rsidRPr="001B25F7" w:rsidRDefault="00523E0F" w:rsidP="00523E0F">
      <w:pPr>
        <w:widowControl w:val="0"/>
        <w:tabs>
          <w:tab w:val="left" w:pos="-1440"/>
          <w:tab w:val="left" w:pos="-720"/>
        </w:tabs>
        <w:rPr>
          <w:rFonts w:asciiTheme="minorHAnsi" w:hAnsiTheme="minorHAnsi" w:cstheme="minorHAnsi"/>
          <w:szCs w:val="20"/>
        </w:rPr>
      </w:pPr>
      <w:r w:rsidRPr="001B25F7">
        <w:rPr>
          <w:rFonts w:asciiTheme="minorHAnsi" w:hAnsiTheme="minorHAnsi" w:cstheme="minorHAnsi"/>
          <w:szCs w:val="20"/>
        </w:rPr>
        <w:t xml:space="preserve">    </w:t>
      </w:r>
    </w:p>
    <w:p w14:paraId="7F77786D"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rPr>
      </w:pPr>
      <w:r w:rsidRPr="7708E402">
        <w:rPr>
          <w:rFonts w:asciiTheme="minorHAnsi" w:hAnsiTheme="minorHAnsi" w:cstheme="minorBidi"/>
        </w:rPr>
        <w:t xml:space="preserve">De schoolvakanties zijn vakantiedagen voor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w:t>
      </w:r>
      <w:proofErr w:type="spellStart"/>
      <w:r w:rsidRPr="7708E402">
        <w:rPr>
          <w:rFonts w:asciiTheme="minorHAnsi" w:hAnsiTheme="minorHAnsi" w:cstheme="minorBidi"/>
        </w:rPr>
        <w:t>ers</w:t>
      </w:r>
      <w:proofErr w:type="spellEnd"/>
      <w:r w:rsidRPr="7708E402">
        <w:rPr>
          <w:rFonts w:asciiTheme="minorHAnsi" w:hAnsiTheme="minorHAnsi" w:cstheme="minorBidi"/>
        </w:rPr>
        <w:t>.</w:t>
      </w:r>
      <w:r>
        <w:br/>
      </w:r>
    </w:p>
    <w:p w14:paraId="2553F9B7" w14:textId="77777777" w:rsidR="00523E0F" w:rsidRPr="001B25F7" w:rsidRDefault="00523E0F"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In functie van de goede werking van de school kan echter op hen maximum 2 dagen een beroep worden, maar een ononderbroken vakantieperiode tussen 6 juli en 15 augustus moet gegarandeerd zijn. </w:t>
      </w:r>
      <w:r>
        <w:br/>
      </w:r>
      <w:r w:rsidRPr="7708E402">
        <w:rPr>
          <w:rFonts w:asciiTheme="minorHAnsi" w:hAnsiTheme="minorHAnsi" w:cstheme="minorBidi"/>
        </w:rPr>
        <w:t>Deze opdrachten worden billijk verdeeld tussen de personeelsleden.</w:t>
      </w:r>
      <w:r>
        <w:br/>
      </w:r>
    </w:p>
    <w:p w14:paraId="219FAEBC" w14:textId="77777777" w:rsidR="00B63E47" w:rsidRPr="00B63E47" w:rsidRDefault="00B63E47" w:rsidP="00B63E47">
      <w:pPr>
        <w:rPr>
          <w:lang w:val="en-US" w:eastAsia="en-US"/>
        </w:rPr>
      </w:pPr>
    </w:p>
    <w:p w14:paraId="05FF2031" w14:textId="77777777" w:rsidR="00B63E47" w:rsidRDefault="00B63E47" w:rsidP="00B63E47">
      <w:pPr>
        <w:rPr>
          <w:lang w:val="en-US" w:eastAsia="en-US"/>
        </w:rPr>
      </w:pPr>
    </w:p>
    <w:p w14:paraId="2782ACA1" w14:textId="77777777" w:rsidR="009750B9" w:rsidRPr="009750B9" w:rsidRDefault="009750B9" w:rsidP="009750B9">
      <w:pPr>
        <w:spacing w:after="160" w:line="259" w:lineRule="auto"/>
        <w:rPr>
          <w:rFonts w:ascii="Tahoma" w:eastAsiaTheme="majorEastAsia" w:hAnsi="Tahoma" w:cstheme="majorBidi"/>
          <w:b/>
          <w:color w:val="BAA380"/>
          <w:sz w:val="24"/>
          <w:szCs w:val="32"/>
          <w:lang w:val="nl-BE" w:eastAsia="en-US"/>
        </w:rPr>
      </w:pPr>
      <w:r>
        <w:br w:type="page"/>
      </w:r>
    </w:p>
    <w:p w14:paraId="5B255223" w14:textId="77777777" w:rsidR="009750B9" w:rsidRPr="009750B9" w:rsidRDefault="009750B9" w:rsidP="009750B9">
      <w:pPr>
        <w:pStyle w:val="Kop1"/>
      </w:pPr>
      <w:bookmarkStart w:id="37" w:name="_Toc195432221"/>
      <w:bookmarkStart w:id="38" w:name="_Toc195434900"/>
      <w:bookmarkStart w:id="39" w:name="_Toc290110647"/>
      <w:bookmarkStart w:id="40" w:name="_Toc290110915"/>
      <w:bookmarkStart w:id="41" w:name="_Toc290111059"/>
      <w:bookmarkStart w:id="42" w:name="_Toc46818949"/>
      <w:bookmarkStart w:id="43" w:name="_Toc141890996"/>
      <w:r w:rsidRPr="009750B9">
        <w:lastRenderedPageBreak/>
        <w:t>Afwezigheden en verlof</w:t>
      </w:r>
      <w:bookmarkEnd w:id="37"/>
      <w:bookmarkEnd w:id="38"/>
      <w:bookmarkEnd w:id="39"/>
      <w:bookmarkEnd w:id="40"/>
      <w:bookmarkEnd w:id="41"/>
      <w:bookmarkEnd w:id="42"/>
      <w:bookmarkEnd w:id="43"/>
      <w:r w:rsidRPr="009750B9">
        <w:br/>
      </w:r>
    </w:p>
    <w:p w14:paraId="41CCE4A7" w14:textId="77777777" w:rsidR="009750B9" w:rsidRPr="009750B9" w:rsidRDefault="009750B9" w:rsidP="009750B9">
      <w:pPr>
        <w:pStyle w:val="Kop2"/>
      </w:pPr>
      <w:bookmarkStart w:id="44" w:name="_Toc46818950"/>
      <w:bookmarkStart w:id="45" w:name="_Toc141890997"/>
      <w:r w:rsidRPr="009750B9">
        <w:t>Individuele afwezigheden</w:t>
      </w:r>
      <w:bookmarkEnd w:id="44"/>
      <w:bookmarkEnd w:id="45"/>
      <w:r w:rsidRPr="009750B9">
        <w:br/>
      </w:r>
    </w:p>
    <w:p w14:paraId="6C6CAFA2"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te laat komen moet het personeelslid de directeur of in geval van zijn afwezigheid, het secretariaat vooraf telefonisch verwittigen. Bij aankomst dient het personeelslid zich aan te melden bij de directeur of in geval van zijn afwezigheid, het secretariaat.</w:t>
      </w:r>
      <w:r>
        <w:br/>
      </w:r>
    </w:p>
    <w:p w14:paraId="209AD94F"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Indien het vroegtijdig verlaten van de arbeidsplaats noodzakelijk is, vraagt het personeelslid het akkoord van de directeur en motiveert hij zijn vraag.</w:t>
      </w:r>
      <w:r>
        <w:br/>
      </w:r>
    </w:p>
    <w:p w14:paraId="6F8F5E20"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afwezigheid, om welke reden dan ook, verwittigt het personeelslid telefonisch zo spoedig mogelijk de directeur of in geval van zijn afwezigheid, het secretariaat, vóór het begin van de lessen en met vermelding van de reden en van de waarschijnlijke duur van de afwezigheid.</w:t>
      </w:r>
      <w:r>
        <w:br/>
      </w:r>
    </w:p>
    <w:p w14:paraId="6A1AD4D4"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meldt elke onwettige afwezigheid van een personeelslid schriftelijk aan het college van burgemeester en schepenen. Het personeelslid ontvangt een kopie van dit schrijven.</w:t>
      </w:r>
      <w:r>
        <w:br/>
      </w:r>
    </w:p>
    <w:p w14:paraId="2263B5BD"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Behoudens overmacht, overhandigt het personeelslid aan zijn vervanger het nodige om de continuïteit van de opdracht te kunnen verzekeren.</w:t>
      </w:r>
    </w:p>
    <w:p w14:paraId="663FDCA3" w14:textId="77777777" w:rsidR="009750B9" w:rsidRPr="004F04D9" w:rsidRDefault="009750B9" w:rsidP="009750B9">
      <w:pPr>
        <w:widowControl w:val="0"/>
        <w:ind w:left="708"/>
      </w:pPr>
    </w:p>
    <w:p w14:paraId="3B005645" w14:textId="77777777" w:rsidR="009750B9" w:rsidRPr="009750B9" w:rsidRDefault="009750B9" w:rsidP="009750B9">
      <w:pPr>
        <w:pStyle w:val="Kop2"/>
      </w:pPr>
      <w:bookmarkStart w:id="46" w:name="_Toc46818951"/>
      <w:bookmarkStart w:id="47" w:name="_Toc141890998"/>
      <w:r w:rsidRPr="009750B9">
        <w:t>Ziekte</w:t>
      </w:r>
      <w:bookmarkEnd w:id="46"/>
      <w:bookmarkEnd w:id="47"/>
      <w:r w:rsidRPr="009750B9">
        <w:br/>
      </w:r>
    </w:p>
    <w:p w14:paraId="16FA74FA"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Bij afwezigheid wegens ziekte is het personeelslid gehouden de op hem/haar toepasselijke reglementering inzake ziekteverloven correct na te leven. </w:t>
      </w:r>
      <w:r>
        <w:br/>
      </w:r>
    </w:p>
    <w:p w14:paraId="2166617B"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Ingeval van ziekte verwittigt (of laat verwittigen) het personeelslid onmiddellijk de directeur, of in geval van zijn afwezigheid het secretariaat, telefonisch en dit vóór het eerste uur van afwezigheid. </w:t>
      </w:r>
      <w:r>
        <w:br/>
      </w:r>
    </w:p>
    <w:p w14:paraId="6FB66A2C"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verlenging van het ziekteverlof verwittigt het personeelslid de directeur, of in geval van zijn afwezigheid het secretariaat, ten laatste op de laatste geattesteerde ziektedag.</w:t>
      </w:r>
      <w:r>
        <w:br/>
      </w:r>
    </w:p>
    <w:p w14:paraId="4414068E"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vervroegde terugkeer uit ziekteverlof verwittigt het personeelslid de directeur ten laatste op de dag voor de dag waarop het personeelslid vervroegd terugkeert uit ziekteverlof.</w:t>
      </w:r>
    </w:p>
    <w:p w14:paraId="4F4C5711" w14:textId="77777777" w:rsidR="009750B9" w:rsidRPr="001B25F7" w:rsidRDefault="009750B9" w:rsidP="009750B9">
      <w:pPr>
        <w:widowControl w:val="0"/>
        <w:tabs>
          <w:tab w:val="left" w:pos="-1440"/>
          <w:tab w:val="left" w:pos="-720"/>
          <w:tab w:val="num" w:pos="720"/>
        </w:tabs>
        <w:rPr>
          <w:rFonts w:asciiTheme="minorHAnsi" w:hAnsiTheme="minorHAnsi" w:cstheme="minorHAnsi"/>
          <w:szCs w:val="20"/>
        </w:rPr>
      </w:pPr>
    </w:p>
    <w:p w14:paraId="3EB50D14" w14:textId="77777777" w:rsidR="009750B9" w:rsidRPr="004F04D9" w:rsidRDefault="009750B9" w:rsidP="00665C26">
      <w:pPr>
        <w:widowControl w:val="0"/>
        <w:numPr>
          <w:ilvl w:val="0"/>
          <w:numId w:val="15"/>
        </w:numPr>
        <w:tabs>
          <w:tab w:val="left" w:pos="-1440"/>
          <w:tab w:val="left" w:pos="-720"/>
          <w:tab w:val="num" w:pos="720"/>
        </w:tabs>
        <w:ind w:left="720" w:hanging="720"/>
        <w:rPr>
          <w:rFonts w:cs="Arial"/>
          <w:szCs w:val="20"/>
        </w:rPr>
      </w:pPr>
      <w:r w:rsidRPr="7708E402">
        <w:rPr>
          <w:rFonts w:asciiTheme="minorHAnsi" w:hAnsiTheme="minorHAnsi" w:cstheme="minorBidi"/>
        </w:rPr>
        <w:t>Het schoolbestuur of de directeur kan vanaf een afwezigheid van één dag een controleonderzoek aanvragen. Het personeelslid moet zich aan het controleonderzoek onderwerpen. Het controleonderzoek omvat alle medische, gespecialiseerde, klinische en radiologische onderzoeken. Het controleonderzoek is kosteloos voor de werknemer.</w:t>
      </w:r>
      <w:r>
        <w:br/>
      </w:r>
      <w:r w:rsidRPr="7708E402">
        <w:rPr>
          <w:rFonts w:asciiTheme="minorHAnsi" w:hAnsiTheme="minorHAnsi" w:cstheme="minorBidi"/>
        </w:rPr>
        <w:t xml:space="preserve">De beroepsmogelijkheden voorzien in het Besluit van de Vlaamse regering van 8 december 1993 betreffende de controle op de afwezigheid wegens ziekte zijn onverminderd van toepassing. </w:t>
      </w:r>
      <w:r>
        <w:br/>
      </w:r>
    </w:p>
    <w:p w14:paraId="42C3934E" w14:textId="77777777" w:rsidR="009750B9" w:rsidRPr="009750B9" w:rsidRDefault="009750B9" w:rsidP="009750B9">
      <w:pPr>
        <w:pStyle w:val="Kop2"/>
      </w:pPr>
      <w:bookmarkStart w:id="48" w:name="_Toc46818952"/>
      <w:bookmarkStart w:id="49" w:name="_Toc141890999"/>
      <w:r w:rsidRPr="009750B9">
        <w:t>Afwezigheids- en verlofstelsels</w:t>
      </w:r>
      <w:bookmarkEnd w:id="48"/>
      <w:bookmarkEnd w:id="49"/>
      <w:r w:rsidRPr="009750B9">
        <w:t xml:space="preserve"> </w:t>
      </w:r>
      <w:r w:rsidRPr="009750B9">
        <w:br/>
      </w:r>
    </w:p>
    <w:p w14:paraId="63F6E569" w14:textId="77777777" w:rsidR="009750B9"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 kan genieten van een persoonlijk(e) verlof, afwezigheid, loopbaanonderbreking, zorgkrediet, terbeschikkingstelling of dienstvrijstelling volgens de modaliteiten vastgelegd in de onderwijsreglementering.</w:t>
      </w:r>
    </w:p>
    <w:p w14:paraId="11CBD154" w14:textId="77777777" w:rsidR="009750B9" w:rsidRPr="001B25F7" w:rsidRDefault="009750B9" w:rsidP="009750B9">
      <w:pPr>
        <w:widowControl w:val="0"/>
        <w:tabs>
          <w:tab w:val="left" w:pos="-1440"/>
          <w:tab w:val="left" w:pos="-720"/>
        </w:tabs>
        <w:ind w:left="1080"/>
        <w:rPr>
          <w:rFonts w:asciiTheme="minorHAnsi" w:hAnsiTheme="minorHAnsi" w:cstheme="minorHAnsi"/>
        </w:rPr>
      </w:pPr>
    </w:p>
    <w:p w14:paraId="532A315F" w14:textId="77777777" w:rsidR="00523E0F" w:rsidRPr="001B25F7" w:rsidRDefault="009750B9"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college van burgemeester en schepenen kan ad hoc beslissen om aan personeelsleden een dienstvrijstelling toe te kennen. Dit wordt meegedeeld per dienstmededeling.</w:t>
      </w:r>
    </w:p>
    <w:p w14:paraId="14B4E9A6" w14:textId="77777777" w:rsidR="009750B9" w:rsidRPr="001B25F7" w:rsidRDefault="009750B9">
      <w:pPr>
        <w:spacing w:after="160" w:line="259" w:lineRule="auto"/>
        <w:rPr>
          <w:rFonts w:asciiTheme="minorHAnsi" w:hAnsiTheme="minorHAnsi" w:cstheme="minorHAnsi"/>
        </w:rPr>
      </w:pPr>
      <w:r w:rsidRPr="001B25F7">
        <w:rPr>
          <w:rFonts w:asciiTheme="minorHAnsi" w:hAnsiTheme="minorHAnsi" w:cstheme="minorHAnsi"/>
        </w:rPr>
        <w:br w:type="page"/>
      </w:r>
    </w:p>
    <w:p w14:paraId="7B743A80" w14:textId="77777777" w:rsidR="00D1473C" w:rsidRPr="00D1473C" w:rsidRDefault="00D1473C" w:rsidP="00D1473C">
      <w:pPr>
        <w:pStyle w:val="Kop1"/>
      </w:pPr>
      <w:bookmarkStart w:id="50" w:name="_Toc195432223"/>
      <w:bookmarkStart w:id="51" w:name="_Toc195434902"/>
      <w:bookmarkStart w:id="52" w:name="_Toc290110648"/>
      <w:bookmarkStart w:id="53" w:name="_Toc290110916"/>
      <w:bookmarkStart w:id="54" w:name="_Toc290111060"/>
      <w:bookmarkStart w:id="55" w:name="_Toc46818953"/>
      <w:bookmarkStart w:id="56" w:name="_Toc141891000"/>
      <w:r w:rsidRPr="00D1473C">
        <w:lastRenderedPageBreak/>
        <w:t>Meting van en controle op de arbeid</w:t>
      </w:r>
      <w:bookmarkEnd w:id="50"/>
      <w:bookmarkEnd w:id="51"/>
      <w:bookmarkEnd w:id="52"/>
      <w:bookmarkEnd w:id="53"/>
      <w:bookmarkEnd w:id="54"/>
      <w:bookmarkEnd w:id="55"/>
      <w:bookmarkEnd w:id="56"/>
      <w:r w:rsidRPr="00D1473C">
        <w:br/>
      </w:r>
    </w:p>
    <w:p w14:paraId="34F53F5B" w14:textId="77777777" w:rsidR="00D1473C" w:rsidRPr="001B25F7" w:rsidRDefault="00D1473C" w:rsidP="00665C26">
      <w:pPr>
        <w:widowControl w:val="0"/>
        <w:numPr>
          <w:ilvl w:val="0"/>
          <w:numId w:val="15"/>
        </w:numPr>
        <w:tabs>
          <w:tab w:val="left" w:pos="-1440"/>
          <w:tab w:val="left" w:pos="-720"/>
          <w:tab w:val="num" w:pos="720"/>
          <w:tab w:val="num" w:pos="2160"/>
        </w:tabs>
        <w:ind w:left="720" w:hanging="720"/>
        <w:rPr>
          <w:rFonts w:asciiTheme="minorHAnsi" w:hAnsiTheme="minorHAnsi" w:cstheme="minorHAnsi"/>
          <w:szCs w:val="20"/>
        </w:rPr>
      </w:pPr>
      <w:r w:rsidRPr="7708E402">
        <w:rPr>
          <w:rFonts w:asciiTheme="minorHAnsi" w:hAnsiTheme="minorHAnsi" w:cstheme="minorBidi"/>
        </w:rPr>
        <w:t xml:space="preserve">De prestaties van het personeel worden vastgesteld aan de hand van het uur- en toezichtrooster. De directeur waakt over het naleven hiervan. </w:t>
      </w:r>
    </w:p>
    <w:p w14:paraId="3F8C4D77" w14:textId="77777777" w:rsidR="001A0619" w:rsidRPr="001B25F7" w:rsidRDefault="001A0619" w:rsidP="009750B9">
      <w:pPr>
        <w:rPr>
          <w:rFonts w:asciiTheme="minorHAnsi" w:hAnsiTheme="minorHAnsi" w:cstheme="minorHAnsi"/>
        </w:rPr>
      </w:pPr>
    </w:p>
    <w:p w14:paraId="0484AC0B" w14:textId="77777777" w:rsidR="00D1473C" w:rsidRDefault="00D1473C">
      <w:pPr>
        <w:spacing w:after="160" w:line="259" w:lineRule="auto"/>
      </w:pPr>
      <w:r>
        <w:br w:type="page"/>
      </w:r>
    </w:p>
    <w:p w14:paraId="70C8E55B" w14:textId="77777777" w:rsidR="00D1473C" w:rsidRPr="00D1473C" w:rsidRDefault="00D1473C" w:rsidP="00D1473C">
      <w:pPr>
        <w:pStyle w:val="Kop1"/>
      </w:pPr>
      <w:bookmarkStart w:id="57" w:name="_Toc195432225"/>
      <w:bookmarkStart w:id="58" w:name="_Toc195434904"/>
      <w:bookmarkStart w:id="59" w:name="_Toc290110649"/>
      <w:bookmarkStart w:id="60" w:name="_Toc290110917"/>
      <w:bookmarkStart w:id="61" w:name="_Toc290111061"/>
      <w:bookmarkStart w:id="62" w:name="_Toc46818954"/>
      <w:bookmarkStart w:id="63" w:name="_Toc141891001"/>
      <w:r w:rsidRPr="00D1473C">
        <w:lastRenderedPageBreak/>
        <w:t>Betaling van het salaris</w:t>
      </w:r>
      <w:bookmarkEnd w:id="57"/>
      <w:bookmarkEnd w:id="58"/>
      <w:bookmarkEnd w:id="59"/>
      <w:bookmarkEnd w:id="60"/>
      <w:bookmarkEnd w:id="61"/>
      <w:bookmarkEnd w:id="62"/>
      <w:bookmarkEnd w:id="63"/>
    </w:p>
    <w:p w14:paraId="6613B936" w14:textId="77777777" w:rsidR="00D1473C" w:rsidRPr="00D4612E" w:rsidRDefault="00D1473C" w:rsidP="00D1473C">
      <w:pPr>
        <w:tabs>
          <w:tab w:val="left" w:pos="900"/>
        </w:tabs>
        <w:ind w:left="1260" w:right="-1" w:hanging="1260"/>
        <w:rPr>
          <w:rFonts w:cs="Arial"/>
          <w:sz w:val="22"/>
        </w:rPr>
      </w:pPr>
    </w:p>
    <w:p w14:paraId="1DB52EDA" w14:textId="77777777" w:rsidR="00D1473C" w:rsidRPr="004F04D9" w:rsidRDefault="00D1473C" w:rsidP="00665C26">
      <w:pPr>
        <w:widowControl w:val="0"/>
        <w:numPr>
          <w:ilvl w:val="0"/>
          <w:numId w:val="15"/>
        </w:numPr>
        <w:tabs>
          <w:tab w:val="left" w:pos="-1440"/>
          <w:tab w:val="left" w:pos="-720"/>
          <w:tab w:val="num" w:pos="720"/>
        </w:tabs>
        <w:ind w:left="720" w:hanging="720"/>
        <w:rPr>
          <w:rFonts w:cs="Arial"/>
          <w:szCs w:val="20"/>
        </w:rPr>
      </w:pPr>
      <w:r w:rsidRPr="7708E402">
        <w:rPr>
          <w:rFonts w:cs="Arial"/>
        </w:rPr>
        <w:t xml:space="preserve"> </w:t>
      </w:r>
    </w:p>
    <w:p w14:paraId="4AD319B1"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r>
        <w:br/>
      </w:r>
    </w:p>
    <w:p w14:paraId="1F8D737E"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salaris wordt door het schoolbestuur rechtstreeks aan de contractuele personeelsleden ten laste van het schoolbestuur uitbetaald bij overschrijving op de post- of bankrekening van het personeelslid, op het einde van de maand na vervallen periode.</w:t>
      </w:r>
      <w:r>
        <w:br/>
      </w:r>
    </w:p>
    <w:p w14:paraId="10947A99"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vakantiegeld wordt betaald ten vroegste vanaf 1 mei en uiterlijk op 31 mei van het jaar van de vakantie.</w:t>
      </w:r>
      <w:r>
        <w:br/>
      </w:r>
    </w:p>
    <w:p w14:paraId="2B30008C"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w:t>
      </w:r>
      <w:proofErr w:type="spellStart"/>
      <w:r w:rsidRPr="7708E402">
        <w:rPr>
          <w:rFonts w:asciiTheme="minorHAnsi" w:hAnsiTheme="minorHAnsi" w:cstheme="minorBidi"/>
        </w:rPr>
        <w:t>eindejaarstoelage</w:t>
      </w:r>
      <w:proofErr w:type="spellEnd"/>
      <w:r w:rsidRPr="7708E402">
        <w:rPr>
          <w:rFonts w:asciiTheme="minorHAnsi" w:hAnsiTheme="minorHAnsi" w:cstheme="minorBidi"/>
        </w:rPr>
        <w:t xml:space="preserve"> wordt in eenmaal uitbetaald tijdens de maand december van het in aanmerking genomen jaar.</w:t>
      </w:r>
      <w:r>
        <w:br/>
      </w:r>
    </w:p>
    <w:p w14:paraId="6B91C0D7"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519FEAF8" w14:textId="4E249DE8" w:rsidR="00D1473C" w:rsidRPr="00806BF5"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directeur van de school draagt er zorg voor dat de nodige gegevens om te komen tot de correcte uitbetaling van het salaris en/ of het wachtgeld tijdig naar het Agentschap voor Onderwijsdiensten worden doorgezonden. </w:t>
      </w:r>
    </w:p>
    <w:p w14:paraId="6DCAADF0" w14:textId="77777777" w:rsidR="00806BF5" w:rsidRPr="001B25F7" w:rsidRDefault="00806BF5" w:rsidP="00806BF5">
      <w:pPr>
        <w:widowControl w:val="0"/>
        <w:tabs>
          <w:tab w:val="left" w:pos="-1440"/>
          <w:tab w:val="left" w:pos="-720"/>
        </w:tabs>
        <w:ind w:left="720"/>
        <w:rPr>
          <w:rFonts w:asciiTheme="minorHAnsi" w:hAnsiTheme="minorHAnsi" w:cstheme="minorHAnsi"/>
          <w:szCs w:val="20"/>
        </w:rPr>
      </w:pPr>
    </w:p>
    <w:p w14:paraId="7F061776" w14:textId="34B819E5" w:rsidR="00D1473C" w:rsidRPr="001B25F7" w:rsidRDefault="00806BF5" w:rsidP="00665C26">
      <w:pPr>
        <w:widowControl w:val="0"/>
        <w:numPr>
          <w:ilvl w:val="1"/>
          <w:numId w:val="15"/>
        </w:numPr>
        <w:tabs>
          <w:tab w:val="left" w:pos="-1440"/>
          <w:tab w:val="left" w:pos="-720"/>
        </w:tabs>
        <w:rPr>
          <w:rFonts w:asciiTheme="minorHAnsi" w:hAnsiTheme="minorHAnsi" w:cstheme="minorHAnsi"/>
          <w:szCs w:val="20"/>
        </w:rPr>
      </w:pPr>
      <w:r w:rsidRPr="007E6597">
        <w:rPr>
          <w:rFonts w:asciiTheme="minorHAnsi" w:hAnsiTheme="minorHAnsi" w:cstheme="minorBidi"/>
        </w:rPr>
        <w:t>Voorafgaand aan deze elektronische communicatie legt de directeur de gegevens ter kennisname, en indien vereist ook ter goedkeuring, voor.</w:t>
      </w:r>
      <w:r w:rsidR="00D1473C" w:rsidRPr="007E6597">
        <w:rPr>
          <w:rFonts w:asciiTheme="minorHAnsi" w:hAnsiTheme="minorHAnsi" w:cstheme="minorBidi"/>
        </w:rPr>
        <w:t xml:space="preserve"> </w:t>
      </w:r>
      <w:r w:rsidR="00D1473C">
        <w:br/>
      </w:r>
    </w:p>
    <w:p w14:paraId="27BF153C"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draagt er zorg voor dat het de noodzakelijke documenten tijdig aan de directeur of zijn gemachtigde overhandigt.</w:t>
      </w:r>
      <w:r>
        <w:br/>
      </w:r>
    </w:p>
    <w:p w14:paraId="689E72F0"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schoolbestuur houdt hierbij rekening met de gebruiksvoorwaarden van </w:t>
      </w:r>
      <w:proofErr w:type="spellStart"/>
      <w:r w:rsidRPr="7708E402">
        <w:rPr>
          <w:rFonts w:asciiTheme="minorHAnsi" w:hAnsiTheme="minorHAnsi" w:cstheme="minorBidi"/>
        </w:rPr>
        <w:t>WebEdison</w:t>
      </w:r>
      <w:proofErr w:type="spellEnd"/>
      <w:r w:rsidRPr="7708E402">
        <w:rPr>
          <w:rFonts w:asciiTheme="minorHAnsi" w:hAnsiTheme="minorHAnsi" w:cstheme="minorBidi"/>
        </w:rPr>
        <w:t>/</w:t>
      </w:r>
      <w:proofErr w:type="spellStart"/>
      <w:r w:rsidRPr="7708E402">
        <w:rPr>
          <w:rFonts w:asciiTheme="minorHAnsi" w:hAnsiTheme="minorHAnsi" w:cstheme="minorBidi"/>
        </w:rPr>
        <w:t>Discimus</w:t>
      </w:r>
      <w:proofErr w:type="spellEnd"/>
      <w:r w:rsidRPr="7708E402">
        <w:rPr>
          <w:rFonts w:asciiTheme="minorHAnsi" w:hAnsiTheme="minorHAnsi" w:cstheme="minorBidi"/>
        </w:rPr>
        <w:t>.</w:t>
      </w:r>
      <w:r>
        <w:br/>
      </w:r>
    </w:p>
    <w:p w14:paraId="21AC60B8" w14:textId="31F7C72D" w:rsidR="00D1473C" w:rsidRPr="007E659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7E6597">
        <w:rPr>
          <w:rFonts w:asciiTheme="minorHAnsi" w:hAnsiTheme="minorHAnsi" w:cstheme="minorBidi"/>
        </w:rPr>
        <w:t xml:space="preserve">Het personeelslid kan </w:t>
      </w:r>
      <w:r w:rsidR="00806BF5" w:rsidRPr="007E6597">
        <w:rPr>
          <w:rFonts w:asciiTheme="minorHAnsi" w:hAnsiTheme="minorHAnsi" w:cstheme="minorBidi"/>
        </w:rPr>
        <w:t>zijn</w:t>
      </w:r>
      <w:r w:rsidRPr="007E6597">
        <w:rPr>
          <w:rFonts w:asciiTheme="minorHAnsi" w:hAnsiTheme="minorHAnsi" w:cstheme="minorBidi"/>
        </w:rPr>
        <w:t xml:space="preserve"> individueel </w:t>
      </w:r>
      <w:r w:rsidR="00806BF5" w:rsidRPr="007E6597">
        <w:rPr>
          <w:rFonts w:asciiTheme="minorHAnsi" w:hAnsiTheme="minorHAnsi" w:cstheme="minorBidi"/>
        </w:rPr>
        <w:t>salaris</w:t>
      </w:r>
      <w:r w:rsidRPr="007E6597">
        <w:rPr>
          <w:rFonts w:asciiTheme="minorHAnsi" w:hAnsiTheme="minorHAnsi" w:cstheme="minorBidi"/>
        </w:rPr>
        <w:t>dossier raadplegen via ‘Mijn Onderwijs</w:t>
      </w:r>
      <w:r w:rsidR="00806BF5" w:rsidRPr="007E6597">
        <w:rPr>
          <w:rFonts w:asciiTheme="minorHAnsi" w:hAnsiTheme="minorHAnsi" w:cstheme="minorBidi"/>
        </w:rPr>
        <w:t xml:space="preserve"> Personeel</w:t>
      </w:r>
      <w:r w:rsidRPr="007E6597">
        <w:rPr>
          <w:rFonts w:asciiTheme="minorHAnsi" w:hAnsiTheme="minorHAnsi" w:cstheme="minorBidi"/>
        </w:rPr>
        <w:t>’.</w:t>
      </w:r>
    </w:p>
    <w:p w14:paraId="6D072C29" w14:textId="77777777" w:rsidR="00D1473C" w:rsidRPr="001B25F7" w:rsidRDefault="00D1473C" w:rsidP="00D1473C">
      <w:pPr>
        <w:widowControl w:val="0"/>
        <w:tabs>
          <w:tab w:val="num" w:pos="2160"/>
        </w:tabs>
        <w:ind w:left="708"/>
        <w:rPr>
          <w:rFonts w:asciiTheme="minorHAnsi" w:hAnsiTheme="minorHAnsi" w:cstheme="minorHAnsi"/>
          <w:szCs w:val="20"/>
        </w:rPr>
      </w:pPr>
    </w:p>
    <w:p w14:paraId="47361F60"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vergoedt de kosten van het woon-werkverkeer van het personeelslid volgens de reglementaire bepalingen </w:t>
      </w:r>
      <w:proofErr w:type="spellStart"/>
      <w:r w:rsidRPr="7708E402">
        <w:rPr>
          <w:rFonts w:asciiTheme="minorHAnsi" w:hAnsiTheme="minorHAnsi" w:cstheme="minorBidi"/>
        </w:rPr>
        <w:t>terzake</w:t>
      </w:r>
      <w:proofErr w:type="spellEnd"/>
      <w:r w:rsidRPr="7708E402">
        <w:rPr>
          <w:rFonts w:asciiTheme="minorHAnsi" w:hAnsiTheme="minorHAnsi" w:cstheme="minorBidi"/>
        </w:rPr>
        <w:t>.</w:t>
      </w:r>
    </w:p>
    <w:p w14:paraId="025E70BC" w14:textId="77777777" w:rsidR="00D1473C" w:rsidRPr="001B25F7" w:rsidRDefault="00D1473C" w:rsidP="00D1473C">
      <w:pPr>
        <w:pStyle w:val="Lijstalinea"/>
        <w:rPr>
          <w:rFonts w:asciiTheme="minorHAnsi" w:hAnsiTheme="minorHAnsi" w:cstheme="minorHAnsi"/>
          <w:szCs w:val="20"/>
        </w:rPr>
      </w:pPr>
    </w:p>
    <w:p w14:paraId="7C177B04"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vergoedt, volgens de reglementaire bepalingen </w:t>
      </w:r>
      <w:proofErr w:type="spellStart"/>
      <w:r w:rsidRPr="7708E402">
        <w:rPr>
          <w:rFonts w:asciiTheme="minorHAnsi" w:hAnsiTheme="minorHAnsi" w:cstheme="minorBidi"/>
        </w:rPr>
        <w:t>terzake</w:t>
      </w:r>
      <w:proofErr w:type="spellEnd"/>
      <w:r w:rsidRPr="7708E402">
        <w:rPr>
          <w:rFonts w:asciiTheme="minorHAnsi" w:hAnsiTheme="minorHAnsi" w:cstheme="minorBidi"/>
        </w:rPr>
        <w:t xml:space="preserve">, de kosten indien een personeelslid in opdracht van het schoolbestuur tijdelijk onderwijs aan huis verstrekt. </w:t>
      </w:r>
    </w:p>
    <w:p w14:paraId="2BD7346E" w14:textId="77777777" w:rsidR="00D1473C" w:rsidRPr="001B25F7" w:rsidRDefault="00D1473C" w:rsidP="00D1473C">
      <w:pPr>
        <w:pStyle w:val="Lijstalinea"/>
        <w:rPr>
          <w:rFonts w:asciiTheme="minorHAnsi" w:hAnsiTheme="minorHAnsi" w:cstheme="minorHAnsi"/>
          <w:szCs w:val="20"/>
        </w:rPr>
      </w:pPr>
    </w:p>
    <w:p w14:paraId="7A03209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65076A99" w14:textId="77777777" w:rsidR="00D1473C" w:rsidRPr="001B25F7" w:rsidRDefault="00D1473C" w:rsidP="00D1473C">
      <w:pPr>
        <w:autoSpaceDE w:val="0"/>
        <w:autoSpaceDN w:val="0"/>
        <w:adjustRightInd w:val="0"/>
        <w:rPr>
          <w:rFonts w:asciiTheme="minorHAnsi" w:hAnsiTheme="minorHAnsi" w:cstheme="minorHAnsi"/>
          <w:szCs w:val="20"/>
        </w:rPr>
      </w:pPr>
      <w:r w:rsidRPr="001B25F7">
        <w:rPr>
          <w:rFonts w:asciiTheme="minorHAnsi" w:hAnsiTheme="minorHAnsi" w:cstheme="minorHAnsi"/>
          <w:szCs w:val="20"/>
        </w:rPr>
        <w:t xml:space="preserve">     §1  Het personeelslid dat in opdracht van het schoolbestuur een occasionele     </w:t>
      </w:r>
      <w:r w:rsidRPr="001B25F7">
        <w:rPr>
          <w:rFonts w:asciiTheme="minorHAnsi" w:hAnsiTheme="minorHAnsi" w:cstheme="minorHAnsi"/>
          <w:szCs w:val="20"/>
        </w:rPr>
        <w:br/>
        <w:t xml:space="preserve">           dienstverplaatsing maakt met de eigen wagen, moto of bromfiets is vanuit het</w:t>
      </w:r>
      <w:r w:rsidRPr="001B25F7">
        <w:rPr>
          <w:rFonts w:asciiTheme="minorHAnsi" w:hAnsiTheme="minorHAnsi" w:cstheme="minorHAnsi"/>
          <w:szCs w:val="20"/>
        </w:rPr>
        <w:br/>
        <w:t xml:space="preserve">           schoolbestuur omnium verzekerd. Het bedrag van de kilometervergoeding voor</w:t>
      </w:r>
      <w:r w:rsidRPr="001B25F7">
        <w:rPr>
          <w:rFonts w:asciiTheme="minorHAnsi" w:hAnsiTheme="minorHAnsi" w:cstheme="minorHAnsi"/>
          <w:szCs w:val="20"/>
        </w:rPr>
        <w:br/>
        <w:t xml:space="preserve">           verplaatsingen met de eigen wagen, moto of bromfiets resulteert uit de  </w:t>
      </w:r>
      <w:r w:rsidRPr="001B25F7">
        <w:rPr>
          <w:rFonts w:asciiTheme="minorHAnsi" w:hAnsiTheme="minorHAnsi" w:cstheme="minorHAnsi"/>
          <w:szCs w:val="20"/>
        </w:rPr>
        <w:br/>
        <w:t xml:space="preserve">           vermenigvuldiging van de meest efficiënte verplaatsingsafstand met het bedrag voor </w:t>
      </w:r>
      <w:r w:rsidRPr="001B25F7">
        <w:rPr>
          <w:rFonts w:asciiTheme="minorHAnsi" w:hAnsiTheme="minorHAnsi" w:cstheme="minorHAnsi"/>
          <w:szCs w:val="20"/>
        </w:rPr>
        <w:br/>
        <w:t xml:space="preserve">           kilometervergoeding, zoals bepaald door de Vlaamse Gemeenschap.</w:t>
      </w:r>
    </w:p>
    <w:p w14:paraId="68914CB7" w14:textId="77777777" w:rsidR="00D1473C" w:rsidRPr="001B25F7" w:rsidRDefault="00D1473C" w:rsidP="00D1473C">
      <w:pPr>
        <w:autoSpaceDE w:val="0"/>
        <w:autoSpaceDN w:val="0"/>
        <w:adjustRightInd w:val="0"/>
        <w:rPr>
          <w:rFonts w:asciiTheme="minorHAnsi" w:hAnsiTheme="minorHAnsi" w:cstheme="minorHAnsi"/>
          <w:szCs w:val="20"/>
        </w:rPr>
      </w:pPr>
    </w:p>
    <w:p w14:paraId="29390038" w14:textId="77777777" w:rsidR="00D1473C" w:rsidRPr="001B25F7" w:rsidRDefault="00D1473C" w:rsidP="001B25F7">
      <w:pPr>
        <w:autoSpaceDE w:val="0"/>
        <w:autoSpaceDN w:val="0"/>
        <w:adjustRightInd w:val="0"/>
        <w:rPr>
          <w:rFonts w:asciiTheme="minorHAnsi" w:hAnsiTheme="minorHAnsi" w:cstheme="minorHAnsi"/>
        </w:rPr>
      </w:pPr>
      <w:r w:rsidRPr="001B25F7">
        <w:rPr>
          <w:rFonts w:asciiTheme="minorHAnsi" w:hAnsiTheme="minorHAnsi" w:cstheme="minorHAnsi"/>
          <w:szCs w:val="20"/>
        </w:rPr>
        <w:t xml:space="preserve">     §2  Het schoolbestuur </w:t>
      </w:r>
      <w:r w:rsidRPr="001B25F7">
        <w:rPr>
          <w:rFonts w:asciiTheme="minorHAnsi" w:hAnsiTheme="minorHAnsi" w:cstheme="minorHAnsi"/>
          <w:bCs/>
          <w:lang w:val="nl-BE"/>
        </w:rPr>
        <w:t>v</w:t>
      </w:r>
      <w:proofErr w:type="spellStart"/>
      <w:r w:rsidRPr="001B25F7">
        <w:rPr>
          <w:rFonts w:asciiTheme="minorHAnsi" w:hAnsiTheme="minorHAnsi" w:cstheme="minorHAnsi"/>
          <w:szCs w:val="20"/>
        </w:rPr>
        <w:t>ergoedt</w:t>
      </w:r>
      <w:proofErr w:type="spellEnd"/>
      <w:r w:rsidRPr="001B25F7">
        <w:rPr>
          <w:rFonts w:asciiTheme="minorHAnsi" w:hAnsiTheme="minorHAnsi" w:cstheme="minorHAnsi"/>
          <w:szCs w:val="20"/>
        </w:rPr>
        <w:t xml:space="preserve"> de verplaatsingskosten als personeelsleden in opdracht van</w:t>
      </w:r>
      <w:r w:rsidRPr="001B25F7">
        <w:rPr>
          <w:rFonts w:asciiTheme="minorHAnsi" w:hAnsiTheme="minorHAnsi" w:cstheme="minorHAnsi"/>
          <w:szCs w:val="20"/>
        </w:rPr>
        <w:br/>
        <w:t xml:space="preserve">           het schoolbestuur activiteiten buiten de gebruikelijke werkplaats bijwonen en daarvoor </w:t>
      </w:r>
      <w:r w:rsidRPr="001B25F7">
        <w:rPr>
          <w:rFonts w:asciiTheme="minorHAnsi" w:hAnsiTheme="minorHAnsi" w:cstheme="minorHAnsi"/>
          <w:szCs w:val="20"/>
        </w:rPr>
        <w:br/>
        <w:t xml:space="preserve">           gebruik maken van het openbaar vervoer. De verplaatsingen per trein worden </w:t>
      </w:r>
      <w:r w:rsidRPr="001B25F7">
        <w:rPr>
          <w:rFonts w:asciiTheme="minorHAnsi" w:hAnsiTheme="minorHAnsi" w:cstheme="minorHAnsi"/>
          <w:szCs w:val="20"/>
        </w:rPr>
        <w:br/>
        <w:t xml:space="preserve">           terugbetaald aan het tarief v</w:t>
      </w:r>
      <w:r w:rsidR="001B25F7">
        <w:rPr>
          <w:rFonts w:asciiTheme="minorHAnsi" w:hAnsiTheme="minorHAnsi" w:cstheme="minorHAnsi"/>
          <w:szCs w:val="20"/>
        </w:rPr>
        <w:t>an een standaardbiljet 2de klas.</w:t>
      </w:r>
      <w:r w:rsidRPr="001B25F7">
        <w:rPr>
          <w:rFonts w:asciiTheme="minorHAnsi" w:hAnsiTheme="minorHAnsi" w:cstheme="minorHAnsi"/>
        </w:rPr>
        <w:br w:type="page"/>
      </w:r>
    </w:p>
    <w:p w14:paraId="0ACA21DD" w14:textId="77777777" w:rsidR="00D1473C" w:rsidRPr="00D1473C" w:rsidRDefault="00D1473C" w:rsidP="00D1473C">
      <w:pPr>
        <w:pStyle w:val="Kop1"/>
      </w:pPr>
      <w:bookmarkStart w:id="64" w:name="_Toc195432227"/>
      <w:bookmarkStart w:id="65" w:name="_Toc195434906"/>
      <w:bookmarkStart w:id="66" w:name="_Toc290110651"/>
      <w:bookmarkStart w:id="67" w:name="_Toc290110918"/>
      <w:bookmarkStart w:id="68" w:name="_Toc290111062"/>
      <w:bookmarkStart w:id="69" w:name="_Toc46818955"/>
      <w:bookmarkStart w:id="70" w:name="_Toc141891002"/>
      <w:r w:rsidRPr="00D1473C">
        <w:lastRenderedPageBreak/>
        <w:t>Leerlingentoezicht</w:t>
      </w:r>
      <w:bookmarkEnd w:id="64"/>
      <w:bookmarkEnd w:id="65"/>
      <w:bookmarkEnd w:id="66"/>
      <w:bookmarkEnd w:id="67"/>
      <w:bookmarkEnd w:id="68"/>
      <w:bookmarkEnd w:id="69"/>
      <w:bookmarkEnd w:id="70"/>
    </w:p>
    <w:p w14:paraId="0781D3A3" w14:textId="77777777" w:rsidR="00D1473C" w:rsidRPr="004F04D9" w:rsidRDefault="00D1473C" w:rsidP="00D1473C">
      <w:pPr>
        <w:widowControl w:val="0"/>
        <w:tabs>
          <w:tab w:val="left" w:pos="-1440"/>
          <w:tab w:val="left" w:pos="-720"/>
        </w:tabs>
        <w:rPr>
          <w:rFonts w:cs="Arial"/>
          <w:szCs w:val="20"/>
        </w:rPr>
      </w:pPr>
    </w:p>
    <w:p w14:paraId="1AA0B81C"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leerlingen die onder zijn toezicht staan, geen opdrachten geven die los staan van de lesactiviteit en waarvoor de leerling zich buiten de school moet begeven.</w:t>
      </w:r>
    </w:p>
    <w:p w14:paraId="22C3BDE0"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4A57FA97"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aan de leerlingen geen toestemming geven om de school vroegtijdig te verlaten, ook niet tijdens lesonderbrekingen, tenzij de directeur hiermee instemt of per dienstmededeling andere richtlijnen worden meegedeeld hieromtrent. In voorkomend geval maakt het personeelslid de nodige afspraken met de ouders.</w:t>
      </w:r>
    </w:p>
    <w:p w14:paraId="2C353FE2" w14:textId="77777777" w:rsidR="00D1473C" w:rsidRPr="001B25F7" w:rsidRDefault="00D1473C" w:rsidP="00D1473C">
      <w:pPr>
        <w:pStyle w:val="Lijstalinea"/>
        <w:rPr>
          <w:rFonts w:asciiTheme="minorHAnsi" w:hAnsiTheme="minorHAnsi" w:cstheme="minorHAnsi"/>
          <w:szCs w:val="20"/>
        </w:rPr>
      </w:pPr>
    </w:p>
    <w:p w14:paraId="11E09074"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In geval van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leeft het personeelslid de bepalingen na die hierover beschreven staan in dit reglement. Het personeelslid maakt met de directeur afspraken inzake voldoende begeleiding van de minderjarige leerlingen, de bereikbaarheid van het personeelslid, de verplaatsing van en naar de activiteit.</w:t>
      </w:r>
    </w:p>
    <w:p w14:paraId="6F127353" w14:textId="77777777" w:rsidR="00D1473C" w:rsidRPr="001B25F7" w:rsidRDefault="00D1473C" w:rsidP="00D1473C">
      <w:pPr>
        <w:pStyle w:val="Lijstalinea"/>
        <w:rPr>
          <w:rFonts w:asciiTheme="minorHAnsi" w:hAnsiTheme="minorHAnsi" w:cstheme="minorHAnsi"/>
          <w:szCs w:val="20"/>
        </w:rPr>
      </w:pPr>
    </w:p>
    <w:p w14:paraId="31DF3868"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zijn taak wegens dringende redenen moet onderbreken, zorgt ervoor dat de leerlingen niet zonder toezicht blijven en verwittigt de directeur.</w:t>
      </w:r>
      <w:r>
        <w:br/>
      </w:r>
      <w:r>
        <w:br/>
      </w:r>
    </w:p>
    <w:p w14:paraId="5B83ADFE"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Wanneer zich een ongeval of een ernstig feit voordoet met een leerling, verwittigt het personeelslid dat met het toezicht belast is, zo spoedig mogelijk de directeur. </w:t>
      </w:r>
      <w:r>
        <w:br/>
      </w:r>
      <w:r w:rsidRPr="7708E402">
        <w:rPr>
          <w:rFonts w:asciiTheme="minorHAnsi" w:hAnsiTheme="minorHAnsi" w:cstheme="minorBidi"/>
        </w:rPr>
        <w:t>De directeur neemt onmiddellijk alle nodige maatregelen en verwittigt de ouders van de betrokken leerling. Bij afwezigheid van de directeur wordt de directeur verwittigd en laat het personeelslid niet na zelf de nodige maatregelen te nemen. De directeur heeft de verantwoordelijkheid om het diensthoofd Onderwijs, of bij zijn afwezigheid de hiërarchisch meerdere, van een ernstig feit in kennis te stellen.</w:t>
      </w:r>
    </w:p>
    <w:p w14:paraId="65B6DCA9" w14:textId="77777777" w:rsidR="00D1473C" w:rsidRPr="001B25F7" w:rsidRDefault="00D1473C">
      <w:pPr>
        <w:spacing w:after="160" w:line="259" w:lineRule="auto"/>
        <w:rPr>
          <w:rFonts w:asciiTheme="minorHAnsi" w:hAnsiTheme="minorHAnsi" w:cstheme="minorHAnsi"/>
        </w:rPr>
      </w:pPr>
      <w:r w:rsidRPr="001B25F7">
        <w:rPr>
          <w:rFonts w:asciiTheme="minorHAnsi" w:hAnsiTheme="minorHAnsi" w:cstheme="minorHAnsi"/>
        </w:rPr>
        <w:br w:type="page"/>
      </w:r>
    </w:p>
    <w:p w14:paraId="333C351C" w14:textId="77777777" w:rsidR="00D1473C" w:rsidRPr="001B25F7" w:rsidRDefault="00D1473C" w:rsidP="00D1473C">
      <w:pPr>
        <w:pStyle w:val="Kop1"/>
        <w:rPr>
          <w:rFonts w:asciiTheme="minorHAnsi" w:hAnsiTheme="minorHAnsi" w:cstheme="minorHAnsi"/>
        </w:rPr>
      </w:pPr>
      <w:bookmarkStart w:id="71" w:name="_Toc195432230"/>
      <w:bookmarkStart w:id="72" w:name="_Toc195434909"/>
      <w:bookmarkStart w:id="73" w:name="_Toc290110652"/>
      <w:bookmarkStart w:id="74" w:name="_Toc290110919"/>
      <w:bookmarkStart w:id="75" w:name="_Toc290111063"/>
      <w:bookmarkStart w:id="76" w:name="_Toc46818956"/>
      <w:bookmarkStart w:id="77" w:name="_Toc141891003"/>
      <w:r w:rsidRPr="001B25F7">
        <w:rPr>
          <w:rFonts w:asciiTheme="minorHAnsi" w:hAnsiTheme="minorHAnsi" w:cstheme="minorHAnsi"/>
        </w:rPr>
        <w:lastRenderedPageBreak/>
        <w:t>Functiebeschrijving</w:t>
      </w:r>
      <w:bookmarkEnd w:id="71"/>
      <w:bookmarkEnd w:id="72"/>
      <w:r w:rsidRPr="001B25F7">
        <w:rPr>
          <w:rFonts w:asciiTheme="minorHAnsi" w:hAnsiTheme="minorHAnsi" w:cstheme="minorHAnsi"/>
        </w:rPr>
        <w:t>en en evaluatie</w:t>
      </w:r>
      <w:bookmarkEnd w:id="73"/>
      <w:bookmarkEnd w:id="74"/>
      <w:bookmarkEnd w:id="75"/>
      <w:bookmarkEnd w:id="76"/>
      <w:bookmarkEnd w:id="77"/>
      <w:r w:rsidRPr="001B25F7">
        <w:rPr>
          <w:rFonts w:asciiTheme="minorHAnsi" w:hAnsiTheme="minorHAnsi" w:cstheme="minorHAnsi"/>
        </w:rPr>
        <w:br/>
      </w:r>
    </w:p>
    <w:p w14:paraId="27CE345C"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2CBB8850"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rechten en plichten van personeelsleden in het kader van functiebeschrijvingen, functioneringsgesprekken en evaluaties zijn beschreven in: </w:t>
      </w:r>
    </w:p>
    <w:p w14:paraId="31692534"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hoofdstuk </w:t>
      </w:r>
      <w:proofErr w:type="spellStart"/>
      <w:r w:rsidRPr="7708E402">
        <w:rPr>
          <w:rFonts w:asciiTheme="minorHAnsi" w:hAnsiTheme="minorHAnsi" w:cstheme="minorBidi"/>
        </w:rPr>
        <w:t>Vbis</w:t>
      </w:r>
      <w:proofErr w:type="spellEnd"/>
      <w:r w:rsidRPr="7708E402">
        <w:rPr>
          <w:rFonts w:asciiTheme="minorHAnsi" w:hAnsiTheme="minorHAnsi" w:cstheme="minorBidi"/>
        </w:rPr>
        <w:t xml:space="preserve"> en </w:t>
      </w:r>
      <w:proofErr w:type="spellStart"/>
      <w:r w:rsidRPr="7708E402">
        <w:rPr>
          <w:rFonts w:asciiTheme="minorHAnsi" w:hAnsiTheme="minorHAnsi" w:cstheme="minorBidi"/>
        </w:rPr>
        <w:t>Vter</w:t>
      </w:r>
      <w:proofErr w:type="spellEnd"/>
      <w:r w:rsidRPr="7708E402">
        <w:rPr>
          <w:rFonts w:asciiTheme="minorHAnsi" w:hAnsiTheme="minorHAnsi" w:cstheme="minorBidi"/>
        </w:rPr>
        <w:t xml:space="preserve"> van het Decreet Rechtspositie; </w:t>
      </w:r>
    </w:p>
    <w:p w14:paraId="29C501F3"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en in de algemene afspraken (‘Evaluatieprocedure gemeentelijk basisonderwijs’) die het schoolbestuur na onderhandeling in het ABC heeft vastgelegd. Deze algemene afspraken zijn in bijlage opgenomen en maken integraal deel uit van het arbeidsreglement. Elk personeelslid ontvangt er een kopie van.</w:t>
      </w:r>
    </w:p>
    <w:p w14:paraId="05E89AC0" w14:textId="77777777" w:rsidR="00D1473C" w:rsidRPr="001B25F7" w:rsidRDefault="00D1473C" w:rsidP="00665C26">
      <w:pPr>
        <w:widowControl w:val="0"/>
        <w:numPr>
          <w:ilvl w:val="3"/>
          <w:numId w:val="15"/>
        </w:numPr>
        <w:tabs>
          <w:tab w:val="left" w:pos="-1440"/>
          <w:tab w:val="left" w:pos="-720"/>
        </w:tabs>
        <w:ind w:left="142"/>
        <w:rPr>
          <w:rFonts w:asciiTheme="minorHAnsi" w:hAnsiTheme="minorHAnsi" w:cstheme="minorHAnsi"/>
          <w:szCs w:val="20"/>
        </w:rPr>
      </w:pPr>
    </w:p>
    <w:p w14:paraId="47857890"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w:t>
      </w:r>
    </w:p>
    <w:p w14:paraId="666F0AB8" w14:textId="77777777" w:rsidR="00D1473C" w:rsidRPr="001B25F7" w:rsidRDefault="00D1473C" w:rsidP="00D1473C">
      <w:pPr>
        <w:widowControl w:val="0"/>
        <w:tabs>
          <w:tab w:val="left" w:pos="-1440"/>
          <w:tab w:val="left" w:pos="-720"/>
        </w:tabs>
        <w:ind w:left="142"/>
        <w:rPr>
          <w:rFonts w:asciiTheme="minorHAnsi" w:hAnsiTheme="minorHAnsi" w:cstheme="minorHAnsi"/>
        </w:rPr>
      </w:pPr>
    </w:p>
    <w:p w14:paraId="4CFB2FF3"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Het evaluatiedossier met de functiebeschrijving per ambt, desgevallend het verslag van het eerste formeel functioneringsgesprek, de verslagen van de eventueel er nog op volgende functioneringsgesprekken, de verslagen van andere acties in verband met coaching en de evaluatieverslagen worden in de school bewaard door de directeur (eerste evaluator), het evaluatiedossier van de directeur wordt bewaard door het diensthoofd Onderwijs en Buurtwerking of bij afwezigheid het afdelingshoofd Mens. Ook de eventuele schriftelijke opmerkingen van het personeelslid bij deze verslagen, maken hiervan deel uit. De directeur/diensthoofd Onderwijs en Buurtwerking (of het afdelingshoofd Mens) is gehouden door het ambtsgeheim.</w:t>
      </w:r>
    </w:p>
    <w:p w14:paraId="5B6B67D3" w14:textId="77777777" w:rsidR="00D1473C" w:rsidRPr="001B25F7" w:rsidRDefault="00D1473C">
      <w:pPr>
        <w:spacing w:after="160" w:line="259" w:lineRule="auto"/>
        <w:rPr>
          <w:rFonts w:asciiTheme="minorHAnsi" w:hAnsiTheme="minorHAnsi" w:cstheme="minorHAnsi"/>
        </w:rPr>
      </w:pPr>
      <w:r w:rsidRPr="001B25F7">
        <w:rPr>
          <w:rFonts w:asciiTheme="minorHAnsi" w:hAnsiTheme="minorHAnsi" w:cstheme="minorHAnsi"/>
        </w:rPr>
        <w:br w:type="page"/>
      </w:r>
    </w:p>
    <w:p w14:paraId="427AEEBB" w14:textId="77777777" w:rsidR="00D1473C" w:rsidRPr="004F04D9" w:rsidRDefault="00D1473C" w:rsidP="00D1473C">
      <w:pPr>
        <w:widowControl w:val="0"/>
        <w:tabs>
          <w:tab w:val="left" w:pos="-1440"/>
          <w:tab w:val="left" w:pos="-720"/>
        </w:tabs>
        <w:rPr>
          <w:rFonts w:cs="Arial"/>
          <w:szCs w:val="20"/>
        </w:rPr>
      </w:pPr>
    </w:p>
    <w:p w14:paraId="0125570D" w14:textId="77777777" w:rsidR="00D1473C" w:rsidRPr="00D1473C" w:rsidRDefault="00D1473C" w:rsidP="00D1473C">
      <w:pPr>
        <w:pStyle w:val="Kop1"/>
      </w:pPr>
      <w:bookmarkStart w:id="78" w:name="_Toc46818957"/>
      <w:bookmarkStart w:id="79" w:name="_Toc141891004"/>
      <w:r w:rsidRPr="00D1473C">
        <w:t>Beoordeling aan de vooravond van de TADD</w:t>
      </w:r>
      <w:bookmarkEnd w:id="78"/>
      <w:bookmarkEnd w:id="79"/>
    </w:p>
    <w:p w14:paraId="10893C68" w14:textId="77777777" w:rsidR="00D1473C" w:rsidRPr="004F04D9" w:rsidRDefault="00D1473C" w:rsidP="00D1473C"/>
    <w:p w14:paraId="7BDF1B79" w14:textId="77777777" w:rsidR="00D1473C" w:rsidRPr="004F04D9" w:rsidRDefault="00D1473C" w:rsidP="00665C26">
      <w:pPr>
        <w:widowControl w:val="0"/>
        <w:numPr>
          <w:ilvl w:val="0"/>
          <w:numId w:val="15"/>
        </w:numPr>
        <w:tabs>
          <w:tab w:val="left" w:pos="-1440"/>
          <w:tab w:val="left" w:pos="-720"/>
          <w:tab w:val="num" w:pos="720"/>
        </w:tabs>
        <w:ind w:left="720" w:hanging="720"/>
        <w:rPr>
          <w:rFonts w:cs="Arial"/>
          <w:szCs w:val="20"/>
        </w:rPr>
      </w:pPr>
    </w:p>
    <w:p w14:paraId="392DF76B"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tijdelijk personeelslid van bepaalde duur dat aan de vooravond van zijn TADD een beoordeling met werkpunten of een negatieve beoordeling ontvangt, kan hiertegen verhaal indienen bij het college van burgemeester en schepenen tot uiterlijk 5 kalenderdagen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337988E2"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042869B6" w14:textId="7A20938C" w:rsidR="00D1473C" w:rsidRPr="00C35303" w:rsidRDefault="00D1473C" w:rsidP="00C35303">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verhaal wordt behandeld door het college van burgemeester en schepenen dat beslist om de beoordeling met werkpunten / de negatieve beoordeling te bevestigen of te vernietigen</w:t>
      </w:r>
      <w:r w:rsidR="00867477" w:rsidRPr="7708E402">
        <w:rPr>
          <w:rFonts w:asciiTheme="minorHAnsi" w:hAnsiTheme="minorHAnsi" w:cstheme="minorBidi"/>
        </w:rPr>
        <w:t>.</w:t>
      </w:r>
      <w:r w:rsidRPr="7708E402">
        <w:rPr>
          <w:rFonts w:asciiTheme="minorHAnsi" w:hAnsiTheme="minorHAnsi" w:cstheme="minorBidi"/>
        </w:rPr>
        <w:t xml:space="preserve"> De beslissing wordt voor het einde van het schooljaar aangetekend ter kennis ge</w:t>
      </w:r>
      <w:r w:rsidR="00867477" w:rsidRPr="7708E402">
        <w:rPr>
          <w:rFonts w:asciiTheme="minorHAnsi" w:hAnsiTheme="minorHAnsi" w:cstheme="minorBidi"/>
        </w:rPr>
        <w:t>br</w:t>
      </w:r>
      <w:r w:rsidRPr="7708E402">
        <w:rPr>
          <w:rFonts w:asciiTheme="minorHAnsi" w:hAnsiTheme="minorHAnsi" w:cstheme="minorBidi"/>
        </w:rPr>
        <w:t>acht aan het personeelslid. Bij overschrijding van deze termijn wordt de beoordeling met werkpunten / de negatieve beoordeling geacht vernietigd te zijn.</w:t>
      </w:r>
    </w:p>
    <w:p w14:paraId="1D6C0D83" w14:textId="77777777" w:rsidR="00D1473C" w:rsidRDefault="00D1473C" w:rsidP="00D1473C">
      <w:pPr>
        <w:widowControl w:val="0"/>
        <w:tabs>
          <w:tab w:val="left" w:pos="-1440"/>
          <w:tab w:val="left" w:pos="-720"/>
        </w:tabs>
        <w:rPr>
          <w:rFonts w:cs="Arial"/>
          <w:szCs w:val="20"/>
        </w:rPr>
      </w:pPr>
    </w:p>
    <w:p w14:paraId="554F1C60" w14:textId="77777777" w:rsidR="00D1473C" w:rsidRDefault="00D1473C">
      <w:pPr>
        <w:spacing w:after="160" w:line="259" w:lineRule="auto"/>
        <w:rPr>
          <w:rFonts w:cs="Arial"/>
          <w:szCs w:val="20"/>
        </w:rPr>
      </w:pPr>
      <w:r>
        <w:rPr>
          <w:rFonts w:cs="Arial"/>
          <w:szCs w:val="20"/>
        </w:rPr>
        <w:br w:type="page"/>
      </w:r>
    </w:p>
    <w:p w14:paraId="57007B25" w14:textId="77777777" w:rsidR="00D1473C" w:rsidRPr="004F04D9" w:rsidRDefault="00D1473C" w:rsidP="00D1473C">
      <w:pPr>
        <w:widowControl w:val="0"/>
        <w:tabs>
          <w:tab w:val="left" w:pos="-1440"/>
          <w:tab w:val="left" w:pos="-720"/>
        </w:tabs>
      </w:pPr>
    </w:p>
    <w:p w14:paraId="48812657" w14:textId="77777777" w:rsidR="00D1473C" w:rsidRPr="00D1473C" w:rsidRDefault="00D1473C" w:rsidP="00D1473C">
      <w:pPr>
        <w:pStyle w:val="Kop1"/>
      </w:pPr>
      <w:bookmarkStart w:id="80" w:name="_Toc195432232"/>
      <w:bookmarkStart w:id="81" w:name="_Toc195434911"/>
      <w:bookmarkStart w:id="82" w:name="_Toc290110653"/>
      <w:bookmarkStart w:id="83" w:name="_Toc290110920"/>
      <w:bookmarkStart w:id="84" w:name="_Toc290111064"/>
      <w:bookmarkStart w:id="85" w:name="_Toc46818958"/>
      <w:bookmarkStart w:id="86" w:name="_Toc141891005"/>
      <w:r w:rsidRPr="00D1473C">
        <w:t>Ontslagregeling</w:t>
      </w:r>
      <w:bookmarkEnd w:id="80"/>
      <w:bookmarkEnd w:id="81"/>
      <w:bookmarkEnd w:id="82"/>
      <w:bookmarkEnd w:id="83"/>
      <w:bookmarkEnd w:id="84"/>
      <w:bookmarkEnd w:id="85"/>
      <w:bookmarkEnd w:id="86"/>
    </w:p>
    <w:p w14:paraId="1DA8A0AA" w14:textId="77777777" w:rsidR="00D1473C" w:rsidRPr="00D1473C" w:rsidRDefault="00D1473C" w:rsidP="00D1473C">
      <w:pPr>
        <w:pStyle w:val="Kop2"/>
      </w:pPr>
      <w:bookmarkStart w:id="87" w:name="_Toc46818959"/>
      <w:bookmarkStart w:id="88" w:name="_Toc141891006"/>
      <w:r w:rsidRPr="00D1473C">
        <w:t>Opzeggingstermijnen</w:t>
      </w:r>
      <w:bookmarkEnd w:id="87"/>
      <w:bookmarkEnd w:id="88"/>
      <w:r w:rsidRPr="00D1473C">
        <w:br/>
      </w:r>
    </w:p>
    <w:p w14:paraId="6928510D"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br/>
      </w:r>
    </w:p>
    <w:p w14:paraId="4ABA61D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de tijdelijk aangestelde personeelsleden met recht op een tijdelijke aanstelling voor doorlopende duur zijn vastgelegd in de artikelen 21, 60 tot en met 62bis en 64 van het Decreet Rechtspositie.</w:t>
      </w:r>
      <w:r>
        <w:br/>
      </w:r>
    </w:p>
    <w:p w14:paraId="6B499568"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de vast benoemde personeelsleden in een wervingsambt zijn vastgelegd in de artikelen 60 tot en met 62bis en 64 van het Decreet Rechtspositie.</w:t>
      </w:r>
      <w:r>
        <w:br/>
      </w:r>
    </w:p>
    <w:p w14:paraId="00F5981E"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een tijdelijk aangestelde directeur zijn vastgelegd in artikel 42 van het Decreet Rechtspositie.</w:t>
      </w:r>
      <w:r>
        <w:br/>
      </w:r>
    </w:p>
    <w:p w14:paraId="68D96893"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een vast benoemde directeur zijn vastgelegd in de artikelen 43ter, 60 tot en met 62bis en 64 van het Decreet Rechtspositie.</w:t>
      </w:r>
    </w:p>
    <w:p w14:paraId="778DB9A6" w14:textId="77777777" w:rsidR="00D1473C" w:rsidRPr="004F04D9" w:rsidRDefault="00D1473C" w:rsidP="00D1473C">
      <w:pPr>
        <w:widowControl w:val="0"/>
        <w:ind w:left="708"/>
      </w:pPr>
    </w:p>
    <w:p w14:paraId="13181057" w14:textId="77777777" w:rsidR="00D1473C" w:rsidRPr="00D1473C" w:rsidRDefault="00D1473C" w:rsidP="00D1473C">
      <w:pPr>
        <w:pStyle w:val="Kop2"/>
      </w:pPr>
      <w:bookmarkStart w:id="89" w:name="_Toc46818960"/>
      <w:bookmarkStart w:id="90" w:name="_Toc141891007"/>
      <w:r w:rsidRPr="00D1473C">
        <w:t>Dringende redenen</w:t>
      </w:r>
      <w:bookmarkEnd w:id="89"/>
      <w:bookmarkEnd w:id="90"/>
      <w:r w:rsidRPr="00D1473C">
        <w:br/>
      </w:r>
    </w:p>
    <w:p w14:paraId="1D3796F9"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Volgende ernstige tekortkomingen maken het voortduren van de tijdelijke aanstelling van bepaalde duur onmiddellijk en definitief onmogelijk, onder voorbehoud van de beoordelingsbevoegdheid van de Kamer van Beroep, en zonder dat deze lijst limitatief is:</w:t>
      </w:r>
    </w:p>
    <w:p w14:paraId="78A79F3A"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herhaalde niet-naleving van de strikte uurregeling,</w:t>
      </w:r>
    </w:p>
    <w:p w14:paraId="51946CEE"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ongerechtvaardigde afwezigheid,</w:t>
      </w:r>
    </w:p>
    <w:p w14:paraId="4623BFDA"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opzettelijke wanprestatie,</w:t>
      </w:r>
    </w:p>
    <w:p w14:paraId="6483DC6B"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beledigingen of verwijten,</w:t>
      </w:r>
    </w:p>
    <w:p w14:paraId="31ABE6FD"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druggebruik, alcoholintoxicatie en dronkenschap tijdens de diensturen,</w:t>
      </w:r>
    </w:p>
    <w:p w14:paraId="2AC943E4"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diefstal,</w:t>
      </w:r>
    </w:p>
    <w:p w14:paraId="063E3C5A"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geweld, pesterijen en ongewenst seksueel gedrag,</w:t>
      </w:r>
    </w:p>
    <w:p w14:paraId="1C9DF6DB" w14:textId="77777777" w:rsidR="00D1473C" w:rsidRPr="001B25F7" w:rsidRDefault="00D1473C" w:rsidP="00665C26">
      <w:pPr>
        <w:widowControl w:val="0"/>
        <w:numPr>
          <w:ilvl w:val="3"/>
          <w:numId w:val="15"/>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bedrog,</w:t>
      </w:r>
    </w:p>
    <w:p w14:paraId="7313DED6"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weigering om toevertrouwde taken en opdrachten uit te voeren,</w:t>
      </w:r>
    </w:p>
    <w:p w14:paraId="5C58A92F"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elk feit dat tegenstrijdig is met de goede zeden,</w:t>
      </w:r>
    </w:p>
    <w:p w14:paraId="505F4A36"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overtreden van veiligheidsvoorschriften,</w:t>
      </w:r>
    </w:p>
    <w:p w14:paraId="72AEE729"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14:paraId="3AE6FF2A"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kraken of kopiëren van websites;</w:t>
      </w:r>
    </w:p>
    <w:p w14:paraId="4AD7BE0E"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overbrengen aan derden van gegevens die beschermd zijn door ambtsgeheim,</w:t>
      </w:r>
    </w:p>
    <w:p w14:paraId="51A30A15"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regelmatig bezoeken of verspreiden, op om het even welke manier, van beelden of teksten met een racistisch of pornografisch karakter binnen de gemeentelijke inrichtingen, met inbegrip van de informaticaserver;</w:t>
      </w:r>
    </w:p>
    <w:p w14:paraId="76C6B027" w14:textId="77777777" w:rsidR="00D1473C" w:rsidRPr="001B25F7" w:rsidRDefault="00D1473C"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verspreiden van lasterlijke feiten.</w:t>
      </w:r>
      <w:r>
        <w:br/>
      </w:r>
    </w:p>
    <w:p w14:paraId="3F60B0EB" w14:textId="77777777" w:rsidR="00D1473C" w:rsidRPr="001B25F7" w:rsidRDefault="00D1473C" w:rsidP="00665C26">
      <w:pPr>
        <w:widowControl w:val="0"/>
        <w:numPr>
          <w:ilvl w:val="0"/>
          <w:numId w:val="15"/>
        </w:numPr>
        <w:tabs>
          <w:tab w:val="left" w:pos="-1440"/>
          <w:tab w:val="left" w:pos="-720"/>
          <w:tab w:val="num" w:pos="720"/>
        </w:tabs>
        <w:spacing w:after="160" w:line="259" w:lineRule="auto"/>
        <w:ind w:left="720" w:hanging="720"/>
        <w:rPr>
          <w:rFonts w:cs="Arial"/>
          <w:szCs w:val="20"/>
        </w:rPr>
      </w:pPr>
      <w:r w:rsidRPr="7708E402">
        <w:rPr>
          <w:rFonts w:asciiTheme="minorHAnsi" w:hAnsiTheme="minorHAnsi" w:cstheme="minorBidi"/>
        </w:rPr>
        <w:t xml:space="preserve">De beroepsprocedure tegen het ontslag om dringende redenen is vastgelegd in artikel 25 (wervingsambten) en artikel 42, § 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7708E402">
        <w:rPr>
          <w:rFonts w:asciiTheme="minorHAnsi" w:hAnsiTheme="minorHAnsi" w:cstheme="minorBidi"/>
        </w:rPr>
        <w:t>psycho</w:t>
      </w:r>
      <w:proofErr w:type="spellEnd"/>
      <w:r w:rsidRPr="7708E402">
        <w:rPr>
          <w:rFonts w:asciiTheme="minorHAnsi" w:hAnsiTheme="minorHAnsi" w:cstheme="minorBidi"/>
        </w:rPr>
        <w:t>-medisch-sociale centra.</w:t>
      </w:r>
      <w:r w:rsidRPr="7708E402">
        <w:rPr>
          <w:rFonts w:cs="Arial"/>
        </w:rPr>
        <w:br w:type="page"/>
      </w:r>
    </w:p>
    <w:p w14:paraId="7B6FFECF" w14:textId="77777777" w:rsidR="00D1473C" w:rsidRPr="00D1473C" w:rsidRDefault="00D1473C" w:rsidP="00D1473C">
      <w:pPr>
        <w:pStyle w:val="Kop1"/>
      </w:pPr>
      <w:bookmarkStart w:id="91" w:name="_Toc195434912"/>
      <w:bookmarkStart w:id="92" w:name="_Toc290110654"/>
      <w:bookmarkStart w:id="93" w:name="_Toc290110921"/>
      <w:bookmarkStart w:id="94" w:name="_Toc290111065"/>
      <w:bookmarkStart w:id="95" w:name="_Toc46818961"/>
      <w:bookmarkStart w:id="96" w:name="_Toc141891008"/>
      <w:r w:rsidRPr="00D1473C">
        <w:lastRenderedPageBreak/>
        <w:t>Orde- en tuchtregeling</w:t>
      </w:r>
      <w:bookmarkEnd w:id="91"/>
      <w:bookmarkEnd w:id="92"/>
      <w:bookmarkEnd w:id="93"/>
      <w:bookmarkEnd w:id="94"/>
      <w:bookmarkEnd w:id="95"/>
      <w:bookmarkEnd w:id="96"/>
      <w:r w:rsidRPr="00D1473C">
        <w:br/>
      </w:r>
    </w:p>
    <w:p w14:paraId="128F4A6E"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Preventieve schorsing</w:t>
      </w:r>
    </w:p>
    <w:p w14:paraId="1E2721EC"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In het geval dat een vast benoemd personeelslid, een personeelslid tijdelijk aangesteld van doorlopende duur of een in de school gereaffecteerd of </w:t>
      </w:r>
      <w:proofErr w:type="spellStart"/>
      <w:r w:rsidRPr="7708E402">
        <w:rPr>
          <w:rFonts w:asciiTheme="minorHAnsi" w:hAnsiTheme="minorHAnsi" w:cstheme="minorBidi"/>
        </w:rPr>
        <w:t>wedertewerkgesteld</w:t>
      </w:r>
      <w:proofErr w:type="spellEnd"/>
      <w:r w:rsidRPr="7708E402">
        <w:rPr>
          <w:rFonts w:asciiTheme="minorHAnsi" w:hAnsiTheme="minorHAnsi" w:cstheme="minorBidi"/>
        </w:rPr>
        <w:t xml:space="preserve"> personeelslid moet worden verwijderd in het belang van de dienst, spreekt het schoolbestuur een preventieve schorsing uit. Preventieve schorsing is enkel mogelijk tijdens de behandeling van een tuchtvordering of strafrechtelijke vervolging, indien het belang van de dienst zulks vereist.</w:t>
      </w:r>
      <w:r>
        <w:br/>
      </w:r>
    </w:p>
    <w:p w14:paraId="5E4D2AE8" w14:textId="77777777" w:rsidR="00D1473C" w:rsidRPr="001B25F7" w:rsidRDefault="00D1473C"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In het geval het schoolbestuur een ontslag om dringende redenen uitspreekt, wordt het betreffende tijdelijke personeelslid met onmiddellijke ingang preventief geschorst bij hoogdringendheid.</w:t>
      </w:r>
      <w:r>
        <w:br/>
      </w:r>
    </w:p>
    <w:p w14:paraId="5173EDC2" w14:textId="77777777" w:rsidR="00D1473C" w:rsidRPr="001B25F7" w:rsidRDefault="00D1473C" w:rsidP="00665C26">
      <w:pPr>
        <w:widowControl w:val="0"/>
        <w:numPr>
          <w:ilvl w:val="1"/>
          <w:numId w:val="15"/>
        </w:numPr>
        <w:tabs>
          <w:tab w:val="left" w:pos="-1440"/>
          <w:tab w:val="left" w:pos="-720"/>
          <w:tab w:val="num" w:pos="760"/>
        </w:tabs>
        <w:rPr>
          <w:rFonts w:asciiTheme="minorHAnsi" w:hAnsiTheme="minorHAnsi" w:cstheme="minorHAnsi"/>
        </w:rPr>
      </w:pPr>
      <w:r w:rsidRPr="7708E402">
        <w:rPr>
          <w:rFonts w:asciiTheme="minorHAnsi" w:hAnsiTheme="minorHAnsi" w:cstheme="minorBidi"/>
        </w:rPr>
        <w:t>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r>
        <w:br/>
      </w:r>
    </w:p>
    <w:p w14:paraId="6774FF65"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Een vast benoemd personeelslid, een personeelslid tijdelijk aangesteld van doorlopende duur of een in de school gereaffecteerd of </w:t>
      </w:r>
      <w:proofErr w:type="spellStart"/>
      <w:r w:rsidRPr="7708E402">
        <w:rPr>
          <w:rFonts w:asciiTheme="minorHAnsi" w:hAnsiTheme="minorHAnsi" w:cstheme="minorBidi"/>
        </w:rPr>
        <w:t>wedertewerkgesteld</w:t>
      </w:r>
      <w:proofErr w:type="spellEnd"/>
      <w:r w:rsidRPr="7708E402">
        <w:rPr>
          <w:rFonts w:asciiTheme="minorHAnsi" w:hAnsiTheme="minorHAnsi" w:cstheme="minorBidi"/>
        </w:rPr>
        <w:t xml:space="preserve"> personeelslid wordt op verslag van de algemeen directeur door het schoolbestuur onderworpen aan een tuchtonderzoek met een eventuele tuchtsanctie tot gevolg indien het handelt in strijd met de bepalingen inzake rechten en plichten van het personeel zoals voorzien in het Decreet Rechtspositie, het Decreet Lokaal Bestuur/de gemeentewet en dit arbeidsreglement. De in artikel 92 bepaalde tekortkomingen kunnen als grondslag dienen om een tuchtprocedure op te starten.</w:t>
      </w:r>
    </w:p>
    <w:p w14:paraId="0E76B051" w14:textId="77777777" w:rsidR="00D1473C" w:rsidRPr="001B25F7" w:rsidRDefault="00D1473C" w:rsidP="00D1473C">
      <w:pPr>
        <w:widowControl w:val="0"/>
        <w:ind w:left="708"/>
        <w:rPr>
          <w:rFonts w:asciiTheme="minorHAnsi" w:hAnsiTheme="minorHAnsi" w:cstheme="minorHAnsi"/>
          <w:szCs w:val="20"/>
        </w:rPr>
      </w:pPr>
    </w:p>
    <w:p w14:paraId="7A56D91B"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mogelijke tuchtstraffen zijn vastgelegd in de artikelen 64 tot en met 66 van het Decreet Rechtspositie. </w:t>
      </w:r>
      <w:r>
        <w:br/>
      </w:r>
    </w:p>
    <w:p w14:paraId="70D3DE29"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br/>
      </w:r>
    </w:p>
    <w:p w14:paraId="0AFEC6C1"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7708E402">
        <w:rPr>
          <w:rFonts w:asciiTheme="minorHAnsi" w:hAnsiTheme="minorHAnsi" w:cstheme="minorBidi"/>
        </w:rPr>
        <w:t>psycho</w:t>
      </w:r>
      <w:proofErr w:type="spellEnd"/>
      <w:r w:rsidRPr="7708E402">
        <w:rPr>
          <w:rFonts w:asciiTheme="minorHAnsi" w:hAnsiTheme="minorHAnsi" w:cstheme="minorBidi"/>
        </w:rPr>
        <w:t>-medisch-sociale centra.</w:t>
      </w:r>
      <w:r>
        <w:tab/>
      </w:r>
    </w:p>
    <w:p w14:paraId="6B1B9754"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1C895AB8" w14:textId="77777777" w:rsidR="00D1473C" w:rsidRDefault="00D1473C" w:rsidP="00D1473C">
      <w:pPr>
        <w:widowControl w:val="0"/>
        <w:tabs>
          <w:tab w:val="left" w:pos="-1440"/>
          <w:tab w:val="left" w:pos="-720"/>
        </w:tabs>
        <w:rPr>
          <w:rFonts w:cs="Arial"/>
          <w:szCs w:val="20"/>
        </w:rPr>
      </w:pPr>
    </w:p>
    <w:p w14:paraId="5C69F938" w14:textId="77777777" w:rsidR="00D1473C" w:rsidRDefault="00D1473C">
      <w:pPr>
        <w:spacing w:after="160" w:line="259" w:lineRule="auto"/>
        <w:rPr>
          <w:rFonts w:cs="Arial"/>
          <w:szCs w:val="20"/>
        </w:rPr>
      </w:pPr>
      <w:r>
        <w:rPr>
          <w:rFonts w:cs="Arial"/>
          <w:szCs w:val="20"/>
        </w:rPr>
        <w:br w:type="page"/>
      </w:r>
    </w:p>
    <w:p w14:paraId="688AB1E8" w14:textId="77777777" w:rsidR="00D1473C" w:rsidRPr="00D1473C" w:rsidRDefault="00D1473C" w:rsidP="00D1473C">
      <w:pPr>
        <w:pStyle w:val="Kop1"/>
      </w:pPr>
      <w:bookmarkStart w:id="97" w:name="_Toc195434913"/>
      <w:bookmarkStart w:id="98" w:name="_Toc290110655"/>
      <w:bookmarkStart w:id="99" w:name="_Toc290110922"/>
      <w:bookmarkStart w:id="100" w:name="_Toc290111066"/>
      <w:bookmarkStart w:id="101" w:name="_Toc46818962"/>
      <w:bookmarkStart w:id="102" w:name="_Toc141891009"/>
      <w:r w:rsidRPr="00D1473C">
        <w:lastRenderedPageBreak/>
        <w:t>Personeelsdossier</w:t>
      </w:r>
      <w:bookmarkEnd w:id="97"/>
      <w:bookmarkEnd w:id="98"/>
      <w:bookmarkEnd w:id="99"/>
      <w:bookmarkEnd w:id="100"/>
      <w:bookmarkEnd w:id="101"/>
      <w:bookmarkEnd w:id="102"/>
      <w:r w:rsidRPr="00D1473C">
        <w:br/>
      </w:r>
    </w:p>
    <w:p w14:paraId="2BD805F2"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is houder van een bestand van persoonsgegevens. De verzamelde gegevens worden gebruikt om een personeelsbestand aan te leggen.</w:t>
      </w:r>
      <w:r>
        <w:br/>
      </w:r>
    </w:p>
    <w:p w14:paraId="1968E7A3"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dossier van het personeelslid omvat een administratief dossier en desgevallend een tuchtdossier.</w:t>
      </w:r>
      <w:r>
        <w:br/>
      </w:r>
    </w:p>
    <w:p w14:paraId="688B2012"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of de personen die door het schoolbestuur zijn belast met het houden van het dossier en iedere andere persoon die het betreffende dossier mag inkijken, zijn gehouden door het ambtsgeheim.</w:t>
      </w:r>
      <w:r>
        <w:br/>
      </w:r>
    </w:p>
    <w:p w14:paraId="3C5A33CC"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kan na afspraak met de directeur kennisnemen van de inhoud van zijn dossier en kan een aanpassing vragen van eventuele fouten.</w:t>
      </w:r>
      <w:r>
        <w:br/>
      </w:r>
      <w:r w:rsidRPr="7708E402">
        <w:rPr>
          <w:rFonts w:asciiTheme="minorHAnsi" w:hAnsiTheme="minorHAnsi" w:cstheme="minorBidi"/>
        </w:rPr>
        <w:t>Het personeelslid kan zich hierbij door een raadsman of vakbondsafgevaardigde laten bijstaan of vertegenwoordigen. De documenten moeten ter plaatse blijven. Op eenvoudig verzoek heeft het personeelslid recht op een afschrift, eventueel tegen kostprijs.</w:t>
      </w:r>
    </w:p>
    <w:p w14:paraId="6B81EA1B" w14:textId="77777777" w:rsidR="00D1473C" w:rsidRPr="004F04D9" w:rsidRDefault="00D1473C" w:rsidP="00D1473C">
      <w:pPr>
        <w:widowControl w:val="0"/>
        <w:tabs>
          <w:tab w:val="left" w:pos="-1440"/>
          <w:tab w:val="left" w:pos="-720"/>
        </w:tabs>
        <w:ind w:left="720"/>
        <w:rPr>
          <w:rFonts w:cs="Arial"/>
          <w:szCs w:val="20"/>
        </w:rPr>
      </w:pPr>
    </w:p>
    <w:p w14:paraId="71FEF535" w14:textId="77777777" w:rsidR="00D1473C" w:rsidRPr="00D1473C" w:rsidRDefault="00D1473C" w:rsidP="00D1473C">
      <w:pPr>
        <w:pStyle w:val="Kop2"/>
      </w:pPr>
      <w:bookmarkStart w:id="103" w:name="_Toc467293102"/>
      <w:bookmarkStart w:id="104" w:name="_Toc480097635"/>
      <w:bookmarkStart w:id="105" w:name="_Toc480097730"/>
      <w:bookmarkStart w:id="106" w:name="_Toc449934772"/>
      <w:bookmarkStart w:id="107" w:name="_Toc449936598"/>
      <w:bookmarkStart w:id="108" w:name="_Toc449945045"/>
      <w:bookmarkStart w:id="109" w:name="_Toc449945435"/>
      <w:bookmarkStart w:id="110" w:name="_Toc449945588"/>
      <w:bookmarkStart w:id="111" w:name="_Toc456429535"/>
      <w:bookmarkStart w:id="112" w:name="_Toc461438129"/>
      <w:bookmarkStart w:id="113" w:name="_Toc461438267"/>
      <w:bookmarkStart w:id="114" w:name="_Toc461506917"/>
      <w:bookmarkStart w:id="115" w:name="_Toc461597753"/>
      <w:bookmarkStart w:id="116" w:name="_Toc461600196"/>
      <w:bookmarkStart w:id="117" w:name="_Toc463059934"/>
      <w:bookmarkStart w:id="118" w:name="_Toc463842397"/>
      <w:bookmarkStart w:id="119" w:name="_Toc482762187"/>
      <w:bookmarkStart w:id="120" w:name="_Toc486214850"/>
      <w:bookmarkStart w:id="121" w:name="_Toc148154238"/>
      <w:bookmarkStart w:id="122" w:name="_Toc149015800"/>
      <w:bookmarkStart w:id="123" w:name="_Toc149016965"/>
      <w:bookmarkStart w:id="124" w:name="_Toc149017104"/>
      <w:bookmarkStart w:id="125" w:name="_Toc149017359"/>
      <w:bookmarkStart w:id="126" w:name="_Toc149017773"/>
      <w:bookmarkStart w:id="127" w:name="_Toc149018045"/>
      <w:bookmarkStart w:id="128" w:name="_Toc149018506"/>
      <w:bookmarkStart w:id="129" w:name="_Toc149019162"/>
      <w:bookmarkStart w:id="130" w:name="_Toc46818963"/>
      <w:bookmarkStart w:id="131" w:name="_Toc141891010"/>
      <w:r w:rsidRPr="00D1473C">
        <w:t>Administratief dossier</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1473C">
        <w:br/>
      </w:r>
    </w:p>
    <w:p w14:paraId="5D11E591"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br/>
      </w:r>
    </w:p>
    <w:p w14:paraId="12A0DA7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verschaft het schoolsecretariaat alle inlichtingen die noodzakelijk zijn voor inschrijving in of wijziging aan het administratief dossier.</w:t>
      </w:r>
      <w:r>
        <w:br/>
      </w:r>
    </w:p>
    <w:p w14:paraId="3FEB066A"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de directeur en het personeelslid voegen steeds alle relevante stukken toe aan het administratief dossier.</w:t>
      </w:r>
      <w:r>
        <w:br/>
      </w:r>
    </w:p>
    <w:p w14:paraId="3661E6E7"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br/>
      </w:r>
    </w:p>
    <w:p w14:paraId="64E3EFF3" w14:textId="77777777" w:rsidR="00D1473C" w:rsidRPr="004F04D9" w:rsidRDefault="00D1473C" w:rsidP="00665C26">
      <w:pPr>
        <w:widowControl w:val="0"/>
        <w:numPr>
          <w:ilvl w:val="0"/>
          <w:numId w:val="15"/>
        </w:numPr>
        <w:tabs>
          <w:tab w:val="left" w:pos="-1440"/>
          <w:tab w:val="left" w:pos="-720"/>
          <w:tab w:val="num" w:pos="720"/>
        </w:tabs>
        <w:ind w:left="720" w:hanging="720"/>
        <w:rPr>
          <w:rFonts w:cs="Arial"/>
          <w:szCs w:val="20"/>
        </w:rPr>
      </w:pPr>
      <w:r w:rsidRPr="7708E402">
        <w:rPr>
          <w:rFonts w:asciiTheme="minorHAnsi" w:hAnsiTheme="minorHAnsi" w:cstheme="minorBidi"/>
        </w:rPr>
        <w:t>Wanneer de dossiers die bestemd zijn voor het ministerie van Onderwijs en Vorming voorzien in een afschrift voor het personeelslid, wordt dit afschrift hem/haar onverwijld bezorgd.</w:t>
      </w:r>
      <w:r>
        <w:br/>
      </w:r>
    </w:p>
    <w:p w14:paraId="17793AC9" w14:textId="77777777" w:rsidR="00D1473C" w:rsidRPr="00D1473C" w:rsidRDefault="00D1473C" w:rsidP="00D1473C">
      <w:pPr>
        <w:pStyle w:val="Kop2"/>
      </w:pPr>
      <w:bookmarkStart w:id="132" w:name="_Toc467293104"/>
      <w:bookmarkStart w:id="133" w:name="_Toc480097637"/>
      <w:bookmarkStart w:id="134" w:name="_Toc480097732"/>
      <w:bookmarkStart w:id="135" w:name="_Toc449934773"/>
      <w:bookmarkStart w:id="136" w:name="_Toc449936599"/>
      <w:bookmarkStart w:id="137" w:name="_Toc449945046"/>
      <w:bookmarkStart w:id="138" w:name="_Toc449945436"/>
      <w:bookmarkStart w:id="139" w:name="_Toc449945589"/>
      <w:bookmarkStart w:id="140" w:name="_Toc456429536"/>
      <w:bookmarkStart w:id="141" w:name="_Toc461438130"/>
      <w:bookmarkStart w:id="142" w:name="_Toc461438268"/>
      <w:bookmarkStart w:id="143" w:name="_Toc461506918"/>
      <w:bookmarkStart w:id="144" w:name="_Toc461597754"/>
      <w:bookmarkStart w:id="145" w:name="_Toc461600197"/>
      <w:bookmarkStart w:id="146" w:name="_Toc463059935"/>
      <w:bookmarkStart w:id="147" w:name="_Toc463842398"/>
      <w:bookmarkStart w:id="148" w:name="_Toc482762189"/>
      <w:bookmarkStart w:id="149" w:name="_Toc486214852"/>
      <w:bookmarkStart w:id="150" w:name="_Toc148154240"/>
      <w:bookmarkStart w:id="151" w:name="_Toc149015802"/>
      <w:bookmarkStart w:id="152" w:name="_Toc149016967"/>
      <w:bookmarkStart w:id="153" w:name="_Toc149017106"/>
      <w:bookmarkStart w:id="154" w:name="_Toc149017361"/>
      <w:bookmarkStart w:id="155" w:name="_Toc149017775"/>
      <w:bookmarkStart w:id="156" w:name="_Toc149018047"/>
      <w:bookmarkStart w:id="157" w:name="_Toc149018508"/>
      <w:bookmarkStart w:id="158" w:name="_Toc149019164"/>
      <w:bookmarkStart w:id="159" w:name="_Toc46818964"/>
      <w:bookmarkStart w:id="160" w:name="_Toc141891011"/>
      <w:r w:rsidRPr="00D1473C">
        <w:t>Tuchtdossier</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0D0EE03" w14:textId="77777777" w:rsidR="00D1473C" w:rsidRPr="004F04D9" w:rsidRDefault="00D1473C" w:rsidP="00D1473C">
      <w:pPr>
        <w:widowControl w:val="0"/>
      </w:pPr>
    </w:p>
    <w:p w14:paraId="0A47BD63"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tuchtdossier omvat de stukken die worden opgesteld en verzameld met het oog op de toepassing van de tuchtregeling.</w:t>
      </w:r>
      <w:r>
        <w:br/>
      </w:r>
    </w:p>
    <w:p w14:paraId="7D393FB3"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Zo nodig kunnen bepaalde stukken uit het administratief dossier en/of het evaluatiedossier (zie hoofdstuk 7) overgebracht worden naar het tuchtdossier.</w:t>
      </w:r>
      <w:r>
        <w:br/>
      </w:r>
    </w:p>
    <w:p w14:paraId="184DB3D6"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stukken worden genummerd en in chronologische volgorde gerangschikt. Er wordt een inventaris toegevoegd. Het schoolbestuur legt aan het personeelslid elk stuk dat in zijn tuchtdossier wordt opgenomen, voor ondertekening ter kennisneming voor.</w:t>
      </w:r>
      <w:r>
        <w:br/>
      </w:r>
    </w:p>
    <w:p w14:paraId="77F8CB51"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De doorgehaalde tuchtstraffen worden na de decretaal voorziene termijn definitief uit het tuchtdossier verwijderd.</w:t>
      </w:r>
    </w:p>
    <w:p w14:paraId="1E9CD392" w14:textId="77777777" w:rsidR="00D1473C" w:rsidRDefault="00D1473C">
      <w:pPr>
        <w:spacing w:after="160" w:line="259" w:lineRule="auto"/>
        <w:rPr>
          <w:rFonts w:cs="Arial"/>
          <w:szCs w:val="20"/>
        </w:rPr>
      </w:pPr>
      <w:r>
        <w:rPr>
          <w:rFonts w:cs="Arial"/>
          <w:szCs w:val="20"/>
        </w:rPr>
        <w:br w:type="page"/>
      </w:r>
    </w:p>
    <w:p w14:paraId="016D464F" w14:textId="77777777" w:rsidR="00D1473C" w:rsidRPr="00D1473C" w:rsidRDefault="00D1473C" w:rsidP="00D1473C">
      <w:pPr>
        <w:pStyle w:val="Kop1"/>
      </w:pPr>
      <w:bookmarkStart w:id="161" w:name="_Toc195432235"/>
      <w:bookmarkStart w:id="162" w:name="_Toc195434914"/>
      <w:bookmarkStart w:id="163" w:name="_Toc290110656"/>
      <w:bookmarkStart w:id="164" w:name="_Toc290110923"/>
      <w:bookmarkStart w:id="165" w:name="_Toc290111067"/>
      <w:bookmarkStart w:id="166" w:name="_Toc46818965"/>
      <w:bookmarkStart w:id="167" w:name="_Toc141891012"/>
      <w:r w:rsidRPr="00D1473C">
        <w:lastRenderedPageBreak/>
        <w:t>Bevoegdheden en verantwoordelijkheden van de personeelsleden</w:t>
      </w:r>
      <w:bookmarkEnd w:id="161"/>
      <w:bookmarkEnd w:id="162"/>
      <w:bookmarkEnd w:id="163"/>
      <w:bookmarkEnd w:id="164"/>
      <w:bookmarkEnd w:id="165"/>
      <w:bookmarkEnd w:id="166"/>
      <w:bookmarkEnd w:id="167"/>
    </w:p>
    <w:p w14:paraId="582EF600" w14:textId="77777777" w:rsidR="00D1473C" w:rsidRPr="00D1473C" w:rsidRDefault="00D1473C" w:rsidP="00D1473C">
      <w:pPr>
        <w:pStyle w:val="Kop2"/>
      </w:pPr>
      <w:bookmarkStart w:id="168" w:name="_Toc46818966"/>
      <w:bookmarkStart w:id="169" w:name="_Toc141891013"/>
      <w:r w:rsidRPr="00D1473C">
        <w:t>Algemeen</w:t>
      </w:r>
      <w:bookmarkEnd w:id="168"/>
      <w:bookmarkEnd w:id="169"/>
    </w:p>
    <w:p w14:paraId="1CA04BC6" w14:textId="77777777" w:rsidR="00D1473C" w:rsidRPr="004F04D9" w:rsidRDefault="00D1473C" w:rsidP="00D1473C">
      <w:pPr>
        <w:widowControl w:val="0"/>
        <w:tabs>
          <w:tab w:val="left" w:pos="-1440"/>
          <w:tab w:val="left" w:pos="-720"/>
        </w:tabs>
        <w:rPr>
          <w:rFonts w:cs="Arial"/>
          <w:szCs w:val="20"/>
        </w:rPr>
      </w:pPr>
    </w:p>
    <w:p w14:paraId="4C87ADD7" w14:textId="77777777" w:rsidR="00D1473C" w:rsidRPr="004F04D9" w:rsidRDefault="00D1473C" w:rsidP="00665C26">
      <w:pPr>
        <w:widowControl w:val="0"/>
        <w:numPr>
          <w:ilvl w:val="0"/>
          <w:numId w:val="15"/>
        </w:numPr>
        <w:tabs>
          <w:tab w:val="left" w:pos="-1440"/>
          <w:tab w:val="left" w:pos="-720"/>
          <w:tab w:val="num" w:pos="720"/>
        </w:tabs>
        <w:ind w:left="720" w:hanging="720"/>
        <w:rPr>
          <w:rFonts w:cs="Arial"/>
          <w:szCs w:val="20"/>
        </w:rPr>
      </w:pPr>
    </w:p>
    <w:p w14:paraId="0C24F2D1" w14:textId="77777777" w:rsidR="00D1473C" w:rsidRPr="001B25F7" w:rsidRDefault="00D1473C"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 xml:space="preserve">Het personeelslid komt de verplichtingen na die hem/haar zijn opgelegd door wetten, decreten, besluiten, omzendbrieven, reglementen, functiebeschrijving, dienstmededelingen en schoolwerkplan. </w:t>
      </w:r>
    </w:p>
    <w:p w14:paraId="0083EA03" w14:textId="77777777" w:rsidR="00D1473C" w:rsidRPr="001B25F7" w:rsidRDefault="00D1473C"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 xml:space="preserve">De deontologische code voor het gemeentepersoneel is integraal op de personeelsleden van toepassing. </w:t>
      </w:r>
    </w:p>
    <w:p w14:paraId="5FB51D66" w14:textId="77777777" w:rsidR="00D1473C" w:rsidRPr="001B25F7" w:rsidRDefault="00D1473C" w:rsidP="00D1473C">
      <w:pPr>
        <w:widowControl w:val="0"/>
        <w:tabs>
          <w:tab w:val="left" w:pos="-1440"/>
          <w:tab w:val="left" w:pos="-720"/>
        </w:tabs>
        <w:ind w:left="720"/>
        <w:rPr>
          <w:rFonts w:asciiTheme="minorHAnsi" w:hAnsiTheme="minorHAnsi" w:cstheme="minorHAnsi"/>
          <w:szCs w:val="20"/>
        </w:rPr>
      </w:pPr>
    </w:p>
    <w:p w14:paraId="4235C79E" w14:textId="77777777" w:rsidR="00D1473C" w:rsidRPr="001B25F7" w:rsidRDefault="00D1473C" w:rsidP="00665C26">
      <w:pPr>
        <w:widowControl w:val="0"/>
        <w:numPr>
          <w:ilvl w:val="0"/>
          <w:numId w:val="15"/>
        </w:numPr>
        <w:tabs>
          <w:tab w:val="left" w:pos="-1440"/>
          <w:tab w:val="left" w:pos="-720"/>
          <w:tab w:val="num" w:pos="760"/>
        </w:tabs>
        <w:rPr>
          <w:rFonts w:asciiTheme="minorHAnsi" w:hAnsiTheme="minorHAnsi" w:cstheme="minorHAnsi"/>
          <w:szCs w:val="20"/>
        </w:rPr>
      </w:pPr>
    </w:p>
    <w:p w14:paraId="2437DD7B" w14:textId="77777777" w:rsidR="00D1473C" w:rsidRPr="001B25F7" w:rsidRDefault="00D1473C"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 xml:space="preserve">De personeelsleden leven nauwgezet en op onvoorwaardelijke wijze de voorschriften na die van kracht zijn binnen het bestuur betreffende de neutraliteit, dit met het oog op het vrijwaren van een vreedzame en verdraagzame werkplaats. </w:t>
      </w:r>
    </w:p>
    <w:p w14:paraId="0E386C70" w14:textId="77777777" w:rsidR="00D1473C" w:rsidRPr="001B25F7" w:rsidRDefault="00D1473C"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De personeelsleden zijn verplicht om zich op de werkvloer en in relatie tot derden, met wie ze in opdracht van de organisatie in contact komen, ne</w:t>
      </w:r>
      <w:r w:rsidR="00AF262E" w:rsidRPr="7708E402">
        <w:rPr>
          <w:rFonts w:asciiTheme="minorHAnsi" w:hAnsiTheme="minorHAnsi" w:cstheme="minorBidi"/>
        </w:rPr>
        <w:t>utraal te gedragen op religieus</w:t>
      </w:r>
      <w:r w:rsidR="00AF262E">
        <w:t xml:space="preserve"> (behalve tijdens de lessen van een levensbeschouwelijk vak),</w:t>
      </w:r>
      <w:r w:rsidRPr="7708E402">
        <w:rPr>
          <w:rFonts w:asciiTheme="minorHAnsi" w:hAnsiTheme="minorHAnsi" w:cstheme="minorBidi"/>
        </w:rPr>
        <w:t xml:space="preserve"> politiek en filosofisch vlak. </w:t>
      </w:r>
    </w:p>
    <w:p w14:paraId="25A4B35F" w14:textId="77777777" w:rsidR="00D1473C" w:rsidRPr="001B25F7" w:rsidRDefault="00D1473C"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De personeelsleden vertonen op de werkvloer geen uiterlijke tekenen van levensbeschouwelijke</w:t>
      </w:r>
      <w:r w:rsidR="00AF262E" w:rsidRPr="7708E402">
        <w:rPr>
          <w:rFonts w:asciiTheme="minorHAnsi" w:hAnsiTheme="minorHAnsi" w:cstheme="minorBidi"/>
        </w:rPr>
        <w:t xml:space="preserve"> en</w:t>
      </w:r>
      <w:r w:rsidRPr="7708E402">
        <w:rPr>
          <w:rFonts w:asciiTheme="minorHAnsi" w:hAnsiTheme="minorHAnsi" w:cstheme="minorBidi"/>
        </w:rPr>
        <w:t xml:space="preserve"> religieuze</w:t>
      </w:r>
      <w:r w:rsidR="00AF262E" w:rsidRPr="7708E402">
        <w:rPr>
          <w:rFonts w:asciiTheme="minorHAnsi" w:hAnsiTheme="minorHAnsi" w:cstheme="minorBidi"/>
        </w:rPr>
        <w:t xml:space="preserve"> (behalve tijdens de lessen van een levensbeschouwelijk vak)</w:t>
      </w:r>
      <w:r w:rsidRPr="7708E402">
        <w:rPr>
          <w:rFonts w:asciiTheme="minorHAnsi" w:hAnsiTheme="minorHAnsi" w:cstheme="minorBidi"/>
        </w:rPr>
        <w:t>, politieke, sportieve of andere overtuigingen, die de neutraliteit in twijfel kunnen trekken.</w:t>
      </w:r>
      <w:r>
        <w:br/>
      </w:r>
    </w:p>
    <w:p w14:paraId="3A81FD35"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Alle berichten die het personeelslid aanbelangen (waaronder de </w:t>
      </w:r>
      <w:proofErr w:type="spellStart"/>
      <w:r w:rsidRPr="7708E402">
        <w:rPr>
          <w:rFonts w:asciiTheme="minorHAnsi" w:hAnsiTheme="minorHAnsi" w:cstheme="minorBidi"/>
        </w:rPr>
        <w:t>vacantverklaringen</w:t>
      </w:r>
      <w:proofErr w:type="spellEnd"/>
      <w:r w:rsidRPr="7708E402">
        <w:rPr>
          <w:rFonts w:asciiTheme="minorHAnsi" w:hAnsiTheme="minorHAnsi" w:cstheme="minorBidi"/>
        </w:rPr>
        <w:t>), worden hem/haar bij dienstmededeling medegedeeld. Deze dienstmededelingen zijn nadien te raadplegen op het schoolsecretariaat.</w:t>
      </w:r>
    </w:p>
    <w:p w14:paraId="27DBAEDA" w14:textId="77777777" w:rsidR="00D1473C" w:rsidRPr="001B25F7" w:rsidRDefault="00D1473C" w:rsidP="00D1473C">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Geeft het personeelslid aan het schoolbestuur of de directeur een e-mailadres door, dan aanvaardt het dat e-mailadres als één van de mogelijke communicatiekanalen voor de directie en het schoolbestuur. Geeft het personeelslid geen e-mailadres door, dan viseert het personeelslid de schriftelijke dienstmededelingen ter kennisneming.</w:t>
      </w:r>
      <w:r w:rsidRPr="001B25F7">
        <w:rPr>
          <w:rFonts w:asciiTheme="minorHAnsi" w:hAnsiTheme="minorHAnsi" w:cstheme="minorHAnsi"/>
          <w:szCs w:val="20"/>
        </w:rPr>
        <w:br/>
        <w:t xml:space="preserve">De berichtgeving over de </w:t>
      </w:r>
      <w:proofErr w:type="spellStart"/>
      <w:r w:rsidRPr="001B25F7">
        <w:rPr>
          <w:rFonts w:asciiTheme="minorHAnsi" w:hAnsiTheme="minorHAnsi" w:cstheme="minorHAnsi"/>
          <w:szCs w:val="20"/>
        </w:rPr>
        <w:t>vacantverklaring</w:t>
      </w:r>
      <w:proofErr w:type="spellEnd"/>
      <w:r w:rsidRPr="001B25F7">
        <w:rPr>
          <w:rFonts w:asciiTheme="minorHAnsi" w:hAnsiTheme="minorHAnsi" w:cstheme="minorHAnsi"/>
          <w:szCs w:val="20"/>
        </w:rPr>
        <w:t xml:space="preserve"> van de betrekkingen in het kader van de vaste benoeming gebeurt op volgende wijze: uithangen in het personeelslokaal van de school en via een (digitale) dienstmededeling bezorgen aan de personeelsleden. Alle personeelsleden van de scholengemeenschap worden op de hoogte gebracht van deze </w:t>
      </w:r>
      <w:proofErr w:type="spellStart"/>
      <w:r w:rsidRPr="001B25F7">
        <w:rPr>
          <w:rFonts w:asciiTheme="minorHAnsi" w:hAnsiTheme="minorHAnsi" w:cstheme="minorHAnsi"/>
          <w:szCs w:val="20"/>
        </w:rPr>
        <w:t>vacantverklaring</w:t>
      </w:r>
      <w:proofErr w:type="spellEnd"/>
      <w:r w:rsidRPr="001B25F7">
        <w:rPr>
          <w:rFonts w:asciiTheme="minorHAnsi" w:hAnsiTheme="minorHAnsi" w:cstheme="minorHAnsi"/>
          <w:szCs w:val="20"/>
        </w:rPr>
        <w:t>.</w:t>
      </w:r>
      <w:r w:rsidRPr="001B25F7">
        <w:rPr>
          <w:rFonts w:asciiTheme="minorHAnsi" w:hAnsiTheme="minorHAnsi" w:cstheme="minorHAnsi"/>
          <w:szCs w:val="20"/>
        </w:rPr>
        <w:br/>
      </w:r>
    </w:p>
    <w:p w14:paraId="31CF9772"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Ter uitvoering van de rechten en plichten van het personeelslid gelden voor de leden van het onderwijzend personeel volgende afspraken m.b.t. jaarplan, lesvoorbereidingen, planningsdocumenten, taken, toetsen, werkstukken en andere didactisch- pedagogische aangelegenheden:</w:t>
      </w:r>
    </w:p>
    <w:p w14:paraId="03F1B760" w14:textId="77777777" w:rsidR="00D1473C" w:rsidRPr="001B25F7" w:rsidRDefault="00D1473C" w:rsidP="00D1473C">
      <w:pPr>
        <w:tabs>
          <w:tab w:val="left" w:pos="900"/>
        </w:tabs>
        <w:ind w:left="1260" w:right="-1" w:hanging="1260"/>
        <w:rPr>
          <w:rFonts w:asciiTheme="minorHAnsi" w:hAnsiTheme="minorHAnsi" w:cstheme="minorHAnsi"/>
          <w:szCs w:val="20"/>
        </w:rPr>
      </w:pPr>
    </w:p>
    <w:p w14:paraId="6B1491DF"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Jaarplannen</w:t>
      </w:r>
    </w:p>
    <w:p w14:paraId="0F2D1A77" w14:textId="77777777" w:rsidR="00D1473C" w:rsidRPr="001B25F7" w:rsidRDefault="00D1473C" w:rsidP="00A831AA">
      <w:pPr>
        <w:tabs>
          <w:tab w:val="left" w:pos="900"/>
        </w:tabs>
        <w:ind w:left="900" w:right="-1" w:hanging="36"/>
        <w:rPr>
          <w:rFonts w:asciiTheme="minorHAnsi" w:hAnsiTheme="minorHAnsi" w:cstheme="minorHAnsi"/>
          <w:szCs w:val="20"/>
        </w:rPr>
      </w:pPr>
      <w:r w:rsidRPr="001B25F7">
        <w:rPr>
          <w:rFonts w:asciiTheme="minorHAnsi" w:hAnsiTheme="minorHAnsi" w:cstheme="minorHAnsi"/>
          <w:szCs w:val="20"/>
        </w:rPr>
        <w:tab/>
        <w:t>Er dient een jaarplan te worden opgesteld voor alle leergebieden van het lager onderwijs gebaseerd op de leerplannen van OVSG. Voor het kleuteronderwijs dient het jaarplan de activiteiten weer te geven die vold</w:t>
      </w:r>
      <w:r w:rsidR="00A831AA" w:rsidRPr="001B25F7">
        <w:rPr>
          <w:rFonts w:asciiTheme="minorHAnsi" w:hAnsiTheme="minorHAnsi" w:cstheme="minorHAnsi"/>
          <w:szCs w:val="20"/>
        </w:rPr>
        <w:t>oen aan de ontwikkelingsdoelen.</w:t>
      </w:r>
    </w:p>
    <w:p w14:paraId="505D03D9" w14:textId="77777777" w:rsidR="00D1473C" w:rsidRPr="001B25F7" w:rsidRDefault="00D1473C" w:rsidP="00D1473C">
      <w:pPr>
        <w:tabs>
          <w:tab w:val="left" w:pos="800"/>
        </w:tabs>
        <w:ind w:left="900" w:right="-1" w:hanging="36"/>
        <w:rPr>
          <w:rFonts w:asciiTheme="minorHAnsi" w:hAnsiTheme="minorHAnsi" w:cstheme="minorHAnsi"/>
          <w:szCs w:val="20"/>
        </w:rPr>
      </w:pPr>
      <w:r w:rsidRPr="001B25F7">
        <w:rPr>
          <w:rFonts w:asciiTheme="minorHAnsi" w:hAnsiTheme="minorHAnsi" w:cstheme="minorHAnsi"/>
          <w:szCs w:val="20"/>
        </w:rPr>
        <w:tab/>
        <w:t>Alle personeelsleden dienen te kunnen aantonen dat ze hun lessen degelijk plannen en voorbereiden zodat de lessen effectief</w:t>
      </w:r>
      <w:r w:rsidR="00A831AA" w:rsidRPr="001B25F7">
        <w:rPr>
          <w:rFonts w:asciiTheme="minorHAnsi" w:hAnsiTheme="minorHAnsi" w:cstheme="minorHAnsi"/>
          <w:szCs w:val="20"/>
        </w:rPr>
        <w:t xml:space="preserve"> en doelgericht gegeven worden.</w:t>
      </w:r>
    </w:p>
    <w:p w14:paraId="1B6973A7" w14:textId="77777777" w:rsidR="00D1473C" w:rsidRPr="001B25F7" w:rsidRDefault="00D1473C" w:rsidP="00D1473C">
      <w:pPr>
        <w:tabs>
          <w:tab w:val="left" w:pos="800"/>
        </w:tabs>
        <w:ind w:left="900" w:right="-1" w:hanging="36"/>
        <w:rPr>
          <w:rFonts w:asciiTheme="minorHAnsi" w:hAnsiTheme="minorHAnsi" w:cstheme="minorHAnsi"/>
          <w:szCs w:val="20"/>
        </w:rPr>
      </w:pPr>
      <w:r w:rsidRPr="001B25F7">
        <w:rPr>
          <w:rFonts w:asciiTheme="minorHAnsi" w:hAnsiTheme="minorHAnsi" w:cstheme="minorHAnsi"/>
          <w:szCs w:val="20"/>
        </w:rPr>
        <w:tab/>
        <w:t>Alle personeelsleden dienen planningsdocumenten in te vullen volgens de geldende schoolafspraken zoals vermeld in het schoolwerkplan.</w:t>
      </w:r>
    </w:p>
    <w:p w14:paraId="37867CA6" w14:textId="77777777" w:rsidR="00D1473C" w:rsidRPr="001B25F7" w:rsidRDefault="00D1473C" w:rsidP="00D1473C">
      <w:pPr>
        <w:tabs>
          <w:tab w:val="left" w:pos="900"/>
        </w:tabs>
        <w:ind w:left="1260" w:right="-1" w:hanging="1260"/>
        <w:rPr>
          <w:rFonts w:asciiTheme="minorHAnsi" w:hAnsiTheme="minorHAnsi" w:cstheme="minorHAnsi"/>
          <w:szCs w:val="20"/>
        </w:rPr>
      </w:pPr>
    </w:p>
    <w:p w14:paraId="3D68C1E0"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Lesvoorbereidingen</w:t>
      </w:r>
    </w:p>
    <w:p w14:paraId="76E2727B" w14:textId="77777777" w:rsidR="00D1473C" w:rsidRPr="001B25F7" w:rsidRDefault="00D1473C" w:rsidP="00D1473C">
      <w:pPr>
        <w:tabs>
          <w:tab w:val="left" w:pos="900"/>
        </w:tabs>
        <w:ind w:left="900" w:right="-1"/>
        <w:rPr>
          <w:rFonts w:asciiTheme="minorHAnsi" w:hAnsiTheme="minorHAnsi" w:cstheme="minorHAnsi"/>
          <w:szCs w:val="20"/>
        </w:rPr>
      </w:pPr>
      <w:r w:rsidRPr="001B25F7">
        <w:rPr>
          <w:rFonts w:asciiTheme="minorHAnsi" w:hAnsiTheme="minorHAnsi" w:cstheme="minorHAnsi"/>
          <w:szCs w:val="20"/>
        </w:rPr>
        <w:t>Elke leerkracht bereidt zijn lessen naar best vermogen voor. Beginnende leerkrachten regelen in overleg met de directie een afspraak omtrent de lesvoorbereiding.</w:t>
      </w:r>
    </w:p>
    <w:p w14:paraId="684EDD28" w14:textId="77777777" w:rsidR="00D1473C" w:rsidRPr="001B25F7" w:rsidRDefault="00D1473C" w:rsidP="00D1473C">
      <w:pPr>
        <w:tabs>
          <w:tab w:val="left" w:pos="900"/>
        </w:tabs>
        <w:ind w:left="900" w:right="-1"/>
        <w:rPr>
          <w:rFonts w:asciiTheme="minorHAnsi" w:hAnsiTheme="minorHAnsi" w:cstheme="minorHAnsi"/>
          <w:szCs w:val="20"/>
        </w:rPr>
      </w:pPr>
    </w:p>
    <w:p w14:paraId="348726C4"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Planningsdocumenten</w:t>
      </w:r>
    </w:p>
    <w:p w14:paraId="3FE701DF" w14:textId="77777777" w:rsidR="00D1473C" w:rsidRPr="001B25F7" w:rsidRDefault="00D1473C" w:rsidP="00D1473C">
      <w:pPr>
        <w:tabs>
          <w:tab w:val="left" w:pos="900"/>
        </w:tabs>
        <w:ind w:left="900" w:right="-1"/>
        <w:rPr>
          <w:rFonts w:asciiTheme="minorHAnsi" w:hAnsiTheme="minorHAnsi" w:cstheme="minorHAnsi"/>
          <w:szCs w:val="20"/>
        </w:rPr>
      </w:pPr>
      <w:r w:rsidRPr="001B25F7">
        <w:rPr>
          <w:rFonts w:asciiTheme="minorHAnsi" w:hAnsiTheme="minorHAnsi" w:cstheme="minorHAnsi"/>
          <w:szCs w:val="20"/>
        </w:rPr>
        <w:t>Elke leerkracht vult dagelijks voor de aanvang van de lessen de planning in. Deze planning vermeldt minimaal:</w:t>
      </w:r>
    </w:p>
    <w:p w14:paraId="1C3FAB98" w14:textId="77777777" w:rsidR="00A831AA" w:rsidRPr="001B25F7" w:rsidRDefault="00D1473C" w:rsidP="00665C26">
      <w:pPr>
        <w:pStyle w:val="Lijstalinea"/>
        <w:numPr>
          <w:ilvl w:val="0"/>
          <w:numId w:val="17"/>
        </w:numPr>
        <w:tabs>
          <w:tab w:val="left" w:pos="900"/>
        </w:tabs>
        <w:ind w:right="-1"/>
        <w:rPr>
          <w:rFonts w:asciiTheme="minorHAnsi" w:hAnsiTheme="minorHAnsi" w:cstheme="minorHAnsi"/>
          <w:szCs w:val="20"/>
        </w:rPr>
      </w:pPr>
      <w:r w:rsidRPr="001B25F7">
        <w:rPr>
          <w:rFonts w:asciiTheme="minorHAnsi" w:hAnsiTheme="minorHAnsi" w:cstheme="minorHAnsi"/>
          <w:szCs w:val="20"/>
        </w:rPr>
        <w:t>Tijdsaanduiding</w:t>
      </w:r>
    </w:p>
    <w:p w14:paraId="51A6A90E" w14:textId="77777777" w:rsidR="00A831AA" w:rsidRPr="001B25F7" w:rsidRDefault="00D1473C" w:rsidP="00665C26">
      <w:pPr>
        <w:pStyle w:val="Lijstalinea"/>
        <w:numPr>
          <w:ilvl w:val="0"/>
          <w:numId w:val="17"/>
        </w:numPr>
        <w:tabs>
          <w:tab w:val="left" w:pos="900"/>
        </w:tabs>
        <w:ind w:right="-1"/>
        <w:rPr>
          <w:rFonts w:asciiTheme="minorHAnsi" w:hAnsiTheme="minorHAnsi" w:cstheme="minorHAnsi"/>
          <w:szCs w:val="20"/>
        </w:rPr>
      </w:pPr>
      <w:r w:rsidRPr="001B25F7">
        <w:rPr>
          <w:rFonts w:asciiTheme="minorHAnsi" w:hAnsiTheme="minorHAnsi" w:cstheme="minorHAnsi"/>
          <w:szCs w:val="20"/>
        </w:rPr>
        <w:t>Het leergebied of leerdomein en het onderwerp</w:t>
      </w:r>
    </w:p>
    <w:p w14:paraId="01B058D4" w14:textId="77777777" w:rsidR="00A831AA" w:rsidRPr="001B25F7" w:rsidRDefault="00D1473C" w:rsidP="00665C26">
      <w:pPr>
        <w:pStyle w:val="Lijstalinea"/>
        <w:numPr>
          <w:ilvl w:val="0"/>
          <w:numId w:val="17"/>
        </w:numPr>
        <w:tabs>
          <w:tab w:val="left" w:pos="900"/>
        </w:tabs>
        <w:ind w:right="-1"/>
        <w:rPr>
          <w:rFonts w:asciiTheme="minorHAnsi" w:hAnsiTheme="minorHAnsi" w:cstheme="minorHAnsi"/>
          <w:szCs w:val="20"/>
        </w:rPr>
      </w:pPr>
      <w:r w:rsidRPr="001B25F7">
        <w:rPr>
          <w:rFonts w:asciiTheme="minorHAnsi" w:hAnsiTheme="minorHAnsi" w:cstheme="minorHAnsi"/>
          <w:szCs w:val="20"/>
        </w:rPr>
        <w:lastRenderedPageBreak/>
        <w:t>Een verwijzing naar de bladzijden uit de eventuele gebruikte handleiding of andere bronnen</w:t>
      </w:r>
    </w:p>
    <w:p w14:paraId="654C6F37" w14:textId="77777777" w:rsidR="00A831AA" w:rsidRPr="001B25F7" w:rsidRDefault="00D1473C" w:rsidP="00665C26">
      <w:pPr>
        <w:pStyle w:val="Lijstalinea"/>
        <w:numPr>
          <w:ilvl w:val="0"/>
          <w:numId w:val="17"/>
        </w:numPr>
        <w:tabs>
          <w:tab w:val="left" w:pos="900"/>
        </w:tabs>
        <w:ind w:right="-1"/>
        <w:rPr>
          <w:rFonts w:asciiTheme="minorHAnsi" w:hAnsiTheme="minorHAnsi" w:cstheme="minorHAnsi"/>
          <w:szCs w:val="20"/>
        </w:rPr>
      </w:pPr>
      <w:r w:rsidRPr="001B25F7">
        <w:rPr>
          <w:rFonts w:asciiTheme="minorHAnsi" w:hAnsiTheme="minorHAnsi" w:cstheme="minorHAnsi"/>
          <w:szCs w:val="20"/>
        </w:rPr>
        <w:t>Minstens één hoofddoelstelling</w:t>
      </w:r>
    </w:p>
    <w:p w14:paraId="405385A5" w14:textId="77777777" w:rsidR="00D1473C" w:rsidRPr="001B25F7" w:rsidRDefault="00D1473C" w:rsidP="00665C26">
      <w:pPr>
        <w:pStyle w:val="Lijstalinea"/>
        <w:numPr>
          <w:ilvl w:val="0"/>
          <w:numId w:val="17"/>
        </w:numPr>
        <w:tabs>
          <w:tab w:val="left" w:pos="900"/>
        </w:tabs>
        <w:ind w:right="-1"/>
        <w:rPr>
          <w:rFonts w:asciiTheme="minorHAnsi" w:hAnsiTheme="minorHAnsi" w:cstheme="minorHAnsi"/>
          <w:szCs w:val="20"/>
        </w:rPr>
      </w:pPr>
      <w:r w:rsidRPr="001B25F7">
        <w:rPr>
          <w:rFonts w:asciiTheme="minorHAnsi" w:hAnsiTheme="minorHAnsi" w:cstheme="minorHAnsi"/>
          <w:szCs w:val="20"/>
        </w:rPr>
        <w:t xml:space="preserve">Differentiatiemogelijkheden. </w:t>
      </w:r>
    </w:p>
    <w:p w14:paraId="5F3AF4AA" w14:textId="77777777" w:rsidR="00D1473C" w:rsidRPr="001B25F7" w:rsidRDefault="00D1473C" w:rsidP="00D1473C">
      <w:pPr>
        <w:tabs>
          <w:tab w:val="left" w:pos="900"/>
        </w:tabs>
        <w:ind w:left="900" w:right="-1"/>
        <w:rPr>
          <w:rFonts w:asciiTheme="minorHAnsi" w:hAnsiTheme="minorHAnsi" w:cstheme="minorHAnsi"/>
          <w:szCs w:val="20"/>
        </w:rPr>
      </w:pPr>
      <w:r w:rsidRPr="001B25F7">
        <w:rPr>
          <w:rFonts w:asciiTheme="minorHAnsi" w:hAnsiTheme="minorHAnsi" w:cstheme="minorHAnsi"/>
          <w:szCs w:val="20"/>
        </w:rPr>
        <w:t>Het jaarplan en de lesvoorbereidingen kunnen ten allen tijde worden opgevraagd door de directie en het schoolbestuur.</w:t>
      </w:r>
    </w:p>
    <w:p w14:paraId="73C902E8" w14:textId="77777777" w:rsidR="00D1473C" w:rsidRPr="001B25F7" w:rsidRDefault="00D1473C" w:rsidP="00A831AA">
      <w:pPr>
        <w:tabs>
          <w:tab w:val="num" w:pos="900"/>
        </w:tabs>
        <w:ind w:right="-1"/>
        <w:rPr>
          <w:rFonts w:asciiTheme="minorHAnsi" w:hAnsiTheme="minorHAnsi" w:cstheme="minorHAnsi"/>
          <w:i/>
          <w:szCs w:val="20"/>
        </w:rPr>
      </w:pPr>
    </w:p>
    <w:p w14:paraId="018186BB" w14:textId="77777777" w:rsidR="00A831AA"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Pr="001B25F7">
        <w:rPr>
          <w:rFonts w:asciiTheme="minorHAnsi" w:hAnsiTheme="minorHAnsi" w:cstheme="minorHAnsi"/>
          <w:b/>
          <w:i/>
          <w:szCs w:val="20"/>
        </w:rPr>
        <w:t>Verbeteringen</w:t>
      </w:r>
    </w:p>
    <w:p w14:paraId="611A5E91" w14:textId="77777777" w:rsidR="00A831AA" w:rsidRPr="001B25F7" w:rsidRDefault="00A831AA" w:rsidP="00A831AA">
      <w:pPr>
        <w:tabs>
          <w:tab w:val="left" w:pos="900"/>
        </w:tabs>
        <w:ind w:left="900" w:right="-1"/>
        <w:rPr>
          <w:rFonts w:asciiTheme="minorHAnsi" w:hAnsiTheme="minorHAnsi" w:cstheme="minorHAnsi"/>
          <w:szCs w:val="20"/>
        </w:rPr>
      </w:pPr>
      <w:r w:rsidRPr="001B25F7">
        <w:rPr>
          <w:rFonts w:asciiTheme="minorHAnsi" w:hAnsiTheme="minorHAnsi" w:cstheme="minorHAnsi"/>
          <w:szCs w:val="20"/>
        </w:rPr>
        <w:t xml:space="preserve">De leerkracht ziet de werken van de kinderen geregeld na en verbeterd zodanig dat het verbeterwerk een efficiënte bijdrage vormt tot het begeleiden en remediëren en verdiepen van de kinderen. </w:t>
      </w:r>
    </w:p>
    <w:p w14:paraId="4BAAC814" w14:textId="77777777" w:rsidR="00D1473C" w:rsidRPr="001B25F7" w:rsidRDefault="00D1473C" w:rsidP="00A831AA">
      <w:pPr>
        <w:tabs>
          <w:tab w:val="left" w:pos="900"/>
        </w:tabs>
        <w:ind w:right="-1"/>
        <w:rPr>
          <w:rFonts w:asciiTheme="minorHAnsi" w:hAnsiTheme="minorHAnsi" w:cstheme="minorHAnsi"/>
          <w:szCs w:val="20"/>
        </w:rPr>
      </w:pPr>
    </w:p>
    <w:p w14:paraId="71CA7FAE" w14:textId="77777777" w:rsidR="00D1473C" w:rsidRPr="001B25F7" w:rsidRDefault="00A831AA" w:rsidP="00A831AA">
      <w:pPr>
        <w:tabs>
          <w:tab w:val="left" w:pos="900"/>
        </w:tabs>
        <w:ind w:right="-1"/>
        <w:rPr>
          <w:rFonts w:asciiTheme="minorHAnsi" w:hAnsiTheme="minorHAnsi" w:cstheme="minorHAnsi"/>
          <w:b/>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Huistaken en lessen</w:t>
      </w:r>
    </w:p>
    <w:p w14:paraId="00911CF1" w14:textId="77777777" w:rsidR="00D1473C" w:rsidRPr="001B25F7" w:rsidRDefault="00D1473C" w:rsidP="00D1473C">
      <w:pPr>
        <w:tabs>
          <w:tab w:val="left" w:pos="900"/>
        </w:tabs>
        <w:ind w:left="900" w:right="-1" w:hanging="36"/>
        <w:rPr>
          <w:rFonts w:asciiTheme="minorHAnsi" w:hAnsiTheme="minorHAnsi" w:cstheme="minorHAnsi"/>
          <w:strike/>
          <w:szCs w:val="20"/>
        </w:rPr>
      </w:pPr>
      <w:r w:rsidRPr="001B25F7">
        <w:rPr>
          <w:rFonts w:asciiTheme="minorHAnsi" w:hAnsiTheme="minorHAnsi" w:cstheme="minorHAnsi"/>
          <w:szCs w:val="20"/>
        </w:rPr>
        <w:tab/>
        <w:t xml:space="preserve">Huistaken worden enkel gegeven om leerstof die door de kinderen voldoende wordt beheerst, verder in te oefenen. Differentiatie is hierbij soms aangewezen. Creatieve taken, voortaken, taken </w:t>
      </w:r>
      <w:proofErr w:type="spellStart"/>
      <w:r w:rsidRPr="001B25F7">
        <w:rPr>
          <w:rFonts w:asciiTheme="minorHAnsi" w:hAnsiTheme="minorHAnsi" w:cstheme="minorHAnsi"/>
          <w:szCs w:val="20"/>
        </w:rPr>
        <w:t>i.f.v</w:t>
      </w:r>
      <w:proofErr w:type="spellEnd"/>
      <w:r w:rsidRPr="001B25F7">
        <w:rPr>
          <w:rFonts w:asciiTheme="minorHAnsi" w:hAnsiTheme="minorHAnsi" w:cstheme="minorHAnsi"/>
          <w:szCs w:val="20"/>
        </w:rPr>
        <w:t xml:space="preserve">. een project en het leren van lessen kunnen ook worden opgegeven. </w:t>
      </w:r>
    </w:p>
    <w:p w14:paraId="5A0FFE39" w14:textId="77777777" w:rsidR="00D1473C" w:rsidRPr="001B25F7" w:rsidRDefault="00D1473C" w:rsidP="00D1473C">
      <w:pPr>
        <w:tabs>
          <w:tab w:val="left" w:pos="900"/>
        </w:tabs>
        <w:ind w:left="1100" w:right="-1" w:hanging="236"/>
        <w:rPr>
          <w:rFonts w:asciiTheme="minorHAnsi" w:hAnsiTheme="minorHAnsi" w:cstheme="minorHAnsi"/>
          <w:szCs w:val="20"/>
        </w:rPr>
      </w:pPr>
    </w:p>
    <w:p w14:paraId="3298C526"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Toetsen en overhoringen</w:t>
      </w:r>
    </w:p>
    <w:p w14:paraId="29D00C16" w14:textId="77777777" w:rsidR="00D1473C" w:rsidRPr="001B25F7" w:rsidRDefault="00D1473C" w:rsidP="00D1473C">
      <w:pPr>
        <w:tabs>
          <w:tab w:val="left" w:pos="900"/>
        </w:tabs>
        <w:ind w:left="2124" w:right="-1" w:hanging="1224"/>
        <w:rPr>
          <w:rFonts w:asciiTheme="minorHAnsi" w:hAnsiTheme="minorHAnsi" w:cstheme="minorHAnsi"/>
          <w:strike/>
          <w:szCs w:val="20"/>
        </w:rPr>
      </w:pPr>
      <w:r w:rsidRPr="001B25F7">
        <w:rPr>
          <w:rFonts w:asciiTheme="minorHAnsi" w:hAnsiTheme="minorHAnsi" w:cstheme="minorHAnsi"/>
          <w:szCs w:val="20"/>
        </w:rPr>
        <w:t>Lessen worden regelmatig mondeling of schriftelijk getoetst.</w:t>
      </w:r>
    </w:p>
    <w:p w14:paraId="2D6C7432" w14:textId="77777777" w:rsidR="00D1473C" w:rsidRPr="001B25F7" w:rsidRDefault="00D1473C" w:rsidP="00D1473C">
      <w:pPr>
        <w:tabs>
          <w:tab w:val="left" w:pos="900"/>
        </w:tabs>
        <w:ind w:left="1260" w:right="-1" w:hanging="1260"/>
        <w:rPr>
          <w:rFonts w:asciiTheme="minorHAnsi" w:hAnsiTheme="minorHAnsi" w:cstheme="minorHAnsi"/>
          <w:szCs w:val="20"/>
        </w:rPr>
      </w:pPr>
    </w:p>
    <w:p w14:paraId="34B27197"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Rapporten</w:t>
      </w:r>
    </w:p>
    <w:p w14:paraId="3CBC7603" w14:textId="77777777" w:rsidR="00D1473C" w:rsidRPr="001B25F7" w:rsidRDefault="00D1473C" w:rsidP="00A831AA">
      <w:pPr>
        <w:tabs>
          <w:tab w:val="num" w:pos="900"/>
        </w:tabs>
        <w:ind w:left="900" w:right="-1"/>
        <w:rPr>
          <w:rFonts w:asciiTheme="minorHAnsi" w:hAnsiTheme="minorHAnsi" w:cstheme="minorHAnsi"/>
          <w:szCs w:val="20"/>
        </w:rPr>
      </w:pPr>
      <w:r w:rsidRPr="001B25F7">
        <w:rPr>
          <w:rFonts w:asciiTheme="minorHAnsi" w:hAnsiTheme="minorHAnsi" w:cstheme="minorHAnsi"/>
          <w:szCs w:val="20"/>
        </w:rPr>
        <w:t>Volgens vooropgestelde data stelt de leerkracht een leerlingenrapport op dat de vorde</w:t>
      </w:r>
      <w:r w:rsidR="00A831AA" w:rsidRPr="001B25F7">
        <w:rPr>
          <w:rFonts w:asciiTheme="minorHAnsi" w:hAnsiTheme="minorHAnsi" w:cstheme="minorHAnsi"/>
          <w:szCs w:val="20"/>
        </w:rPr>
        <w:t>ring van de leerling weergeeft.</w:t>
      </w:r>
    </w:p>
    <w:p w14:paraId="250827DC" w14:textId="77777777" w:rsidR="00D1473C" w:rsidRPr="001B25F7" w:rsidRDefault="00D1473C" w:rsidP="00D1473C">
      <w:pPr>
        <w:tabs>
          <w:tab w:val="num" w:pos="900"/>
        </w:tabs>
        <w:ind w:left="900" w:right="-1" w:hanging="200"/>
        <w:rPr>
          <w:rFonts w:asciiTheme="minorHAnsi" w:hAnsiTheme="minorHAnsi" w:cstheme="minorHAnsi"/>
          <w:szCs w:val="20"/>
        </w:rPr>
      </w:pPr>
      <w:r w:rsidRPr="001B25F7">
        <w:rPr>
          <w:rFonts w:asciiTheme="minorHAnsi" w:hAnsiTheme="minorHAnsi" w:cstheme="minorHAnsi"/>
          <w:szCs w:val="20"/>
        </w:rPr>
        <w:tab/>
        <w:t>Minimaal 2 keer per schooljaar wordt het leerlingenrapport individueel met de ouders besproken tijdens een naschools oudercontact.</w:t>
      </w:r>
    </w:p>
    <w:p w14:paraId="44EDE36F" w14:textId="77777777" w:rsidR="00D1473C" w:rsidRPr="001B25F7" w:rsidRDefault="00D1473C" w:rsidP="00D1473C">
      <w:pPr>
        <w:tabs>
          <w:tab w:val="left" w:pos="900"/>
          <w:tab w:val="num" w:pos="1100"/>
        </w:tabs>
        <w:ind w:left="1100" w:right="-1" w:hanging="400"/>
        <w:rPr>
          <w:rFonts w:asciiTheme="minorHAnsi" w:hAnsiTheme="minorHAnsi" w:cstheme="minorHAnsi"/>
          <w:szCs w:val="20"/>
        </w:rPr>
      </w:pPr>
    </w:p>
    <w:p w14:paraId="753B0239" w14:textId="77777777" w:rsidR="00D1473C" w:rsidRPr="001B25F7" w:rsidRDefault="00D1473C" w:rsidP="00A831AA">
      <w:pPr>
        <w:ind w:left="900" w:right="-1"/>
        <w:rPr>
          <w:rFonts w:asciiTheme="minorHAnsi" w:hAnsiTheme="minorHAnsi" w:cstheme="minorHAnsi"/>
          <w:szCs w:val="20"/>
        </w:rPr>
      </w:pPr>
      <w:r w:rsidRPr="001B25F7">
        <w:rPr>
          <w:rFonts w:asciiTheme="minorHAnsi" w:hAnsiTheme="minorHAnsi" w:cstheme="minorHAnsi"/>
          <w:b/>
          <w:i/>
          <w:szCs w:val="20"/>
        </w:rPr>
        <w:t>Dossiers</w:t>
      </w:r>
      <w:r w:rsidRPr="001B25F7">
        <w:rPr>
          <w:rFonts w:asciiTheme="minorHAnsi" w:hAnsiTheme="minorHAnsi" w:cstheme="minorHAnsi"/>
          <w:i/>
          <w:szCs w:val="20"/>
        </w:rPr>
        <w:br/>
      </w:r>
      <w:r w:rsidRPr="001B25F7">
        <w:rPr>
          <w:rFonts w:asciiTheme="minorHAnsi" w:hAnsiTheme="minorHAnsi" w:cstheme="minorHAnsi"/>
          <w:szCs w:val="20"/>
        </w:rPr>
        <w:t xml:space="preserve">De kleuteronderwijzers openen voor kinderen vanaf 2,5 jaar een individueel dossier. Indien </w:t>
      </w:r>
      <w:r w:rsidR="004321CD" w:rsidRPr="001B25F7">
        <w:rPr>
          <w:rFonts w:asciiTheme="minorHAnsi" w:hAnsiTheme="minorHAnsi" w:cstheme="minorHAnsi"/>
          <w:szCs w:val="20"/>
        </w:rPr>
        <w:t xml:space="preserve">uit </w:t>
      </w:r>
      <w:r w:rsidRPr="001B25F7">
        <w:rPr>
          <w:rFonts w:asciiTheme="minorHAnsi" w:hAnsiTheme="minorHAnsi" w:cstheme="minorHAnsi"/>
          <w:szCs w:val="20"/>
        </w:rPr>
        <w:t>de gehouden klasscreenings naar betrokkenheid, welbevinden en competenties blijkt dat iemand uit de boot dreigt te vallen, wordt dit dossier aangevuld.</w:t>
      </w:r>
    </w:p>
    <w:p w14:paraId="73D129EF" w14:textId="77777777" w:rsidR="00D1473C" w:rsidRPr="001B25F7" w:rsidRDefault="00D1473C" w:rsidP="00D1473C">
      <w:pPr>
        <w:tabs>
          <w:tab w:val="num" w:pos="900"/>
        </w:tabs>
        <w:ind w:left="900" w:right="-1" w:hanging="200"/>
        <w:rPr>
          <w:rFonts w:asciiTheme="minorHAnsi" w:hAnsiTheme="minorHAnsi" w:cstheme="minorHAnsi"/>
          <w:strike/>
          <w:szCs w:val="20"/>
        </w:rPr>
      </w:pPr>
      <w:r w:rsidRPr="001B25F7">
        <w:rPr>
          <w:rFonts w:asciiTheme="minorHAnsi" w:hAnsiTheme="minorHAnsi" w:cstheme="minorHAnsi"/>
          <w:szCs w:val="20"/>
        </w:rPr>
        <w:tab/>
        <w:t xml:space="preserve">Hierbij zal beroep worden gedaan op het procesgericht </w:t>
      </w:r>
      <w:proofErr w:type="spellStart"/>
      <w:r w:rsidRPr="001B25F7">
        <w:rPr>
          <w:rFonts w:asciiTheme="minorHAnsi" w:hAnsiTheme="minorHAnsi" w:cstheme="minorHAnsi"/>
          <w:szCs w:val="20"/>
        </w:rPr>
        <w:t>kindvolgsysteem</w:t>
      </w:r>
      <w:proofErr w:type="spellEnd"/>
      <w:r w:rsidRPr="001B25F7">
        <w:rPr>
          <w:rFonts w:asciiTheme="minorHAnsi" w:hAnsiTheme="minorHAnsi" w:cstheme="minorHAnsi"/>
          <w:szCs w:val="20"/>
        </w:rPr>
        <w:t xml:space="preserve">. Per klas/leeftijdsgroep worden de klasscreenings bewaard in een dossier, eventueel aangevuld met persoonlijke gegevens en dit tot het einde van het lager onderwijs. </w:t>
      </w:r>
      <w:r w:rsidRPr="001B25F7">
        <w:rPr>
          <w:rFonts w:asciiTheme="minorHAnsi" w:hAnsiTheme="minorHAnsi" w:cstheme="minorHAnsi"/>
          <w:szCs w:val="20"/>
        </w:rPr>
        <w:tab/>
      </w:r>
      <w:r w:rsidRPr="001B25F7">
        <w:rPr>
          <w:rFonts w:asciiTheme="minorHAnsi" w:hAnsiTheme="minorHAnsi" w:cstheme="minorHAnsi"/>
          <w:szCs w:val="20"/>
        </w:rPr>
        <w:tab/>
      </w:r>
    </w:p>
    <w:p w14:paraId="3A429EF3" w14:textId="77777777" w:rsidR="00D1473C" w:rsidRPr="001B25F7" w:rsidRDefault="00D1473C" w:rsidP="00D1473C">
      <w:pPr>
        <w:tabs>
          <w:tab w:val="left" w:pos="900"/>
          <w:tab w:val="num" w:pos="1100"/>
        </w:tabs>
        <w:ind w:left="1100" w:right="-1" w:hanging="400"/>
        <w:rPr>
          <w:rFonts w:asciiTheme="minorHAnsi" w:hAnsiTheme="minorHAnsi" w:cstheme="minorHAnsi"/>
          <w:szCs w:val="20"/>
        </w:rPr>
      </w:pPr>
    </w:p>
    <w:p w14:paraId="28D8A420" w14:textId="77777777" w:rsidR="00D1473C" w:rsidRPr="001B25F7" w:rsidRDefault="004321CD" w:rsidP="004321CD">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Leerwandelingen</w:t>
      </w:r>
    </w:p>
    <w:p w14:paraId="1A1D1CEB" w14:textId="77777777" w:rsidR="00D1473C" w:rsidRPr="001B25F7" w:rsidRDefault="00D1473C" w:rsidP="00D1473C">
      <w:pPr>
        <w:tabs>
          <w:tab w:val="num" w:pos="900"/>
        </w:tabs>
        <w:ind w:left="900" w:right="-1"/>
        <w:rPr>
          <w:rFonts w:asciiTheme="minorHAnsi" w:hAnsiTheme="minorHAnsi" w:cstheme="minorHAnsi"/>
          <w:i/>
          <w:strike/>
          <w:szCs w:val="20"/>
        </w:rPr>
      </w:pPr>
      <w:r w:rsidRPr="001B25F7">
        <w:rPr>
          <w:rFonts w:asciiTheme="minorHAnsi" w:hAnsiTheme="minorHAnsi" w:cstheme="minorHAnsi"/>
          <w:szCs w:val="20"/>
        </w:rPr>
        <w:t xml:space="preserve">Leerwandelingen en/of waarnemingen buiten de schoolpoort worden steeds op voorhand bij de directie gemeld. </w:t>
      </w:r>
    </w:p>
    <w:p w14:paraId="69EB2D2C" w14:textId="77777777" w:rsidR="004321CD" w:rsidRPr="001B25F7" w:rsidRDefault="004321CD" w:rsidP="004321CD">
      <w:pPr>
        <w:tabs>
          <w:tab w:val="left" w:pos="900"/>
        </w:tabs>
        <w:ind w:right="-1"/>
        <w:rPr>
          <w:rFonts w:asciiTheme="minorHAnsi" w:hAnsiTheme="minorHAnsi" w:cstheme="minorHAnsi"/>
          <w:szCs w:val="20"/>
        </w:rPr>
      </w:pPr>
    </w:p>
    <w:p w14:paraId="7E30EDF6" w14:textId="77777777" w:rsidR="00D1473C" w:rsidRPr="001B25F7" w:rsidRDefault="004321CD" w:rsidP="004321CD">
      <w:pPr>
        <w:tabs>
          <w:tab w:val="left" w:pos="900"/>
        </w:tabs>
        <w:ind w:right="-1"/>
        <w:rPr>
          <w:rFonts w:asciiTheme="minorHAnsi" w:hAnsiTheme="minorHAnsi" w:cstheme="minorHAnsi"/>
          <w:b/>
          <w:i/>
          <w:szCs w:val="20"/>
        </w:rPr>
      </w:pPr>
      <w:r w:rsidRPr="001B25F7">
        <w:rPr>
          <w:rFonts w:asciiTheme="minorHAnsi" w:hAnsiTheme="minorHAnsi" w:cstheme="minorHAnsi"/>
          <w:szCs w:val="20"/>
        </w:rPr>
        <w:tab/>
      </w:r>
      <w:r w:rsidR="00D1473C" w:rsidRPr="001B25F7">
        <w:rPr>
          <w:rFonts w:asciiTheme="minorHAnsi" w:hAnsiTheme="minorHAnsi" w:cstheme="minorHAnsi"/>
          <w:b/>
          <w:i/>
          <w:szCs w:val="20"/>
        </w:rPr>
        <w:t>Uurrooster/lessenrooster</w:t>
      </w:r>
    </w:p>
    <w:p w14:paraId="3625F5AC" w14:textId="77777777" w:rsidR="00D1473C" w:rsidRPr="001B25F7" w:rsidRDefault="00D1473C" w:rsidP="00D1473C">
      <w:pPr>
        <w:tabs>
          <w:tab w:val="num" w:pos="900"/>
        </w:tabs>
        <w:ind w:left="900" w:right="-1"/>
        <w:rPr>
          <w:rFonts w:asciiTheme="minorHAnsi" w:hAnsiTheme="minorHAnsi" w:cstheme="minorHAnsi"/>
          <w:szCs w:val="20"/>
        </w:rPr>
      </w:pPr>
      <w:r w:rsidRPr="001B25F7">
        <w:rPr>
          <w:rFonts w:asciiTheme="minorHAnsi" w:hAnsiTheme="minorHAnsi" w:cstheme="minorHAnsi"/>
          <w:szCs w:val="20"/>
        </w:rPr>
        <w:t>Een evenwichtig uurrooster/lessenrooster wordt als bijlage bij de planningsdocumenten gevoegd. Elke leerkracht overhandigt in de tweede week van het schooljaar een exemplaar aan de directie op de daarvoor bestemde formulieren. Bij elke wijziging dient een nieuw exemplaar overhandigd te worden.</w:t>
      </w:r>
    </w:p>
    <w:p w14:paraId="694E9256" w14:textId="77777777" w:rsidR="00D1473C" w:rsidRPr="004F04D9" w:rsidRDefault="00D1473C" w:rsidP="00D1473C">
      <w:pPr>
        <w:widowControl w:val="0"/>
        <w:tabs>
          <w:tab w:val="left" w:pos="-1440"/>
          <w:tab w:val="left" w:pos="-720"/>
          <w:tab w:val="num" w:pos="720"/>
        </w:tabs>
        <w:rPr>
          <w:rFonts w:cs="Arial"/>
          <w:szCs w:val="20"/>
        </w:rPr>
      </w:pPr>
    </w:p>
    <w:p w14:paraId="0650D8B1" w14:textId="77777777" w:rsidR="00D1473C" w:rsidRPr="004321CD" w:rsidRDefault="00D1473C" w:rsidP="004321CD">
      <w:pPr>
        <w:pStyle w:val="Kop2"/>
      </w:pPr>
      <w:bookmarkStart w:id="170" w:name="_Toc46818967"/>
      <w:bookmarkStart w:id="171" w:name="_Toc141891014"/>
      <w:r w:rsidRPr="004321CD">
        <w:t>Ten aanzien van het schoolbestuur, de directeur en het personeelsteam</w:t>
      </w:r>
      <w:bookmarkEnd w:id="170"/>
      <w:bookmarkEnd w:id="171"/>
    </w:p>
    <w:p w14:paraId="6695C3E8" w14:textId="77777777" w:rsidR="00D1473C" w:rsidRPr="004F04D9" w:rsidRDefault="00D1473C" w:rsidP="00D1473C">
      <w:pPr>
        <w:widowControl w:val="0"/>
        <w:tabs>
          <w:tab w:val="left" w:pos="-1440"/>
          <w:tab w:val="left" w:pos="-720"/>
        </w:tabs>
        <w:rPr>
          <w:rFonts w:cs="Arial"/>
          <w:szCs w:val="20"/>
        </w:rPr>
      </w:pPr>
    </w:p>
    <w:p w14:paraId="1A8991AC"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erkent het gezag van het schoolbestuur, van zijn afgevaardigden en van de directeur van de school. Het personeelslid is gehoorzaamheid en respect verplicht aan deze instantie/personen.</w:t>
      </w:r>
      <w:r>
        <w:br/>
      </w:r>
    </w:p>
    <w:p w14:paraId="2AA626A9"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en de personeelsleden moeten zich loyaal opstellen ten opzichte van de school en het bestuur in aanwezigheid van elkaar, leerlingen, ouders of derden.</w:t>
      </w:r>
      <w:r>
        <w:br/>
      </w:r>
    </w:p>
    <w:p w14:paraId="4325FD8E"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br/>
      </w:r>
    </w:p>
    <w:p w14:paraId="237D1A76"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de gemeenteraadsleden niet verhinderen om inzage te krijgen van elke akte en elk stuk betreffende het bestuur van de onderwijsinstelling (ongeacht de drager), overeenkomstig het huishoudelijk reglement van de gemeente.</w:t>
      </w:r>
    </w:p>
    <w:p w14:paraId="116CED99"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1AE3BA0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staat onder toezicht van de directeur en moet handelen volgens de instructies en opdrachten die hij van de directeur ontvangt. Het personeelslid mag niet verhinderen dat de directeur de klassen bezoekt zo dikwijls als hij nodig acht.</w:t>
      </w:r>
    </w:p>
    <w:p w14:paraId="2D65A31F" w14:textId="77777777" w:rsidR="00D1473C" w:rsidRPr="001B25F7" w:rsidRDefault="00D1473C" w:rsidP="00D1473C">
      <w:pPr>
        <w:widowControl w:val="0"/>
        <w:tabs>
          <w:tab w:val="left" w:pos="-1440"/>
          <w:tab w:val="left" w:pos="-720"/>
          <w:tab w:val="num" w:pos="720"/>
        </w:tabs>
        <w:rPr>
          <w:rFonts w:asciiTheme="minorHAnsi" w:hAnsiTheme="minorHAnsi" w:cstheme="minorHAnsi"/>
          <w:szCs w:val="20"/>
        </w:rPr>
      </w:pPr>
    </w:p>
    <w:p w14:paraId="2F2FB5A7"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directeur is door het schoolbestuur belast met de leiding over de school, met de uitvoering van de beslissingen van de gemeentelijke overheden en met de toepassing van de wets- en reglementaire bepalingen en de dienstmededelingen met betrekking tot de school. Hij is ook bevoegd om de kwaliteit van de geleverde prestaties te controleren. Dit houdt ook de bevoegdheid in om de aan- en afwezigheden te controleren, de taken te verdelen, orde en tucht te handhaven. </w:t>
      </w:r>
      <w:r>
        <w:br/>
      </w:r>
    </w:p>
    <w:p w14:paraId="657B3DF1" w14:textId="54E384A0" w:rsidR="00D1473C" w:rsidRDefault="00F34929" w:rsidP="00665C26">
      <w:pPr>
        <w:widowControl w:val="0"/>
        <w:numPr>
          <w:ilvl w:val="0"/>
          <w:numId w:val="15"/>
        </w:numPr>
        <w:tabs>
          <w:tab w:val="num" w:pos="720"/>
        </w:tabs>
        <w:ind w:left="720" w:hanging="720"/>
        <w:rPr>
          <w:rFonts w:asciiTheme="minorHAnsi" w:hAnsiTheme="minorHAnsi" w:cstheme="minorBidi"/>
        </w:rPr>
      </w:pPr>
      <w:r w:rsidRPr="7708E402">
        <w:rPr>
          <w:rFonts w:asciiTheme="minorHAnsi" w:hAnsiTheme="minorHAnsi" w:cstheme="minorBidi"/>
        </w:rPr>
        <w:t>Bij afwezigheid van de directeur wordt zijn opdracht waargenomen door een personeelslid dat zich hiervoor vrijwillig heeft opgegeven, en daarna door het schoolbestuur als verantwoordelijke wordt aangeduid.</w:t>
      </w:r>
      <w:r w:rsidR="7708E402" w:rsidRPr="7708E402">
        <w:rPr>
          <w:rFonts w:asciiTheme="minorHAnsi" w:hAnsiTheme="minorHAnsi" w:cstheme="minorBidi"/>
        </w:rPr>
        <w:t xml:space="preserve"> </w:t>
      </w:r>
      <w:r w:rsidR="00D1473C">
        <w:br/>
      </w:r>
      <w:r w:rsidR="00D1473C" w:rsidRPr="7708E402">
        <w:rPr>
          <w:rFonts w:asciiTheme="minorHAnsi" w:hAnsiTheme="minorHAnsi" w:cstheme="minorBidi"/>
        </w:rPr>
        <w:t>Bij afwezigheid wegens ziekte is de directeur gehouden de op hem/haar toepasselijke reglementering inzake ziekteverloven correct na te leven. Bij verlenging van het ziekteverlof verwittigt hij/zij het schoolbestuur op de vooravond van de dag waarop het lopende verlof verstrijkt. Bij vrijwillig vervroegd hervatten, verwittigt hij/zij het schoolbestuur op de vooravond van de dag waarop hij/zij terugkeert.</w:t>
      </w:r>
      <w:r w:rsidR="00D1473C">
        <w:br/>
      </w:r>
      <w:r w:rsidR="00D1473C" w:rsidRPr="7708E402">
        <w:rPr>
          <w:rFonts w:asciiTheme="minorHAnsi" w:hAnsiTheme="minorHAnsi" w:cstheme="minorBidi"/>
        </w:rPr>
        <w:t>In geval van afwezigheid wegens ziekte of het opnemen van een reglementair verlof door de directeur wordt hij vervangen door een persoon die door het schoolbestuur tijdelijk aangesteld wordt in het ambt van directeur.</w:t>
      </w:r>
    </w:p>
    <w:p w14:paraId="18EC85BF" w14:textId="77777777" w:rsidR="00F34929" w:rsidRPr="001B25F7" w:rsidRDefault="00F34929" w:rsidP="00D1473C">
      <w:pPr>
        <w:widowControl w:val="0"/>
        <w:tabs>
          <w:tab w:val="left" w:pos="-1440"/>
          <w:tab w:val="left" w:pos="-720"/>
        </w:tabs>
        <w:rPr>
          <w:rFonts w:asciiTheme="minorHAnsi" w:hAnsiTheme="minorHAnsi" w:cstheme="minorHAnsi"/>
          <w:szCs w:val="20"/>
        </w:rPr>
      </w:pPr>
    </w:p>
    <w:p w14:paraId="440438E4"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kan na overleg en rekening houdend met de bepalingen van de gemeentewet/het Decreet Lokaal Bestuur bepaalde taken en verantwoordelijkheden delegeren aan de directeur. Het schoolbestuur steunt de directeur in zijn gezag. </w:t>
      </w:r>
      <w:r>
        <w:br/>
      </w:r>
    </w:p>
    <w:p w14:paraId="710763B5"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moet tegenover de personeelsleden de nodige objectiviteit, respect en redelijkheid aan de dag leggen.</w:t>
      </w:r>
      <w:r>
        <w:tab/>
      </w:r>
      <w:r>
        <w:br/>
      </w:r>
    </w:p>
    <w:p w14:paraId="438911A3"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richt zich in principe via de directeur tot het schoolbestuur, die zo nodig zijn advies aan de vraag of het voorstel van het personeelslid toevoegt. De directeur bezorgt deze vraag of dit voorstel aan het schoolbestuur, de schoolvakanties uitgezonderd, na ontvangst van de vraag of het voorstel.</w:t>
      </w:r>
    </w:p>
    <w:p w14:paraId="7C766FDB"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66AE15F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en de directeur steunen het gezag van het personeel ten aanzien van de leerlingen en hun ouders.</w:t>
      </w:r>
      <w:r>
        <w:br/>
      </w:r>
    </w:p>
    <w:p w14:paraId="3F8ED824"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br/>
      </w:r>
    </w:p>
    <w:p w14:paraId="6606A442" w14:textId="77777777" w:rsidR="00D1473C" w:rsidRPr="004F04D9" w:rsidRDefault="00D1473C" w:rsidP="00665C26">
      <w:pPr>
        <w:widowControl w:val="0"/>
        <w:numPr>
          <w:ilvl w:val="0"/>
          <w:numId w:val="15"/>
        </w:numPr>
        <w:tabs>
          <w:tab w:val="left" w:pos="-1440"/>
          <w:tab w:val="left" w:pos="-720"/>
          <w:tab w:val="num" w:pos="720"/>
        </w:tabs>
        <w:ind w:left="720" w:hanging="720"/>
        <w:rPr>
          <w:rFonts w:cs="Arial"/>
          <w:szCs w:val="20"/>
        </w:rPr>
      </w:pPr>
      <w:r w:rsidRPr="7708E402">
        <w:rPr>
          <w:rFonts w:asciiTheme="minorHAnsi" w:hAnsiTheme="minorHAnsi" w:cstheme="minorBidi"/>
        </w:rPr>
        <w:t>De directeur meldt elke door hem vastgestelde overtreding van dit reglement schriftelijk aan het college van burgemeester en schepenen. Het personeelslid ontvangt een kopie van dit schrijven.</w:t>
      </w:r>
      <w:r>
        <w:br/>
      </w:r>
    </w:p>
    <w:p w14:paraId="27D8673F" w14:textId="77777777" w:rsidR="00D1473C" w:rsidRPr="004321CD" w:rsidRDefault="00D1473C" w:rsidP="004321CD">
      <w:pPr>
        <w:pStyle w:val="Kop2"/>
      </w:pPr>
      <w:bookmarkStart w:id="172" w:name="_Toc46818968"/>
      <w:bookmarkStart w:id="173" w:name="_Toc141891015"/>
      <w:r w:rsidRPr="004321CD">
        <w:t>Ten aanzien van ouders, leerlingen en derden</w:t>
      </w:r>
      <w:bookmarkEnd w:id="172"/>
      <w:bookmarkEnd w:id="173"/>
      <w:r w:rsidRPr="004321CD">
        <w:br/>
      </w:r>
    </w:p>
    <w:p w14:paraId="33FDAB9D"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br/>
      </w:r>
    </w:p>
    <w:p w14:paraId="25AD63B4"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verleent aan de leerlingen/ouders de nodige informatie, openheid en samenwerking.</w:t>
      </w:r>
    </w:p>
    <w:p w14:paraId="07D6B6AD"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532ACCDC"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respecteert in zijn omgang met de leerlingen de internationale en grondwettelijke beginselen inzake de rechten van de mens en van het kind in het bijzonder.</w:t>
      </w:r>
    </w:p>
    <w:p w14:paraId="2C01EEBD"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613081D4"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is mede verantwoordelijk voor de pedagogische kwaliteit van de school.</w:t>
      </w:r>
      <w:r>
        <w:br/>
      </w:r>
    </w:p>
    <w:p w14:paraId="1CF1928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br/>
      </w:r>
    </w:p>
    <w:p w14:paraId="7A904B0B"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relaties met de ouders zijn gegrondvest op het wederzijds en gezamenlijk nastreven van het ontwikkelings- en opvoedingswelzijn van de leerling.</w:t>
      </w:r>
    </w:p>
    <w:p w14:paraId="0C9BCFB3"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507BAC51"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zorgt voor de nodige informatiekanalen (schoolagenda, rapport, ...) en zorgt er ook voor dat, afhankelijk van de specifieke situatie, bijkomende oudercontacten worden georganiseerd waarop ouders en personeelsleden elkaar op geregelde tijdstippen kunnen ontmoeten.</w:t>
      </w:r>
      <w:r>
        <w:br/>
      </w:r>
    </w:p>
    <w:p w14:paraId="338E724C"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geen onregelmatig ingeschreven leerlingen aanvaarden, tenzij mits uitdrukkelijke goedkeuring van de directeur.</w:t>
      </w:r>
    </w:p>
    <w:p w14:paraId="7AC3A366" w14:textId="77777777" w:rsidR="00D1473C" w:rsidRPr="001B25F7" w:rsidRDefault="00D1473C" w:rsidP="00D1473C">
      <w:pPr>
        <w:widowControl w:val="0"/>
        <w:tabs>
          <w:tab w:val="left" w:pos="-1440"/>
          <w:tab w:val="left" w:pos="-720"/>
          <w:tab w:val="num" w:pos="720"/>
        </w:tabs>
        <w:rPr>
          <w:rFonts w:asciiTheme="minorHAnsi" w:hAnsiTheme="minorHAnsi" w:cstheme="minorHAnsi"/>
          <w:szCs w:val="20"/>
        </w:rPr>
      </w:pPr>
    </w:p>
    <w:p w14:paraId="3E607F6F"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laat in de gebouwen van de school geen personen toe die vreemd zijn aan de school zonder de toestemming van de directeur.</w:t>
      </w:r>
    </w:p>
    <w:p w14:paraId="17059713" w14:textId="77777777" w:rsidR="00D1473C" w:rsidRPr="001B25F7" w:rsidRDefault="00D1473C" w:rsidP="00D1473C">
      <w:pPr>
        <w:pStyle w:val="Lijstalinea"/>
        <w:rPr>
          <w:rFonts w:asciiTheme="minorHAnsi" w:hAnsiTheme="minorHAnsi" w:cstheme="minorHAnsi"/>
          <w:szCs w:val="20"/>
        </w:rPr>
      </w:pPr>
    </w:p>
    <w:p w14:paraId="4C816DE5"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doet geen beroep op externen (gastsprekers, ouders...) zonder toestemming van de directeur.</w:t>
      </w:r>
      <w:r>
        <w:br/>
      </w:r>
    </w:p>
    <w:p w14:paraId="1C61DAA9"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stelt het schoolbestuur in kennis van een ernstig ongeval of feit binnen de school.</w:t>
      </w:r>
      <w:r>
        <w:br/>
      </w:r>
    </w:p>
    <w:p w14:paraId="710E5185" w14:textId="70D68A77" w:rsidR="00D1473C" w:rsidRPr="00C35303" w:rsidRDefault="00D1473C" w:rsidP="00C35303">
      <w:pPr>
        <w:pStyle w:val="Kop2"/>
      </w:pPr>
      <w:bookmarkStart w:id="174" w:name="_Toc46818969"/>
      <w:bookmarkStart w:id="175" w:name="_Toc141891016"/>
      <w:r w:rsidRPr="00C35303">
        <w:t>Ten aanzien van de inspectie, verificatie</w:t>
      </w:r>
      <w:r w:rsidR="00806BF5" w:rsidRPr="00C35303">
        <w:t xml:space="preserve">, </w:t>
      </w:r>
      <w:r w:rsidRPr="00C35303">
        <w:t>de pedagogische begeleidingsdienst</w:t>
      </w:r>
      <w:bookmarkEnd w:id="174"/>
      <w:r w:rsidR="00806BF5" w:rsidRPr="00C35303">
        <w:t>, CLB-medewerkers en leerondersteuners</w:t>
      </w:r>
      <w:bookmarkEnd w:id="175"/>
      <w:r w:rsidRPr="00C35303">
        <w:br/>
      </w:r>
    </w:p>
    <w:p w14:paraId="4D5A4A23"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Pr="7708E402">
        <w:rPr>
          <w:rFonts w:asciiTheme="minorHAnsi" w:hAnsiTheme="minorHAnsi" w:cstheme="minorBidi"/>
        </w:rPr>
        <w:t>onderzoeksverrichtingen</w:t>
      </w:r>
      <w:proofErr w:type="spellEnd"/>
      <w:r w:rsidRPr="7708E402">
        <w:rPr>
          <w:rFonts w:asciiTheme="minorHAnsi" w:hAnsiTheme="minorHAnsi" w:cstheme="minorBidi"/>
        </w:rPr>
        <w:t>.</w:t>
      </w:r>
      <w:r>
        <w:br/>
      </w:r>
    </w:p>
    <w:p w14:paraId="1BDAED12"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agendeert na een doorlichting het doorlichtingsverslag binnen de dertig kalenderdagen na ontvangst en bespreekt het integraal op een personeelsvergadering. Het doorlichtingsverslag ligt ter inzage op het bureel van de directeur.</w:t>
      </w:r>
      <w:r>
        <w:br/>
      </w:r>
    </w:p>
    <w:p w14:paraId="38C5828A" w14:textId="77777777" w:rsidR="00D1473C" w:rsidRPr="001B25F7"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streeft ernaar om tekortkomingen, vastgesteld bij externe controles, weg te werken.</w:t>
      </w:r>
    </w:p>
    <w:p w14:paraId="0C2DA80D"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4E94ABE0" w14:textId="5CBED4F5" w:rsidR="00D1473C" w:rsidRPr="006473F6" w:rsidRDefault="00D1473C"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6473F6">
        <w:rPr>
          <w:rFonts w:asciiTheme="minorHAnsi" w:hAnsiTheme="minorHAnsi" w:cstheme="minorBidi"/>
        </w:rPr>
        <w:t>Het personeelslid aanvaardt de bevoegdheid van de pedagogische begeleiders</w:t>
      </w:r>
      <w:r w:rsidR="00C206E8" w:rsidRPr="006473F6">
        <w:rPr>
          <w:rFonts w:asciiTheme="minorHAnsi" w:hAnsiTheme="minorHAnsi" w:cstheme="minorBidi"/>
        </w:rPr>
        <w:t>, CLB-medewerkers, leerondersteuners</w:t>
      </w:r>
      <w:r w:rsidRPr="006473F6">
        <w:rPr>
          <w:rFonts w:asciiTheme="minorHAnsi" w:hAnsiTheme="minorHAnsi" w:cstheme="minorBidi"/>
        </w:rPr>
        <w:t xml:space="preserve"> en andere personen waarop het schoolbestuur een beroep doet, voor zover hun optreden conform is met hun opdracht. In geval van een conflict wordt dit voorgelegd aan de directeur en/of het schoolbestuur.</w:t>
      </w:r>
    </w:p>
    <w:p w14:paraId="38929036" w14:textId="77777777" w:rsidR="004321CD" w:rsidRPr="001B25F7" w:rsidRDefault="004321CD">
      <w:pPr>
        <w:spacing w:after="160" w:line="259" w:lineRule="auto"/>
        <w:rPr>
          <w:rFonts w:asciiTheme="minorHAnsi" w:hAnsiTheme="minorHAnsi" w:cstheme="minorHAnsi"/>
          <w:szCs w:val="20"/>
        </w:rPr>
      </w:pPr>
      <w:r w:rsidRPr="001B25F7">
        <w:rPr>
          <w:rFonts w:asciiTheme="minorHAnsi" w:hAnsiTheme="minorHAnsi" w:cstheme="minorHAnsi"/>
          <w:szCs w:val="20"/>
        </w:rPr>
        <w:br w:type="page"/>
      </w:r>
    </w:p>
    <w:p w14:paraId="69B3274E" w14:textId="77777777" w:rsidR="004321CD" w:rsidRPr="004321CD" w:rsidRDefault="004321CD" w:rsidP="004321CD">
      <w:pPr>
        <w:pStyle w:val="Kop1"/>
      </w:pPr>
      <w:bookmarkStart w:id="176" w:name="_Toc195432236"/>
      <w:bookmarkStart w:id="177" w:name="_Toc195434915"/>
      <w:bookmarkStart w:id="178" w:name="_Toc290110657"/>
      <w:bookmarkStart w:id="179" w:name="_Toc290110924"/>
      <w:bookmarkStart w:id="180" w:name="_Toc290111068"/>
      <w:bookmarkStart w:id="181" w:name="_Toc46818970"/>
      <w:bookmarkStart w:id="182" w:name="_Toc141891017"/>
      <w:r w:rsidRPr="004321CD">
        <w:lastRenderedPageBreak/>
        <w:t>Specifieke verplichtingen</w:t>
      </w:r>
      <w:bookmarkEnd w:id="176"/>
      <w:bookmarkEnd w:id="177"/>
      <w:bookmarkEnd w:id="178"/>
      <w:bookmarkEnd w:id="179"/>
      <w:bookmarkEnd w:id="180"/>
      <w:bookmarkEnd w:id="181"/>
      <w:bookmarkEnd w:id="182"/>
      <w:r w:rsidRPr="004321CD">
        <w:t xml:space="preserve"> </w:t>
      </w:r>
    </w:p>
    <w:p w14:paraId="18F7C450" w14:textId="77777777" w:rsidR="004321CD" w:rsidRPr="004321CD" w:rsidRDefault="004321CD" w:rsidP="004321CD">
      <w:pPr>
        <w:pStyle w:val="Kop2"/>
      </w:pPr>
      <w:bookmarkStart w:id="183" w:name="_Toc46818971"/>
      <w:bookmarkStart w:id="184" w:name="_Toc141891018"/>
      <w:r w:rsidRPr="004321CD">
        <w:t>Ambtsgeheim, discretieplicht en privacy</w:t>
      </w:r>
      <w:bookmarkEnd w:id="183"/>
      <w:bookmarkEnd w:id="184"/>
      <w:r w:rsidRPr="004321CD">
        <w:br/>
      </w:r>
    </w:p>
    <w:p w14:paraId="7432F6E5"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 Elke betwisting wordt aan het schoolbestuur voorgelegd.</w:t>
      </w:r>
    </w:p>
    <w:p w14:paraId="6236941E"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 xml:space="preserve">De functionaris gegevensbescherming van het schoolbestuur (zie bijlage 4) ziet toe op de naleving van de regelgeving inzake privacy en gegevensbescherming. Hij/zij rapporteert bij het schoolbestuur. Hij/zij informeert en adviseert de personeelsleden over hun verplichtingen bij de verwerking van persoonsgegevens. Binnen de school is er een aanspreekpunt dat in contact staat met de functionaris voor gegevensbescherming van het schoolbestuur en betrokken wordt in het informatieveiligheidsbeleid van het schoolbestuur (wat onderwijs betreft). </w:t>
      </w:r>
      <w:r w:rsidRPr="001B25F7">
        <w:rPr>
          <w:rFonts w:asciiTheme="minorHAnsi" w:hAnsiTheme="minorHAnsi" w:cstheme="minorHAnsi"/>
          <w:szCs w:val="20"/>
        </w:rPr>
        <w:br/>
      </w:r>
    </w:p>
    <w:p w14:paraId="62DD3683"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uit hoofde van zijn taak toegang heeft tot persoonsgegevens, hetzij van personeelsleden, hetzij van leerlingen, ziet erop toe dat deze gegevens worden bijgewerkt en dat onjuiste, onvolledige of niet ter zake dienende gegevens worden verbeterd of verwijderd. Het personeelslid respecteert de genomen beschermings- en beveiligingsmaatregelen zowel op organisatorisch als technisch vlak ter bescherming van de persoonsgegevens zoals het beleid inzake toegangsrechten en paswoorden.</w:t>
      </w:r>
    </w:p>
    <w:p w14:paraId="5B8123D8"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p>
    <w:p w14:paraId="0448F0A9"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p>
    <w:p w14:paraId="7D45390A"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63AA36EE" w14:textId="77777777" w:rsidR="004321CD" w:rsidRPr="001B25F7" w:rsidRDefault="004321CD"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14:paraId="140A43DF" w14:textId="77777777" w:rsidR="004321CD" w:rsidRPr="001B25F7" w:rsidRDefault="004321CD"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Indien het personeelslid niet onder het ambtsgeheim valt, ondertekent het een vertrouwelijkheidsverklaring.</w:t>
      </w:r>
      <w:r>
        <w:br/>
      </w:r>
    </w:p>
    <w:p w14:paraId="68DA7BB4"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is verboden om privacygegevens van leerlingen en/of personeelsleden kenbaar te maken en/of door te geven aan derden, tenzij voor de toepassing van een wettelijke of reglementaire bepaling.</w:t>
      </w:r>
    </w:p>
    <w:p w14:paraId="20C8A35A"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 xml:space="preserve">Het personeelslid dat kennis neemt van een </w:t>
      </w:r>
      <w:proofErr w:type="spellStart"/>
      <w:r w:rsidRPr="001B25F7">
        <w:rPr>
          <w:rFonts w:asciiTheme="minorHAnsi" w:hAnsiTheme="minorHAnsi" w:cstheme="minorHAnsi"/>
          <w:szCs w:val="20"/>
        </w:rPr>
        <w:t>datalek</w:t>
      </w:r>
      <w:proofErr w:type="spellEnd"/>
      <w:r w:rsidRPr="001B25F7">
        <w:rPr>
          <w:rFonts w:asciiTheme="minorHAnsi" w:hAnsiTheme="minorHAnsi" w:cstheme="minorHAnsi"/>
          <w:szCs w:val="20"/>
        </w:rPr>
        <w:t xml:space="preserve">, zoals een identiteitsdiefstal of schending van een geheimhoudingsplicht, meldt dit onmiddellijk aan het aanspreekpunt informatieveiligheid binnen de school (zie bijlage 4). </w:t>
      </w:r>
      <w:r w:rsidRPr="001B25F7">
        <w:rPr>
          <w:rFonts w:asciiTheme="minorHAnsi" w:hAnsiTheme="minorHAnsi" w:cstheme="minorHAnsi"/>
          <w:szCs w:val="20"/>
        </w:rPr>
        <w:br/>
      </w:r>
    </w:p>
    <w:p w14:paraId="4C2F69F1"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Besluiten en adviezen die via de klassenraad en/of multidisciplinair overleg (MDO) genomen zijn, worden meegedeeld aan ouders. De personeelsleden rapporteren hierover aan ouders conform deze besluiten en adviezen. </w:t>
      </w:r>
      <w:r>
        <w:br/>
      </w:r>
    </w:p>
    <w:p w14:paraId="52002FDF"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rPr>
      </w:pPr>
    </w:p>
    <w:p w14:paraId="6C39585F" w14:textId="77777777" w:rsidR="004321CD" w:rsidRPr="001B25F7" w:rsidRDefault="004321CD" w:rsidP="00665C26">
      <w:pPr>
        <w:widowControl w:val="0"/>
        <w:numPr>
          <w:ilvl w:val="1"/>
          <w:numId w:val="15"/>
        </w:numPr>
        <w:tabs>
          <w:tab w:val="left" w:pos="-1440"/>
          <w:tab w:val="left" w:pos="-720"/>
          <w:tab w:val="num" w:pos="760"/>
        </w:tabs>
        <w:rPr>
          <w:rFonts w:asciiTheme="minorHAnsi" w:hAnsiTheme="minorHAnsi" w:cstheme="minorHAnsi"/>
        </w:rPr>
      </w:pPr>
      <w:r w:rsidRPr="7708E402">
        <w:rPr>
          <w:rFonts w:asciiTheme="minorHAnsi" w:hAnsiTheme="minorHAnsi" w:cstheme="minorBidi"/>
        </w:rPr>
        <w:t>De school kan foto’s waar personeelsleden herkenbaar en centraal op afgebeeld zijn, slechts publiceren na ondubbelzinnige toestemming van het personeelslid. Het personeelslid ondertekent hiervoor het document toestemming digitaal beeldmateriaal. Het personeelslid is op de hoogte dat hij/zij deze toestemming altijd kan inzien, intrekken of wijzigen</w:t>
      </w:r>
    </w:p>
    <w:p w14:paraId="6F0036F6" w14:textId="77777777" w:rsidR="004321CD" w:rsidRPr="001B25F7" w:rsidRDefault="004321CD" w:rsidP="00665C26">
      <w:pPr>
        <w:widowControl w:val="0"/>
        <w:numPr>
          <w:ilvl w:val="1"/>
          <w:numId w:val="15"/>
        </w:numPr>
        <w:tabs>
          <w:tab w:val="left" w:pos="-1440"/>
          <w:tab w:val="left" w:pos="-720"/>
          <w:tab w:val="num" w:pos="760"/>
        </w:tabs>
        <w:rPr>
          <w:rFonts w:asciiTheme="minorHAnsi" w:hAnsiTheme="minorHAnsi" w:cstheme="minorHAnsi"/>
        </w:rPr>
      </w:pPr>
      <w:r w:rsidRPr="7708E402">
        <w:rPr>
          <w:rFonts w:asciiTheme="minorHAnsi" w:hAnsiTheme="minorHAnsi" w:cstheme="minorBidi"/>
        </w:rPr>
        <w:t xml:space="preserve">Het schoolbestuur informeert de personeelsleden over hoe het met hun persoonsgegevens omgaat via de privacyverklaring voor personeelsleden. </w:t>
      </w:r>
    </w:p>
    <w:p w14:paraId="76495E58" w14:textId="77777777" w:rsidR="004321CD" w:rsidRPr="001B25F7" w:rsidRDefault="004321CD" w:rsidP="004321CD">
      <w:pPr>
        <w:widowControl w:val="0"/>
        <w:tabs>
          <w:tab w:val="left" w:pos="-1440"/>
          <w:tab w:val="left" w:pos="-720"/>
        </w:tabs>
        <w:ind w:left="720"/>
        <w:rPr>
          <w:rFonts w:asciiTheme="minorHAnsi" w:hAnsiTheme="minorHAnsi" w:cstheme="minorHAnsi"/>
        </w:rPr>
      </w:pPr>
    </w:p>
    <w:p w14:paraId="77B55438" w14:textId="77777777" w:rsidR="004321CD" w:rsidRPr="001B25F7" w:rsidRDefault="004321CD" w:rsidP="00665C26">
      <w:pPr>
        <w:widowControl w:val="0"/>
        <w:numPr>
          <w:ilvl w:val="0"/>
          <w:numId w:val="15"/>
        </w:numPr>
        <w:tabs>
          <w:tab w:val="left" w:pos="-1440"/>
          <w:tab w:val="left" w:pos="-720"/>
        </w:tabs>
        <w:ind w:left="720" w:hanging="720"/>
        <w:rPr>
          <w:rFonts w:asciiTheme="minorHAnsi" w:hAnsiTheme="minorHAnsi" w:cstheme="minorHAnsi"/>
        </w:rPr>
      </w:pPr>
      <w:r w:rsidRPr="7708E402">
        <w:rPr>
          <w:rFonts w:asciiTheme="minorHAnsi" w:hAnsiTheme="minorHAnsi" w:cstheme="minorBidi"/>
        </w:rPr>
        <w:t>Het personeelslid heeft de privacyverklaring van het schoolbestuur gelezen en kent zijn rechten en plichten op het vlak van informatieveiligheid en privacy.</w:t>
      </w:r>
    </w:p>
    <w:p w14:paraId="026CEB19" w14:textId="77777777" w:rsidR="004321CD" w:rsidRDefault="004321CD" w:rsidP="004321CD">
      <w:pPr>
        <w:widowControl w:val="0"/>
        <w:tabs>
          <w:tab w:val="left" w:pos="-1440"/>
          <w:tab w:val="left" w:pos="-720"/>
        </w:tabs>
        <w:rPr>
          <w:rFonts w:cs="Arial"/>
        </w:rPr>
      </w:pPr>
    </w:p>
    <w:p w14:paraId="2783D036" w14:textId="77777777" w:rsidR="004321CD" w:rsidRPr="004F04D9" w:rsidRDefault="004321CD" w:rsidP="004321CD">
      <w:pPr>
        <w:widowControl w:val="0"/>
        <w:tabs>
          <w:tab w:val="left" w:pos="-1440"/>
          <w:tab w:val="left" w:pos="-720"/>
        </w:tabs>
        <w:rPr>
          <w:rFonts w:cs="Arial"/>
        </w:rPr>
      </w:pPr>
    </w:p>
    <w:p w14:paraId="06D76EF5" w14:textId="77777777" w:rsidR="004321CD" w:rsidRPr="004321CD" w:rsidRDefault="004321CD" w:rsidP="004321CD">
      <w:pPr>
        <w:pStyle w:val="Kop2"/>
      </w:pPr>
      <w:bookmarkStart w:id="185" w:name="_Toc46818972"/>
      <w:bookmarkStart w:id="186" w:name="_Toc141891019"/>
      <w:r w:rsidRPr="004321CD">
        <w:t>Zorgvuldig bestuur</w:t>
      </w:r>
      <w:bookmarkEnd w:id="185"/>
      <w:bookmarkEnd w:id="186"/>
    </w:p>
    <w:p w14:paraId="11C84E20" w14:textId="77777777" w:rsidR="004321CD" w:rsidRPr="004F04D9" w:rsidRDefault="004321CD" w:rsidP="004321CD">
      <w:pPr>
        <w:widowControl w:val="0"/>
      </w:pPr>
    </w:p>
    <w:p w14:paraId="4C69E00A"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geen giften, geschenken, beloningen of andere voordelen die zijn integriteit kunnen aantasten, vragen, eisen of aannemen.</w:t>
      </w:r>
      <w:r>
        <w:br/>
      </w:r>
    </w:p>
    <w:p w14:paraId="14C4C53D"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zijn gezag niet aanwenden voor politieke of commerciële doeleinden.</w:t>
      </w:r>
      <w:r>
        <w:br/>
      </w:r>
      <w:r>
        <w:br/>
      </w:r>
    </w:p>
    <w:p w14:paraId="5BCF7453"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geeft blijk van respect voor de religieuze, filosofische of politieke overtuiging van de leerlingen en hun ouders.</w:t>
      </w:r>
      <w:r>
        <w:br/>
      </w:r>
    </w:p>
    <w:p w14:paraId="40AE72B6"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verkoop van goederen is slechts mogelijk mits schriftelijke goedkeuring door het schoolbestuur.</w:t>
      </w:r>
    </w:p>
    <w:p w14:paraId="7F7392CB"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0FD37E6B"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Mededelingen waarvan derden vragen ze te verspreiden onder of via de leerlingen worden alleen verdeeld met toestemming van de directeur. De mededelingen mogen niet in strijd zijn met de bepalingen opgenomen in het schoolreglement. De directeur wint indien nodig het advies in van het college van burgemeester en schepenen. </w:t>
      </w:r>
      <w:r>
        <w:br/>
      </w:r>
    </w:p>
    <w:p w14:paraId="3FA58E56"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Geldinzamelingen zijn slechts toegestaan indien ze in overeenstemming zijn met de bepalingen van de bijdrageregelingen, voorzien in het schoolreglement.</w:t>
      </w:r>
      <w:bookmarkStart w:id="187" w:name="_Toc145210966"/>
      <w:bookmarkStart w:id="188" w:name="_Toc46818973"/>
    </w:p>
    <w:p w14:paraId="4D524D50" w14:textId="77777777" w:rsidR="004321CD" w:rsidRPr="004321CD" w:rsidRDefault="004321CD" w:rsidP="004321CD">
      <w:pPr>
        <w:widowControl w:val="0"/>
        <w:tabs>
          <w:tab w:val="left" w:pos="-1440"/>
          <w:tab w:val="left" w:pos="-720"/>
        </w:tabs>
        <w:rPr>
          <w:rFonts w:cs="Arial"/>
          <w:szCs w:val="20"/>
        </w:rPr>
      </w:pPr>
    </w:p>
    <w:p w14:paraId="696CC842" w14:textId="77777777" w:rsidR="004321CD" w:rsidRPr="004321CD" w:rsidRDefault="004321CD" w:rsidP="004321CD">
      <w:pPr>
        <w:pStyle w:val="Kop2"/>
      </w:pPr>
      <w:bookmarkStart w:id="189" w:name="_Toc141891020"/>
      <w:r w:rsidRPr="004321CD">
        <w:t>Initiatieven van personeel</w:t>
      </w:r>
      <w:bookmarkEnd w:id="187"/>
      <w:r w:rsidRPr="004321CD">
        <w:t>sleden</w:t>
      </w:r>
      <w:bookmarkEnd w:id="188"/>
      <w:bookmarkEnd w:id="189"/>
      <w:r w:rsidRPr="004321CD">
        <w:br/>
      </w:r>
    </w:p>
    <w:p w14:paraId="0D4B6FC9"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Alle teksten die het personeelslid wil verspreiden in de school, moeten vooraf ter goedkeuring aan de directeur worden voorgelegd.</w:t>
      </w:r>
      <w:r>
        <w:br/>
      </w:r>
    </w:p>
    <w:p w14:paraId="220C2366"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Een geldomhaling in de school door het personeelslid kan slechts gebeuren na goedkeuring van de directeur.</w:t>
      </w:r>
      <w:r>
        <w:br/>
      </w:r>
    </w:p>
    <w:p w14:paraId="46B6CE6E"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6E1A2BA6"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mag geen machines, toestellen, grondstoffen en dienstvoertuigen van de school gebruiken voor privédoeleinden, behalve mits uitdrukkelijke toestemming van de directeur.</w:t>
      </w:r>
      <w:r>
        <w:br/>
      </w:r>
    </w:p>
    <w:p w14:paraId="7D096966"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mag geen persoonlijke machines of toestellen gebruiken in de school, behoudens uitdrukkelijke toestemming van de directeur.</w:t>
      </w:r>
    </w:p>
    <w:p w14:paraId="6D1D760C" w14:textId="77777777" w:rsidR="004321CD" w:rsidRPr="004F04D9" w:rsidRDefault="004321CD" w:rsidP="004321CD">
      <w:pPr>
        <w:widowControl w:val="0"/>
        <w:tabs>
          <w:tab w:val="left" w:pos="-1440"/>
          <w:tab w:val="left" w:pos="-720"/>
        </w:tabs>
        <w:rPr>
          <w:rFonts w:cs="Arial"/>
          <w:szCs w:val="20"/>
        </w:rPr>
      </w:pPr>
    </w:p>
    <w:p w14:paraId="1E469E47" w14:textId="77777777" w:rsidR="004321CD" w:rsidRPr="004321CD" w:rsidRDefault="004321CD" w:rsidP="004321CD">
      <w:pPr>
        <w:pStyle w:val="Kop2"/>
      </w:pPr>
      <w:bookmarkStart w:id="190" w:name="_Toc46818974"/>
      <w:bookmarkStart w:id="191" w:name="_Toc141891021"/>
      <w:r w:rsidRPr="004321CD">
        <w:t>Verzekering</w:t>
      </w:r>
      <w:bookmarkEnd w:id="190"/>
      <w:bookmarkEnd w:id="191"/>
    </w:p>
    <w:p w14:paraId="1632BD46" w14:textId="77777777" w:rsidR="004321CD" w:rsidRPr="004F04D9" w:rsidRDefault="004321CD" w:rsidP="004321CD">
      <w:pPr>
        <w:widowControl w:val="0"/>
        <w:ind w:left="708"/>
      </w:pPr>
    </w:p>
    <w:p w14:paraId="3393D1BD"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onderschrijft een verzekeringspolis burgerlijke aansprakelijkheid en rechtsbijstand voor haar personeelsleden en dit volgens de normale gangbare voorwaarden van dergelijke verzekeringspolis. </w:t>
      </w:r>
    </w:p>
    <w:p w14:paraId="48E2190D" w14:textId="77777777" w:rsidR="004321CD" w:rsidRPr="001B25F7" w:rsidRDefault="004321CD" w:rsidP="004321CD">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 xml:space="preserve">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 </w:t>
      </w:r>
    </w:p>
    <w:p w14:paraId="24E7D5F3" w14:textId="77777777" w:rsidR="004321CD" w:rsidRPr="001B25F7" w:rsidRDefault="004321CD" w:rsidP="004321CD">
      <w:pPr>
        <w:widowControl w:val="0"/>
        <w:tabs>
          <w:tab w:val="left" w:pos="-1440"/>
          <w:tab w:val="left" w:pos="-720"/>
          <w:tab w:val="num" w:pos="720"/>
        </w:tabs>
        <w:ind w:left="708"/>
        <w:rPr>
          <w:rFonts w:asciiTheme="minorHAnsi" w:hAnsiTheme="minorHAnsi" w:cstheme="minorHAnsi"/>
          <w:szCs w:val="20"/>
        </w:rPr>
      </w:pPr>
      <w:r w:rsidRPr="001B25F7">
        <w:rPr>
          <w:rFonts w:asciiTheme="minorHAnsi" w:hAnsiTheme="minorHAnsi" w:cstheme="minorHAnsi"/>
          <w:szCs w:val="20"/>
        </w:rPr>
        <w:t>Op eenvoudig verzoek kan het personeelslid de polis inkijken.</w:t>
      </w:r>
      <w:r w:rsidRPr="001B25F7">
        <w:rPr>
          <w:rFonts w:asciiTheme="minorHAnsi" w:hAnsiTheme="minorHAnsi" w:cstheme="minorHAnsi"/>
          <w:szCs w:val="20"/>
        </w:rPr>
        <w:br/>
        <w:t>Het schoolbestuur neemt de kosten die normaal voortvloeien uit deze verplichtingen, voor zijn rekening.</w:t>
      </w:r>
      <w:r w:rsidRPr="001B25F7">
        <w:rPr>
          <w:rFonts w:asciiTheme="minorHAnsi" w:hAnsiTheme="minorHAnsi" w:cstheme="minorHAnsi"/>
          <w:szCs w:val="20"/>
        </w:rPr>
        <w:br/>
      </w:r>
    </w:p>
    <w:p w14:paraId="6D079707"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laat zijn persoonlijke bezittingen niet onbeheerd achter.</w:t>
      </w:r>
      <w:r>
        <w:br/>
      </w:r>
    </w:p>
    <w:p w14:paraId="5739D9E2"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 xml:space="preserve"> Het schoolbestuur is niet verantwoordelijk voor gebeurlijke diefstallen.</w:t>
      </w:r>
    </w:p>
    <w:p w14:paraId="61689422" w14:textId="77777777" w:rsidR="004321CD" w:rsidRPr="004F04D9" w:rsidRDefault="004321CD" w:rsidP="004321CD">
      <w:pPr>
        <w:widowControl w:val="0"/>
        <w:tabs>
          <w:tab w:val="left" w:pos="-1440"/>
          <w:tab w:val="left" w:pos="-720"/>
        </w:tabs>
        <w:rPr>
          <w:rFonts w:cs="Arial"/>
          <w:szCs w:val="20"/>
        </w:rPr>
      </w:pPr>
    </w:p>
    <w:p w14:paraId="0407BED0" w14:textId="77777777" w:rsidR="004321CD" w:rsidRPr="004321CD" w:rsidRDefault="004321CD" w:rsidP="004321CD">
      <w:pPr>
        <w:pStyle w:val="Kop2"/>
      </w:pPr>
      <w:bookmarkStart w:id="192" w:name="_Toc46818975"/>
      <w:bookmarkStart w:id="193" w:name="_Toc141891022"/>
      <w:r w:rsidRPr="004321CD">
        <w:t>Schoolreglement</w:t>
      </w:r>
      <w:bookmarkEnd w:id="192"/>
      <w:bookmarkEnd w:id="193"/>
    </w:p>
    <w:p w14:paraId="382FD89A" w14:textId="77777777" w:rsidR="004321CD" w:rsidRPr="004F04D9" w:rsidRDefault="004321CD" w:rsidP="004321CD">
      <w:pPr>
        <w:widowControl w:val="0"/>
        <w:ind w:left="708"/>
      </w:pPr>
    </w:p>
    <w:p w14:paraId="1E9557C6"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doet, binnen zijn verantwoordelijkheid, het schoolreglement door de leerlingen naleven en zorgt voor orde en tucht op een manier die verenigbaar is met de menselijke waardigheid.</w:t>
      </w:r>
      <w:r>
        <w:br/>
      </w:r>
    </w:p>
    <w:p w14:paraId="625519E0"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beoordeelt objectief de laakbare daden of houdingen van de leerlingen. Sancties worden opgelegd conform het schoolreglement en moeten pedagogisch verantwoord zijn.</w:t>
      </w:r>
    </w:p>
    <w:p w14:paraId="75CE8322"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0E89AA9D"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verwittigt de directeur ingeval van ernstige inbreuken op het schoolreglement die hij/zij vaststelt bij de leerlingen en hun ouders.</w:t>
      </w:r>
    </w:p>
    <w:p w14:paraId="5262F4DE" w14:textId="77777777" w:rsidR="004321CD" w:rsidRPr="004F04D9" w:rsidRDefault="004321CD" w:rsidP="004321CD">
      <w:pPr>
        <w:widowControl w:val="0"/>
        <w:tabs>
          <w:tab w:val="left" w:pos="-1440"/>
          <w:tab w:val="left" w:pos="-720"/>
        </w:tabs>
        <w:rPr>
          <w:rFonts w:cs="Arial"/>
          <w:szCs w:val="20"/>
        </w:rPr>
      </w:pPr>
    </w:p>
    <w:p w14:paraId="3958CC74" w14:textId="77777777" w:rsidR="004321CD" w:rsidRPr="004321CD" w:rsidRDefault="004321CD" w:rsidP="004321CD">
      <w:pPr>
        <w:pStyle w:val="Kop2"/>
      </w:pPr>
      <w:bookmarkStart w:id="194" w:name="_Toc46818976"/>
      <w:bookmarkStart w:id="195" w:name="_Toc141891023"/>
      <w:r w:rsidRPr="004321CD">
        <w:t>Gebruik van communicatie- en informaticatoepassingen</w:t>
      </w:r>
      <w:bookmarkEnd w:id="194"/>
      <w:bookmarkEnd w:id="195"/>
      <w:r w:rsidRPr="004321CD">
        <w:br/>
      </w:r>
    </w:p>
    <w:p w14:paraId="1EA855E2"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kan gebruik maken </w:t>
      </w:r>
      <w:bookmarkStart w:id="196" w:name="_Hlk141875110"/>
      <w:r w:rsidRPr="7708E402">
        <w:rPr>
          <w:rFonts w:asciiTheme="minorHAnsi" w:hAnsiTheme="minorHAnsi" w:cstheme="minorBidi"/>
        </w:rPr>
        <w:t>van alle communicatie- en informaticatoepassingen van de school</w:t>
      </w:r>
      <w:bookmarkEnd w:id="196"/>
      <w:r w:rsidRPr="7708E402">
        <w:rPr>
          <w:rFonts w:asciiTheme="minorHAnsi" w:hAnsiTheme="minorHAnsi" w:cstheme="minorBidi"/>
        </w:rPr>
        <w:t xml:space="preserve"> voor zover dit nodig is voor de goede uitoefening van zijn/haar taak.</w:t>
      </w:r>
    </w:p>
    <w:p w14:paraId="3AF38D7A"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2C875B03"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bookmarkStart w:id="197" w:name="_Hlk141875022"/>
    </w:p>
    <w:p w14:paraId="5FBB45D3"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maakt van deze toepassingen gebruik overeenkomstig de richtlijnen van het schoolbestuur.</w:t>
      </w:r>
      <w:r>
        <w:br/>
      </w:r>
    </w:p>
    <w:p w14:paraId="2E729149" w14:textId="6CD6A8C1" w:rsidR="004321CD" w:rsidRPr="006473F6" w:rsidRDefault="004321CD" w:rsidP="00665C26">
      <w:pPr>
        <w:widowControl w:val="0"/>
        <w:numPr>
          <w:ilvl w:val="1"/>
          <w:numId w:val="15"/>
        </w:numPr>
        <w:tabs>
          <w:tab w:val="left" w:pos="-1440"/>
          <w:tab w:val="left" w:pos="-720"/>
        </w:tabs>
        <w:rPr>
          <w:rFonts w:asciiTheme="minorHAnsi" w:hAnsiTheme="minorHAnsi" w:cstheme="minorHAnsi"/>
          <w:szCs w:val="20"/>
        </w:rPr>
      </w:pPr>
      <w:r w:rsidRPr="006473F6">
        <w:rPr>
          <w:rFonts w:asciiTheme="minorHAnsi" w:hAnsiTheme="minorHAnsi" w:cstheme="minorBidi"/>
        </w:rPr>
        <w:t xml:space="preserve">Deze richtlijnen </w:t>
      </w:r>
      <w:r w:rsidR="000323E7" w:rsidRPr="006473F6">
        <w:rPr>
          <w:rFonts w:asciiTheme="minorHAnsi" w:hAnsiTheme="minorHAnsi" w:cstheme="minorBidi"/>
        </w:rPr>
        <w:t>zijn terug te vinden in bijlage 9 bij dit arbeidsreglement</w:t>
      </w:r>
      <w:r w:rsidRPr="006473F6">
        <w:rPr>
          <w:rFonts w:asciiTheme="minorHAnsi" w:hAnsiTheme="minorHAnsi" w:cstheme="minorBidi"/>
        </w:rPr>
        <w:t xml:space="preserve"> en bevatten de controlemaatregelen en de gevolgen die verbonden zijn aan de overtredingen.</w:t>
      </w:r>
    </w:p>
    <w:bookmarkEnd w:id="197"/>
    <w:p w14:paraId="7C3C6AFE" w14:textId="77777777" w:rsidR="004321CD" w:rsidRPr="006473F6" w:rsidRDefault="004321CD" w:rsidP="004321CD">
      <w:pPr>
        <w:widowControl w:val="0"/>
        <w:tabs>
          <w:tab w:val="left" w:pos="-1440"/>
          <w:tab w:val="left" w:pos="-720"/>
        </w:tabs>
        <w:rPr>
          <w:rFonts w:asciiTheme="minorHAnsi" w:hAnsiTheme="minorHAnsi" w:cstheme="minorHAnsi"/>
          <w:szCs w:val="20"/>
        </w:rPr>
      </w:pPr>
    </w:p>
    <w:p w14:paraId="34E18B6F" w14:textId="5439A0A0" w:rsidR="004321CD" w:rsidRPr="006473F6"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6473F6">
        <w:rPr>
          <w:rFonts w:asciiTheme="minorHAnsi" w:hAnsiTheme="minorHAnsi" w:cstheme="minorBidi"/>
        </w:rPr>
        <w:t>Het personeelslid kan tijdens opdracht gebonden activiteiten enkel gebruik maken van alle persoonlijke communicatie- en informaticatoepassingen mits voorafgaandelijke toestemming van de directeur.</w:t>
      </w:r>
    </w:p>
    <w:p w14:paraId="41D40F77" w14:textId="77777777" w:rsidR="00C206E8" w:rsidRPr="006473F6" w:rsidRDefault="00C206E8" w:rsidP="00C206E8">
      <w:pPr>
        <w:widowControl w:val="0"/>
        <w:tabs>
          <w:tab w:val="left" w:pos="-1440"/>
          <w:tab w:val="left" w:pos="-720"/>
          <w:tab w:val="num" w:pos="720"/>
        </w:tabs>
        <w:ind w:left="720"/>
        <w:rPr>
          <w:rFonts w:asciiTheme="minorHAnsi" w:hAnsiTheme="minorHAnsi" w:cstheme="minorHAnsi"/>
          <w:szCs w:val="20"/>
        </w:rPr>
      </w:pPr>
    </w:p>
    <w:p w14:paraId="231ABFB7" w14:textId="65321BBC" w:rsidR="00C206E8" w:rsidRPr="006473F6" w:rsidRDefault="00C206E8"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006473F6">
        <w:rPr>
          <w:rFonts w:asciiTheme="minorHAnsi" w:hAnsiTheme="minorHAnsi" w:cstheme="minorHAnsi"/>
          <w:szCs w:val="20"/>
        </w:rPr>
        <w:t>Alle afspraken in verband met het recht op de connectie zijn opgenomen in de bijlage</w:t>
      </w:r>
      <w:r w:rsidR="000323E7" w:rsidRPr="006473F6">
        <w:rPr>
          <w:rFonts w:asciiTheme="minorHAnsi" w:hAnsiTheme="minorHAnsi" w:cstheme="minorHAnsi"/>
          <w:szCs w:val="20"/>
        </w:rPr>
        <w:t xml:space="preserve"> 8</w:t>
      </w:r>
      <w:r w:rsidRPr="006473F6">
        <w:rPr>
          <w:rFonts w:asciiTheme="minorHAnsi" w:hAnsiTheme="minorHAnsi" w:cstheme="minorHAnsi"/>
          <w:szCs w:val="20"/>
        </w:rPr>
        <w:t xml:space="preserve"> bij dit arbeidsreglement.</w:t>
      </w:r>
    </w:p>
    <w:p w14:paraId="4BAEF039" w14:textId="77777777" w:rsidR="004321CD" w:rsidRPr="006473F6" w:rsidRDefault="004321CD" w:rsidP="004321CD">
      <w:pPr>
        <w:widowControl w:val="0"/>
        <w:tabs>
          <w:tab w:val="left" w:pos="-1440"/>
          <w:tab w:val="left" w:pos="-720"/>
        </w:tabs>
        <w:rPr>
          <w:rFonts w:cs="Arial"/>
          <w:szCs w:val="20"/>
        </w:rPr>
      </w:pPr>
    </w:p>
    <w:p w14:paraId="11429ED0" w14:textId="77777777" w:rsidR="004321CD" w:rsidRPr="004321CD" w:rsidRDefault="004321CD" w:rsidP="004321CD">
      <w:pPr>
        <w:pStyle w:val="Kop2"/>
      </w:pPr>
      <w:bookmarkStart w:id="198" w:name="_Toc449936561"/>
      <w:bookmarkStart w:id="199" w:name="_Toc449945008"/>
      <w:bookmarkStart w:id="200" w:name="_Toc449945398"/>
      <w:bookmarkStart w:id="201" w:name="_Toc449945551"/>
      <w:bookmarkStart w:id="202" w:name="_Toc461438240"/>
      <w:bookmarkStart w:id="203" w:name="_Toc461506901"/>
      <w:bookmarkStart w:id="204" w:name="_Toc461597735"/>
      <w:bookmarkStart w:id="205" w:name="_Toc461600178"/>
      <w:bookmarkStart w:id="206" w:name="_Toc463059916"/>
      <w:bookmarkStart w:id="207" w:name="_Toc463842379"/>
      <w:bookmarkStart w:id="208" w:name="_Toc467293082"/>
      <w:bookmarkStart w:id="209" w:name="_Toc480097618"/>
      <w:bookmarkStart w:id="210" w:name="_Toc480097667"/>
      <w:bookmarkStart w:id="211" w:name="_Toc480097713"/>
      <w:bookmarkStart w:id="212" w:name="_Toc482762171"/>
      <w:bookmarkStart w:id="213" w:name="_Toc486214834"/>
      <w:bookmarkStart w:id="214" w:name="_Toc148154241"/>
      <w:bookmarkStart w:id="215" w:name="_Toc149015803"/>
      <w:bookmarkStart w:id="216" w:name="_Toc149016968"/>
      <w:bookmarkStart w:id="217" w:name="_Toc149017107"/>
      <w:bookmarkStart w:id="218" w:name="_Toc149017362"/>
      <w:bookmarkStart w:id="219" w:name="_Toc149017776"/>
      <w:bookmarkStart w:id="220" w:name="_Toc149018048"/>
      <w:bookmarkStart w:id="221" w:name="_Toc149018509"/>
      <w:bookmarkStart w:id="222" w:name="_Toc149019165"/>
      <w:bookmarkStart w:id="223" w:name="_Toc154294696"/>
      <w:bookmarkStart w:id="224" w:name="_Toc46818977"/>
      <w:bookmarkStart w:id="225" w:name="_Toc141891024"/>
      <w:r w:rsidRPr="004321CD">
        <w:t>Bestellingen</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Pr="004321CD">
        <w:t>, andere extra onkosten en schoolfinanciën</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3D35ED0" w14:textId="77777777" w:rsidR="004321CD" w:rsidRPr="004F04D9" w:rsidRDefault="004321CD" w:rsidP="004321CD">
      <w:pPr>
        <w:widowControl w:val="0"/>
        <w:ind w:left="708"/>
      </w:pPr>
    </w:p>
    <w:p w14:paraId="1EE935D2"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keuze en de aankoop van leerboeken, cursussen, didactisch materiaal, speelgoed en andere arbeidsmiddelen gebeurt door het schoolbestuur op voorstel van de directie, na overleg met het betrokken personeelslid en in voorkomend geval in overeenstemming met de toepasselijke reglementering en/of op advies van de preventieadviseur.</w:t>
      </w:r>
    </w:p>
    <w:p w14:paraId="73C26E1C"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05072A8D"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r>
        <w:br/>
      </w:r>
    </w:p>
    <w:p w14:paraId="7EF818CB"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financieel directeur is verantwoordelijk voor de girale inning van de gelden die door de ouders worden betaald. De algemeen directeur of zijn gemachtigde is verantwoordelijk voor de chartale inning van de gelden die door de ouders worden betaald. De directeur of een ander personeelslid kan, na delegatie en conform de regels van het organisatiebeheersingssysteem, worden belast met deze inningsbevoegdheden.</w:t>
      </w:r>
    </w:p>
    <w:p w14:paraId="0EDC1F15" w14:textId="77777777" w:rsidR="00D1473C" w:rsidRPr="004F04D9" w:rsidRDefault="00D1473C" w:rsidP="00D1473C">
      <w:pPr>
        <w:widowControl w:val="0"/>
        <w:tabs>
          <w:tab w:val="left" w:pos="-1440"/>
          <w:tab w:val="left" w:pos="-720"/>
        </w:tabs>
        <w:rPr>
          <w:rFonts w:cs="Arial"/>
          <w:szCs w:val="20"/>
        </w:rPr>
      </w:pPr>
    </w:p>
    <w:p w14:paraId="2DA11B82" w14:textId="77777777" w:rsidR="00D1473C" w:rsidRPr="004F04D9" w:rsidRDefault="00D1473C" w:rsidP="00D1473C">
      <w:pPr>
        <w:widowControl w:val="0"/>
        <w:tabs>
          <w:tab w:val="left" w:pos="-1440"/>
          <w:tab w:val="left" w:pos="-720"/>
        </w:tabs>
        <w:rPr>
          <w:rFonts w:cs="Arial"/>
          <w:szCs w:val="20"/>
        </w:rPr>
      </w:pPr>
    </w:p>
    <w:p w14:paraId="18A90A85" w14:textId="77777777" w:rsidR="004321CD" w:rsidRDefault="004321CD">
      <w:pPr>
        <w:spacing w:after="160" w:line="259" w:lineRule="auto"/>
      </w:pPr>
      <w:r>
        <w:br w:type="page"/>
      </w:r>
    </w:p>
    <w:p w14:paraId="28053DF3" w14:textId="77777777" w:rsidR="004321CD" w:rsidRPr="004321CD" w:rsidRDefault="004321CD" w:rsidP="004321CD">
      <w:pPr>
        <w:pStyle w:val="Kop1"/>
      </w:pPr>
      <w:bookmarkStart w:id="226" w:name="_Toc141891025"/>
      <w:r w:rsidRPr="004321CD">
        <w:lastRenderedPageBreak/>
        <w:t>Auteurs- en naburige rechten</w:t>
      </w:r>
      <w:bookmarkEnd w:id="226"/>
    </w:p>
    <w:p w14:paraId="6C265E81" w14:textId="77777777" w:rsidR="004321CD" w:rsidRPr="004F04D9" w:rsidRDefault="004321CD" w:rsidP="004321CD">
      <w:pPr>
        <w:widowControl w:val="0"/>
        <w:tabs>
          <w:tab w:val="left" w:pos="-1440"/>
          <w:tab w:val="left" w:pos="-720"/>
        </w:tabs>
        <w:rPr>
          <w:rFonts w:cs="Arial"/>
          <w:szCs w:val="20"/>
        </w:rPr>
      </w:pPr>
    </w:p>
    <w:p w14:paraId="170462CB" w14:textId="77777777" w:rsidR="004321CD" w:rsidRPr="001B25F7"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respecteert te allen tijde de vigerende wetgeving betreffende</w:t>
      </w:r>
      <w:r w:rsidRPr="7708E402">
        <w:rPr>
          <w:rFonts w:asciiTheme="minorHAnsi" w:hAnsiTheme="minorHAnsi" w:cstheme="minorBidi"/>
          <w:strike/>
        </w:rPr>
        <w:t xml:space="preserve"> </w:t>
      </w:r>
      <w:r w:rsidRPr="7708E402">
        <w:rPr>
          <w:rFonts w:asciiTheme="minorHAnsi" w:hAnsiTheme="minorHAnsi" w:cstheme="minorBidi"/>
        </w:rPr>
        <w:t>auteursrechten, naburige rechten en reprografierechten.</w:t>
      </w:r>
    </w:p>
    <w:p w14:paraId="1E4EB6D4"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4CC89584" w14:textId="77777777" w:rsidR="004321CD" w:rsidRPr="004321CD" w:rsidRDefault="004321CD" w:rsidP="004321CD">
      <w:pPr>
        <w:pStyle w:val="Kop2"/>
      </w:pPr>
      <w:bookmarkStart w:id="227" w:name="_Toc141891026"/>
      <w:r w:rsidRPr="004321CD">
        <w:t>Auteursrechten (werken)</w:t>
      </w:r>
      <w:bookmarkEnd w:id="227"/>
    </w:p>
    <w:p w14:paraId="461CD320" w14:textId="77777777" w:rsidR="004321CD" w:rsidRPr="004F04D9" w:rsidRDefault="004321CD" w:rsidP="004321CD"/>
    <w:p w14:paraId="5ADC5B39" w14:textId="77777777" w:rsidR="004321CD" w:rsidRPr="004F04D9" w:rsidRDefault="004321CD" w:rsidP="00665C26">
      <w:pPr>
        <w:widowControl w:val="0"/>
        <w:numPr>
          <w:ilvl w:val="0"/>
          <w:numId w:val="15"/>
        </w:numPr>
        <w:tabs>
          <w:tab w:val="left" w:pos="-1440"/>
          <w:tab w:val="left" w:pos="-720"/>
        </w:tabs>
      </w:pPr>
    </w:p>
    <w:p w14:paraId="52A4896D"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Voor het publiek gebruik van beschermde werken moet een vergoeding worden betaald aan de </w:t>
      </w:r>
      <w:proofErr w:type="spellStart"/>
      <w:r w:rsidRPr="7708E402">
        <w:rPr>
          <w:rFonts w:asciiTheme="minorHAnsi" w:hAnsiTheme="minorHAnsi" w:cstheme="minorBidi"/>
        </w:rPr>
        <w:t>beheersvennootschap</w:t>
      </w:r>
      <w:proofErr w:type="spellEnd"/>
      <w:r w:rsidRPr="7708E402">
        <w:rPr>
          <w:rFonts w:asciiTheme="minorHAnsi" w:hAnsiTheme="minorHAnsi" w:cstheme="minorBidi"/>
        </w:rPr>
        <w:t xml:space="preserve"> van de rechten.</w:t>
      </w:r>
    </w:p>
    <w:p w14:paraId="0D38EDC6"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De aanvraag voor het gebruik gebeurt via het schoolbestuur of na delegatie door de directeur. De betaling gebeurt via het schoolbestuur.</w:t>
      </w:r>
    </w:p>
    <w:p w14:paraId="5C0669DE"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Er is geen vergoeding verschuldigd voor het gebruik in het kader van de kosteloze uitvoering in het kader van schoolactiviteiten.</w:t>
      </w:r>
    </w:p>
    <w:p w14:paraId="7D18588A" w14:textId="77777777" w:rsidR="004321CD" w:rsidRPr="001B25F7" w:rsidRDefault="004321CD" w:rsidP="004321CD">
      <w:pPr>
        <w:widowControl w:val="0"/>
        <w:tabs>
          <w:tab w:val="left" w:pos="-1440"/>
          <w:tab w:val="left" w:pos="-720"/>
        </w:tabs>
        <w:ind w:left="720"/>
        <w:rPr>
          <w:rFonts w:asciiTheme="minorHAnsi" w:hAnsiTheme="minorHAnsi" w:cstheme="minorHAnsi"/>
        </w:rPr>
      </w:pPr>
    </w:p>
    <w:p w14:paraId="2A099FBE" w14:textId="77777777" w:rsidR="004321CD" w:rsidRPr="001B25F7" w:rsidRDefault="004321CD" w:rsidP="00665C26">
      <w:pPr>
        <w:widowControl w:val="0"/>
        <w:numPr>
          <w:ilvl w:val="0"/>
          <w:numId w:val="15"/>
        </w:numPr>
        <w:tabs>
          <w:tab w:val="left" w:pos="-1440"/>
          <w:tab w:val="left" w:pos="-720"/>
        </w:tabs>
        <w:rPr>
          <w:rFonts w:asciiTheme="minorHAnsi" w:hAnsiTheme="minorHAnsi" w:cstheme="minorHAnsi"/>
        </w:rPr>
      </w:pPr>
    </w:p>
    <w:p w14:paraId="4E420E5E"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Bij alle werken die de leerlingen maken, worden zij als auteur beschouwd. Het personeelslid kan hierop geen enkele afbreuk doen zonder de uitdrukkelijke toestemming van de leerling. </w:t>
      </w:r>
    </w:p>
    <w:p w14:paraId="572E1DE3"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De leerlingen worden uitgenodigd om alle werken die in de loop van het schooljaar op de school werden gemaakt, vrij ter beschikking te stellen van de school. Deze werken kunnen enkel worden gebruikt voor didactisch-pedagogische doeleinden (voorbeeldfunctie) of activiteiten die de school naar buiten uit moeten vertegenwoordigen (tentoonstellingen, opendeurdagen, drukwerk… )</w:t>
      </w:r>
    </w:p>
    <w:p w14:paraId="1F3D8354" w14:textId="77777777" w:rsidR="004321CD" w:rsidRPr="001B25F7" w:rsidRDefault="004321CD" w:rsidP="004321CD">
      <w:pPr>
        <w:widowControl w:val="0"/>
        <w:tabs>
          <w:tab w:val="left" w:pos="-1440"/>
          <w:tab w:val="left" w:pos="-720"/>
        </w:tabs>
        <w:rPr>
          <w:rFonts w:asciiTheme="minorHAnsi" w:hAnsiTheme="minorHAnsi" w:cstheme="minorHAnsi"/>
        </w:rPr>
      </w:pPr>
    </w:p>
    <w:p w14:paraId="15E3FCA5" w14:textId="77777777" w:rsidR="004321CD" w:rsidRPr="004321CD" w:rsidRDefault="004321CD" w:rsidP="004321CD">
      <w:pPr>
        <w:pStyle w:val="Kop2"/>
      </w:pPr>
      <w:bookmarkStart w:id="228" w:name="_Toc141891027"/>
      <w:r w:rsidRPr="004321CD">
        <w:t>Naburige rechten (prestaties)</w:t>
      </w:r>
      <w:bookmarkEnd w:id="228"/>
    </w:p>
    <w:p w14:paraId="665FF239" w14:textId="77777777" w:rsidR="004321CD" w:rsidRPr="004F04D9" w:rsidRDefault="004321CD" w:rsidP="004321CD"/>
    <w:p w14:paraId="09DC5BF6" w14:textId="77777777" w:rsidR="004321CD" w:rsidRPr="004F04D9" w:rsidRDefault="004321CD" w:rsidP="00665C26">
      <w:pPr>
        <w:widowControl w:val="0"/>
        <w:numPr>
          <w:ilvl w:val="0"/>
          <w:numId w:val="15"/>
        </w:numPr>
        <w:tabs>
          <w:tab w:val="left" w:pos="-1440"/>
          <w:tab w:val="left" w:pos="-720"/>
        </w:tabs>
      </w:pPr>
    </w:p>
    <w:p w14:paraId="65C0AB61"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Voor het publiek gebruik van opgenomen muziekuitvoeringen moet een billijke vergoeding worden betaald aan de </w:t>
      </w:r>
      <w:proofErr w:type="spellStart"/>
      <w:r w:rsidRPr="7708E402">
        <w:rPr>
          <w:rFonts w:asciiTheme="minorHAnsi" w:hAnsiTheme="minorHAnsi" w:cstheme="minorBidi"/>
        </w:rPr>
        <w:t>beheersvennootschap</w:t>
      </w:r>
      <w:proofErr w:type="spellEnd"/>
      <w:r w:rsidRPr="7708E402">
        <w:rPr>
          <w:rFonts w:asciiTheme="minorHAnsi" w:hAnsiTheme="minorHAnsi" w:cstheme="minorBidi"/>
        </w:rPr>
        <w:t xml:space="preserve"> van de rechten belast met de inning van de billijke vergoeding. </w:t>
      </w:r>
    </w:p>
    <w:p w14:paraId="2B7B9F3A"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Er is geen vergoeding verschuldigd voor het gebruik in het kader van de kosteloze uitvoering in het kader van schoolactiviteiten (bv. Muziek die gebruikt wordt tijdens de lessen)</w:t>
      </w:r>
    </w:p>
    <w:p w14:paraId="409838A1"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 </w:t>
      </w:r>
    </w:p>
    <w:p w14:paraId="2AC15A0C"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De aanvraag voor het gebruik gebeurt via het schoolbestuur of na delegatie door de directeur. De betaling gebeurt via het schoolbestuur.</w:t>
      </w:r>
    </w:p>
    <w:p w14:paraId="56A844DE" w14:textId="77777777" w:rsidR="004321CD" w:rsidRPr="004F04D9" w:rsidRDefault="004321CD" w:rsidP="004321CD">
      <w:pPr>
        <w:widowControl w:val="0"/>
        <w:tabs>
          <w:tab w:val="left" w:pos="-1440"/>
          <w:tab w:val="left" w:pos="-720"/>
        </w:tabs>
      </w:pPr>
    </w:p>
    <w:p w14:paraId="1066CF92" w14:textId="77777777" w:rsidR="004321CD" w:rsidRPr="004321CD" w:rsidRDefault="004321CD" w:rsidP="004321CD">
      <w:pPr>
        <w:pStyle w:val="Kop2"/>
      </w:pPr>
      <w:bookmarkStart w:id="229" w:name="_Toc141891028"/>
      <w:r w:rsidRPr="004321CD">
        <w:t>Reprografierechten (werken, databanken en prestaties)</w:t>
      </w:r>
      <w:bookmarkEnd w:id="229"/>
    </w:p>
    <w:p w14:paraId="5335BC20" w14:textId="77777777" w:rsidR="004321CD" w:rsidRPr="004F04D9" w:rsidRDefault="004321CD" w:rsidP="004321CD">
      <w:pPr>
        <w:widowControl w:val="0"/>
        <w:tabs>
          <w:tab w:val="left" w:pos="-1440"/>
          <w:tab w:val="left" w:pos="-720"/>
        </w:tabs>
        <w:rPr>
          <w:rFonts w:cs="Arial"/>
          <w:szCs w:val="20"/>
        </w:rPr>
      </w:pPr>
    </w:p>
    <w:p w14:paraId="4F7EF848" w14:textId="77777777" w:rsidR="004321CD" w:rsidRPr="00D4612E" w:rsidRDefault="004321CD" w:rsidP="00665C26">
      <w:pPr>
        <w:widowControl w:val="0"/>
        <w:numPr>
          <w:ilvl w:val="0"/>
          <w:numId w:val="15"/>
        </w:numPr>
        <w:tabs>
          <w:tab w:val="left" w:pos="-1440"/>
          <w:tab w:val="left" w:pos="-720"/>
          <w:tab w:val="num" w:pos="720"/>
        </w:tabs>
      </w:pPr>
    </w:p>
    <w:p w14:paraId="5507C822"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Het personeelslid mag werken, databanken en prestaties kopiëren en meedelen voor onderwijsdoeleinden en leeft hierbij de richtlijnen van de desbetreffende dienstorders na. </w:t>
      </w:r>
    </w:p>
    <w:p w14:paraId="2695A25C"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Bij het kopiëren van volledige boeken, liedjesteksten, audiovisuele werken en elektronische bestanden is de uitdrukkelijke toelating van de auteur of een andere rechthebbende vereist. Hiertoe moet het personeelslid een toelating vragen via de inrichtende macht of na delegatie via de directeur. </w:t>
      </w:r>
    </w:p>
    <w:p w14:paraId="55826D60"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Het personeelslid mag de vermelde werken, databanken en prestaties enkel reproduceren, voor zover dit verantwoord is door de nagestreefde niet-winstgevende doelstelling en wanneer er geen afbreuk wordt gedaan aan de uitgave van het oorspronkelijke werk.</w:t>
      </w:r>
      <w:r>
        <w:br/>
      </w:r>
      <w:r w:rsidRPr="7708E402">
        <w:rPr>
          <w:rFonts w:asciiTheme="minorHAnsi" w:hAnsiTheme="minorHAnsi" w:cstheme="minorBidi"/>
        </w:rPr>
        <w:t>Het personeelslid mag de vermelde werken, databanken en prestaties enkel meedelen, voor zover dit verantwoord is door de nagestreefde niet-winstgevende doelstelling, plaatsvindt in het kader van de normale activiteiten van de instelling, beveiligd wordt door passende maatregelen en geen afbreuk doet aan de normale exploitatie van het werk.</w:t>
      </w:r>
    </w:p>
    <w:p w14:paraId="07AAE06F" w14:textId="77777777" w:rsidR="004321CD" w:rsidRPr="001B25F7" w:rsidRDefault="004321CD" w:rsidP="00665C26">
      <w:pPr>
        <w:widowControl w:val="0"/>
        <w:numPr>
          <w:ilvl w:val="1"/>
          <w:numId w:val="15"/>
        </w:numPr>
        <w:tabs>
          <w:tab w:val="left" w:pos="-1440"/>
          <w:tab w:val="left" w:pos="-720"/>
        </w:tabs>
        <w:rPr>
          <w:rFonts w:asciiTheme="minorHAnsi" w:hAnsiTheme="minorHAnsi" w:cstheme="minorHAnsi"/>
        </w:rPr>
      </w:pPr>
      <w:r w:rsidRPr="7708E402">
        <w:rPr>
          <w:rFonts w:asciiTheme="minorHAnsi" w:hAnsiTheme="minorHAnsi" w:cstheme="minorBidi"/>
        </w:rPr>
        <w:t xml:space="preserve">Voor het kopiëren van volledige partituren is altijd de toestemming vereist van de auteur, zijn </w:t>
      </w:r>
      <w:r w:rsidRPr="7708E402">
        <w:rPr>
          <w:rFonts w:asciiTheme="minorHAnsi" w:hAnsiTheme="minorHAnsi" w:cstheme="minorBidi"/>
        </w:rPr>
        <w:lastRenderedPageBreak/>
        <w:t>uitgever of een andere rechthebbende.</w:t>
      </w:r>
    </w:p>
    <w:p w14:paraId="4170ACA9" w14:textId="77777777" w:rsidR="004321CD" w:rsidRPr="004F04D9" w:rsidRDefault="004321CD" w:rsidP="004321CD">
      <w:pPr>
        <w:widowControl w:val="0"/>
        <w:tabs>
          <w:tab w:val="left" w:pos="-1440"/>
          <w:tab w:val="left" w:pos="-720"/>
        </w:tabs>
        <w:rPr>
          <w:rFonts w:cs="Arial"/>
          <w:szCs w:val="20"/>
        </w:rPr>
      </w:pPr>
    </w:p>
    <w:p w14:paraId="1A9C9AED" w14:textId="77777777" w:rsidR="004321CD" w:rsidRPr="004321CD" w:rsidRDefault="004321CD" w:rsidP="004321CD">
      <w:pPr>
        <w:pStyle w:val="Kop2"/>
      </w:pPr>
      <w:bookmarkStart w:id="230" w:name="_Toc141891029"/>
      <w:r w:rsidRPr="004321CD">
        <w:t>Overdracht van vermogensrechten</w:t>
      </w:r>
      <w:bookmarkEnd w:id="230"/>
    </w:p>
    <w:p w14:paraId="04F02D2D" w14:textId="77777777" w:rsidR="004321CD" w:rsidRPr="004F04D9" w:rsidRDefault="004321CD" w:rsidP="004321CD">
      <w:pPr>
        <w:widowControl w:val="0"/>
        <w:tabs>
          <w:tab w:val="left" w:pos="-1440"/>
          <w:tab w:val="left" w:pos="-720"/>
        </w:tabs>
        <w:rPr>
          <w:rFonts w:cs="Arial"/>
          <w:szCs w:val="20"/>
        </w:rPr>
      </w:pPr>
    </w:p>
    <w:p w14:paraId="0D01B7DF" w14:textId="77777777" w:rsidR="004321CD" w:rsidRPr="00D4612E" w:rsidRDefault="004321CD" w:rsidP="00665C26">
      <w:pPr>
        <w:widowControl w:val="0"/>
        <w:numPr>
          <w:ilvl w:val="0"/>
          <w:numId w:val="15"/>
        </w:numPr>
        <w:tabs>
          <w:tab w:val="left" w:pos="-1440"/>
          <w:tab w:val="left" w:pos="-720"/>
          <w:tab w:val="num" w:pos="720"/>
        </w:tabs>
      </w:pPr>
    </w:p>
    <w:p w14:paraId="56178C18" w14:textId="445AE4EB" w:rsidR="004321CD" w:rsidRDefault="004321CD" w:rsidP="00665C26">
      <w:pPr>
        <w:widowControl w:val="0"/>
        <w:numPr>
          <w:ilvl w:val="1"/>
          <w:numId w:val="15"/>
        </w:numPr>
        <w:rPr>
          <w:rFonts w:asciiTheme="minorHAnsi" w:hAnsiTheme="minorHAnsi" w:cstheme="minorBidi"/>
        </w:rPr>
      </w:pPr>
      <w:r w:rsidRPr="7708E402">
        <w:rPr>
          <w:rFonts w:asciiTheme="minorHAnsi" w:hAnsiTheme="minorHAnsi" w:cstheme="minorBidi"/>
        </w:rPr>
        <w:t>Het personeelslid dat in uitvoering van zijn aanstelling werken tot stand brengt die vallen binnen het toepassingsgebied van zijn ambt of opdracht, behoudt alle morele rechten op die werken.</w:t>
      </w:r>
    </w:p>
    <w:p w14:paraId="3451627F" w14:textId="51CE612F" w:rsidR="7708E402" w:rsidRDefault="7708E402" w:rsidP="00665C26">
      <w:pPr>
        <w:widowControl w:val="0"/>
        <w:numPr>
          <w:ilvl w:val="1"/>
          <w:numId w:val="15"/>
        </w:numPr>
        <w:rPr>
          <w:rFonts w:asciiTheme="minorHAnsi" w:hAnsiTheme="minorHAnsi" w:cstheme="minorBidi"/>
        </w:rPr>
      </w:pPr>
      <w:r w:rsidRPr="7708E402">
        <w:rPr>
          <w:rFonts w:asciiTheme="minorHAnsi" w:hAnsiTheme="minorHAnsi" w:cstheme="minorBidi"/>
        </w:rPr>
        <w:t>Het personeelslid gebruikt in uitvoering van zijn aanstelling enkel de middelen die ter beschikking worden gesteld en/of worden aangekocht door het schoolbestuur, waarbij de wetgeving op de overheidsopdrachten steeds in acht wordt genomen.</w:t>
      </w:r>
      <w:r w:rsidRPr="7708E402">
        <w:rPr>
          <w:rFonts w:asciiTheme="minorHAnsi" w:hAnsiTheme="minorHAnsi" w:cstheme="minorBidi"/>
          <w:strike/>
        </w:rPr>
        <w:t xml:space="preserve"> </w:t>
      </w:r>
    </w:p>
    <w:p w14:paraId="79D4B2BD" w14:textId="6F6458D0" w:rsidR="00F34929" w:rsidRDefault="004321CD" w:rsidP="00665C26">
      <w:pPr>
        <w:widowControl w:val="0"/>
        <w:numPr>
          <w:ilvl w:val="1"/>
          <w:numId w:val="15"/>
        </w:numPr>
        <w:rPr>
          <w:rFonts w:asciiTheme="minorHAnsi" w:hAnsiTheme="minorHAnsi" w:cstheme="minorBidi"/>
        </w:rPr>
      </w:pPr>
      <w:r w:rsidRPr="7708E402">
        <w:rPr>
          <w:rFonts w:asciiTheme="minorHAnsi" w:hAnsiTheme="minorHAnsi" w:cstheme="minorBidi"/>
        </w:rPr>
        <w:t>De inrichtende macht kan deze werken vrij naar eigen inzichten exploiteren en is niet verplicht tot exploitatie over te gaan.</w:t>
      </w:r>
    </w:p>
    <w:p w14:paraId="73D8446B" w14:textId="7BA03171" w:rsidR="7708E402" w:rsidRDefault="7708E402" w:rsidP="00665C26">
      <w:pPr>
        <w:widowControl w:val="0"/>
        <w:numPr>
          <w:ilvl w:val="1"/>
          <w:numId w:val="15"/>
        </w:numPr>
        <w:rPr>
          <w:rFonts w:asciiTheme="minorHAnsi" w:hAnsiTheme="minorHAnsi" w:cstheme="minorBidi"/>
        </w:rPr>
      </w:pPr>
      <w:r w:rsidRPr="7708E402">
        <w:rPr>
          <w:rFonts w:asciiTheme="minorHAnsi" w:hAnsiTheme="minorHAnsi" w:cstheme="minorBidi"/>
        </w:rPr>
        <w:t xml:space="preserve">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 </w:t>
      </w:r>
    </w:p>
    <w:p w14:paraId="7650F19A" w14:textId="7439C3B3" w:rsidR="004321CD" w:rsidRDefault="00D93F35">
      <w:pPr>
        <w:spacing w:after="160" w:line="259" w:lineRule="auto"/>
      </w:pPr>
      <w:r w:rsidRPr="7708E402">
        <w:rPr>
          <w:color w:val="00B050"/>
        </w:rPr>
        <w:t xml:space="preserve"> </w:t>
      </w:r>
      <w:r w:rsidR="00F34929">
        <w:br w:type="page"/>
      </w:r>
    </w:p>
    <w:p w14:paraId="1A518F05" w14:textId="77777777" w:rsidR="004321CD" w:rsidRPr="004321CD" w:rsidRDefault="004321CD" w:rsidP="004321CD">
      <w:pPr>
        <w:pStyle w:val="Kop1"/>
      </w:pPr>
      <w:bookmarkStart w:id="231" w:name="_Toc46818979"/>
      <w:bookmarkStart w:id="232" w:name="_Toc141891030"/>
      <w:r w:rsidRPr="004321CD">
        <w:lastRenderedPageBreak/>
        <w:t>Veiligheid, gezondheid en welzijn</w:t>
      </w:r>
      <w:bookmarkEnd w:id="231"/>
      <w:bookmarkEnd w:id="232"/>
    </w:p>
    <w:p w14:paraId="45E85FD9" w14:textId="77777777" w:rsidR="004321CD" w:rsidRPr="004F04D9" w:rsidRDefault="004321CD" w:rsidP="004321CD"/>
    <w:p w14:paraId="7EB1E809" w14:textId="77777777" w:rsidR="004321CD" w:rsidRPr="004321CD" w:rsidRDefault="004321CD" w:rsidP="004321CD">
      <w:pPr>
        <w:pStyle w:val="Kop2"/>
      </w:pPr>
      <w:bookmarkStart w:id="233" w:name="_Toc46818980"/>
      <w:bookmarkStart w:id="234" w:name="_Toc141891031"/>
      <w:r w:rsidRPr="004321CD">
        <w:t>Algemeen</w:t>
      </w:r>
      <w:bookmarkEnd w:id="233"/>
      <w:bookmarkEnd w:id="234"/>
    </w:p>
    <w:p w14:paraId="0A1FAA2B" w14:textId="77777777" w:rsidR="004321CD" w:rsidRPr="004321CD" w:rsidRDefault="004321CD" w:rsidP="004321CD">
      <w:pPr>
        <w:widowControl w:val="0"/>
      </w:pPr>
    </w:p>
    <w:p w14:paraId="7BCFE1B3"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is verantwoordelijk voor de veiligheid, de gezondheid en het welzijn van de personeelsleden, stagiairs en derden in de school en werkt hiervoor een beleid uit. </w:t>
      </w:r>
      <w:r>
        <w:br/>
      </w:r>
    </w:p>
    <w:p w14:paraId="71128510"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werkt samen met de Gemeenschappelijke Interne Dienst voor Preventie en Bescherming op het werk (de GIDPBW) van </w:t>
      </w:r>
      <w:proofErr w:type="spellStart"/>
      <w:r w:rsidRPr="7708E402">
        <w:rPr>
          <w:rFonts w:asciiTheme="minorHAnsi" w:hAnsiTheme="minorHAnsi" w:cstheme="minorBidi"/>
        </w:rPr>
        <w:t>Haviland</w:t>
      </w:r>
      <w:proofErr w:type="spellEnd"/>
      <w:r w:rsidRPr="7708E402">
        <w:rPr>
          <w:rFonts w:asciiTheme="minorHAnsi" w:hAnsiTheme="minorHAnsi" w:cstheme="minorBidi"/>
        </w:rPr>
        <w:t xml:space="preserve">. </w:t>
      </w:r>
      <w:r>
        <w:br/>
      </w:r>
      <w:r w:rsidRPr="7708E402">
        <w:rPr>
          <w:rFonts w:asciiTheme="minorHAnsi" w:hAnsiTheme="minorHAnsi" w:cstheme="minorBidi"/>
        </w:rPr>
        <w:t>De naam/namen van de leden van de Gemeenschappelijke Interne Dienst voor Preventie en Bescherming op het Werk en de contactpersoon van het lokaal bestuur zijn opgenomen in bijlage 2 bij dit arbeidsreglement.</w:t>
      </w:r>
      <w:r>
        <w:br/>
      </w:r>
    </w:p>
    <w:p w14:paraId="6E87AC86"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is verantwoordelijk voor het uitwerken van een dynamisch risicobeheersingssysteem in samenwerking met de Gemeenschappelijke Interne Dienst voor Preventie en Bescherming op het Werk, de dienst Welzijn en Preventie en de leden van de hiërarchische lijn. Het personeelslid volgt de richtlijnen op die hieruit voortvloeien.</w:t>
      </w:r>
      <w:r>
        <w:br/>
      </w:r>
    </w:p>
    <w:p w14:paraId="65F2784E"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houdt, als lid van de hiërarchische lijn en in overleg met de Gemeenschappelijke Interne Dienst voor Preventie en Bescherming op het Werk en de dienst Welzijn en Preventie, toezicht op de toepassing van het beleid en reglementering inzake veiligheid, gezondheid en welzijn in de school.</w:t>
      </w:r>
    </w:p>
    <w:p w14:paraId="21FE2A45"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2EA85C0E"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Gemeenschappelijke Interne Dienst voor Preventie en Bescherming op het Werk.</w:t>
      </w:r>
      <w:r>
        <w:br/>
      </w:r>
    </w:p>
    <w:p w14:paraId="0BE04767"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neemt deel aan de vormingen die het schoolbestuur organiseert over de risico’s en preventiemaatregelen die van toepassing zijn in de school.</w:t>
      </w:r>
      <w:r>
        <w:br/>
      </w:r>
    </w:p>
    <w:p w14:paraId="361FE461"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is aangesloten bij een externe dienst voor preventie en bescherming op het werk.</w:t>
      </w:r>
      <w:r>
        <w:br/>
      </w:r>
      <w:r w:rsidRPr="7708E402">
        <w:rPr>
          <w:rFonts w:asciiTheme="minorHAnsi" w:hAnsiTheme="minorHAnsi" w:cstheme="minorBidi"/>
        </w:rPr>
        <w:t>De contactmogelijkheden van de externe dienst voor preventie en bescherming op het werk en de namen van de preventieadviseur-arbeidsarts en van de preventieadviseur psychosociale aspecten zijn opgenomen in bijlage 2 bij dit arbeidsreglement.</w:t>
      </w:r>
    </w:p>
    <w:p w14:paraId="00892C4B"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2974DE90"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aanvaardt de bevoegdheid van de leden van de Gemeenschappelijke Interne Dienst voor Preventie en Bescherming op het werk en de dienst Welzijn en Preventie en van andere personen die van het schoolbestuur een opdracht hebben gekregen in het kader van de welzijnswet, de codex met uitvoeringsbesluiten en het ARAB (algemeen reglement voor arbeidsbescherming).</w:t>
      </w:r>
    </w:p>
    <w:p w14:paraId="038AFF54" w14:textId="77777777" w:rsidR="004321CD" w:rsidRPr="00E72EDC" w:rsidRDefault="004321CD" w:rsidP="004321CD">
      <w:pPr>
        <w:widowControl w:val="0"/>
        <w:tabs>
          <w:tab w:val="left" w:pos="-1440"/>
          <w:tab w:val="left" w:pos="-720"/>
        </w:tabs>
        <w:rPr>
          <w:rFonts w:asciiTheme="minorHAnsi" w:hAnsiTheme="minorHAnsi" w:cstheme="minorHAnsi"/>
          <w:szCs w:val="20"/>
          <w:highlight w:val="magenta"/>
        </w:rPr>
      </w:pPr>
    </w:p>
    <w:p w14:paraId="0671DD4C"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duidt per vestigingsplaats een of meerdere EHBO-bedrijfshulpverleners aan. De namen van deze EHBO-</w:t>
      </w:r>
      <w:proofErr w:type="spellStart"/>
      <w:r w:rsidRPr="7708E402">
        <w:rPr>
          <w:rFonts w:asciiTheme="minorHAnsi" w:hAnsiTheme="minorHAnsi" w:cstheme="minorBidi"/>
        </w:rPr>
        <w:t>bedrijfshulpeverleners</w:t>
      </w:r>
      <w:proofErr w:type="spellEnd"/>
      <w:r w:rsidRPr="7708E402">
        <w:rPr>
          <w:rFonts w:asciiTheme="minorHAnsi" w:hAnsiTheme="minorHAnsi" w:cstheme="minorBidi"/>
        </w:rPr>
        <w:t xml:space="preserve"> per vestigingsplaats en de plaats van het basismateriaal en de verbanddoos worden (bij elke wijziging) meegedeeld aan alle personeelsleden.</w:t>
      </w:r>
      <w:r>
        <w:br/>
      </w:r>
    </w:p>
    <w:p w14:paraId="5943690A" w14:textId="77777777" w:rsidR="004321CD" w:rsidRPr="004321CD" w:rsidRDefault="004321CD" w:rsidP="004321CD">
      <w:pPr>
        <w:pStyle w:val="Kop2"/>
      </w:pPr>
      <w:bookmarkStart w:id="235" w:name="_Toc46818981"/>
      <w:bookmarkStart w:id="236" w:name="_Toc141891032"/>
      <w:r w:rsidRPr="004321CD">
        <w:t>Gezondheid</w:t>
      </w:r>
      <w:bookmarkEnd w:id="235"/>
      <w:bookmarkEnd w:id="236"/>
    </w:p>
    <w:p w14:paraId="0A217E37" w14:textId="77777777" w:rsidR="004321CD" w:rsidRPr="004321CD" w:rsidRDefault="004321CD" w:rsidP="004321CD">
      <w:pPr>
        <w:widowControl w:val="0"/>
        <w:tabs>
          <w:tab w:val="left" w:pos="-1440"/>
          <w:tab w:val="left" w:pos="-720"/>
        </w:tabs>
        <w:rPr>
          <w:rFonts w:cs="Arial"/>
          <w:szCs w:val="20"/>
        </w:rPr>
      </w:pPr>
    </w:p>
    <w:p w14:paraId="41F3AA0B"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dat door het schoolbestuur als onderworpen is opgegeven, is verplicht in te gaan op het verzoek zich te melden voor het gezondheidstoezicht. </w:t>
      </w:r>
      <w:r>
        <w:br/>
      </w:r>
    </w:p>
    <w:p w14:paraId="3BCF4C53"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of mits zijn toestemming de behandelende arts, mag rechtstreeks een spontane raadpleging bij de preventieadviseur - arbeidsarts aanvragen naar aanleiding van gezondheidsklachten, toe te schrijven aan zijn arbeidssituatie.</w:t>
      </w:r>
      <w:r>
        <w:br/>
      </w:r>
    </w:p>
    <w:p w14:paraId="1AAFEE50"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volgt de richtlijnen van het schoolbestuur inzake het voeren van een gezondheidsbeleid op school en het toedienen van medicatie.</w:t>
      </w:r>
      <w:r>
        <w:br/>
      </w:r>
    </w:p>
    <w:p w14:paraId="6A562496"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deelt elk gebruik van geneesmiddelen en elke wijziging in hun lichamelijke en/of geestelijke gezondheidstoestand onmiddellijk aan de directeur mee als die een gevaar kunnen opleveren voor de veiligheid van de leerlingen en/of derden.</w:t>
      </w:r>
    </w:p>
    <w:p w14:paraId="05C6912C"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2DBBF012"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werkgever is verplicht de preventieadviseur-arbeidsarts te verwittigen wanneer:</w:t>
      </w:r>
      <w:r>
        <w:br/>
      </w:r>
      <w:r w:rsidRPr="7708E402">
        <w:rPr>
          <w:rFonts w:asciiTheme="minorHAnsi" w:hAnsiTheme="minorHAnsi" w:cstheme="minorBidi"/>
        </w:rPr>
        <w:t>- een personeelslid klaagt over ongemakken of tekenen van aandoening die kunnen worden</w:t>
      </w:r>
      <w:r>
        <w:br/>
      </w:r>
      <w:r w:rsidRPr="7708E402">
        <w:rPr>
          <w:rFonts w:asciiTheme="minorHAnsi" w:hAnsiTheme="minorHAnsi" w:cstheme="minorBidi"/>
        </w:rPr>
        <w:t xml:space="preserve">  toegeschreven aan zijn arbeidsomstandigheden;</w:t>
      </w:r>
      <w:r>
        <w:br/>
      </w:r>
      <w:r w:rsidRPr="7708E402">
        <w:rPr>
          <w:rFonts w:asciiTheme="minorHAnsi" w:hAnsiTheme="minorHAnsi" w:cstheme="minorBidi"/>
        </w:rPr>
        <w:t>- de werkgever vaststelt dat de lichamelijke of geestelijke toestand van het personeelslid de</w:t>
      </w:r>
      <w:r>
        <w:br/>
      </w:r>
      <w:r w:rsidRPr="7708E402">
        <w:rPr>
          <w:rFonts w:asciiTheme="minorHAnsi" w:hAnsiTheme="minorHAnsi" w:cstheme="minorBidi"/>
        </w:rPr>
        <w:t xml:space="preserve">  risico’s verbonden aan de werkpost verhoogt.</w:t>
      </w:r>
    </w:p>
    <w:p w14:paraId="1DF5A707" w14:textId="77777777" w:rsidR="004321CD" w:rsidRPr="00E72EDC" w:rsidRDefault="004321CD" w:rsidP="004321CD">
      <w:pPr>
        <w:pStyle w:val="Lijstalinea"/>
        <w:rPr>
          <w:rFonts w:asciiTheme="minorHAnsi" w:hAnsiTheme="minorHAnsi" w:cstheme="minorHAnsi"/>
          <w:szCs w:val="20"/>
        </w:rPr>
      </w:pPr>
    </w:p>
    <w:p w14:paraId="74156BC4"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leeft de bij dienstmededeling meegedeelde verplichtingen van het schoolbestuur na, met betrekking tot het milieubeleid o.m. recyclage, zuinig energie- en waterverbruik, scheiding van afval, gebruik van giftige of gevaarlijke stoffen.</w:t>
      </w:r>
    </w:p>
    <w:p w14:paraId="74D42F31" w14:textId="77777777" w:rsidR="004321CD" w:rsidRPr="004321CD" w:rsidRDefault="004321CD" w:rsidP="004321CD">
      <w:pPr>
        <w:pStyle w:val="Kop2"/>
      </w:pPr>
      <w:bookmarkStart w:id="237" w:name="_Toc46818982"/>
      <w:bookmarkStart w:id="238" w:name="_Toc141891033"/>
      <w:r w:rsidRPr="004321CD">
        <w:t>Genotsmiddelen</w:t>
      </w:r>
      <w:bookmarkEnd w:id="237"/>
      <w:bookmarkEnd w:id="238"/>
    </w:p>
    <w:p w14:paraId="0B2367B6" w14:textId="77777777" w:rsidR="004321CD" w:rsidRPr="00D4612E" w:rsidRDefault="004321CD" w:rsidP="004321CD">
      <w:pPr>
        <w:widowControl w:val="0"/>
        <w:tabs>
          <w:tab w:val="left" w:pos="-1440"/>
          <w:tab w:val="left" w:pos="-720"/>
        </w:tabs>
        <w:rPr>
          <w:rFonts w:cs="Arial"/>
          <w:szCs w:val="20"/>
          <w:highlight w:val="magenta"/>
        </w:rPr>
      </w:pPr>
    </w:p>
    <w:p w14:paraId="684E5CCC"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Binnen de volledige school, met inbegrip van zowel de gebouwen als de speelplaatsen en andere open ruimten is het verboden: </w:t>
      </w:r>
    </w:p>
    <w:p w14:paraId="214AFA58" w14:textId="77777777" w:rsidR="004321CD" w:rsidRPr="00E72EDC" w:rsidRDefault="004321CD" w:rsidP="00665C26">
      <w:pPr>
        <w:widowControl w:val="0"/>
        <w:numPr>
          <w:ilvl w:val="0"/>
          <w:numId w:val="18"/>
        </w:numPr>
        <w:rPr>
          <w:rFonts w:asciiTheme="minorHAnsi" w:hAnsiTheme="minorHAnsi" w:cstheme="minorHAnsi"/>
          <w:szCs w:val="20"/>
        </w:rPr>
      </w:pPr>
      <w:r w:rsidRPr="00E72EDC">
        <w:rPr>
          <w:rFonts w:asciiTheme="minorHAnsi" w:hAnsiTheme="minorHAnsi" w:cstheme="minorHAnsi"/>
          <w:szCs w:val="20"/>
        </w:rPr>
        <w:t>te roken,</w:t>
      </w:r>
    </w:p>
    <w:p w14:paraId="5472BB96" w14:textId="77777777" w:rsidR="004321CD" w:rsidRPr="00E72EDC" w:rsidRDefault="004321CD" w:rsidP="00665C26">
      <w:pPr>
        <w:widowControl w:val="0"/>
        <w:numPr>
          <w:ilvl w:val="0"/>
          <w:numId w:val="18"/>
        </w:numPr>
        <w:rPr>
          <w:rFonts w:asciiTheme="minorHAnsi" w:hAnsiTheme="minorHAnsi" w:cstheme="minorHAnsi"/>
          <w:szCs w:val="20"/>
        </w:rPr>
      </w:pPr>
      <w:r w:rsidRPr="00E72EDC">
        <w:rPr>
          <w:rFonts w:asciiTheme="minorHAnsi" w:hAnsiTheme="minorHAnsi" w:cstheme="minorHAnsi"/>
          <w:szCs w:val="20"/>
        </w:rPr>
        <w:t>alcohol te gebruiken,</w:t>
      </w:r>
    </w:p>
    <w:p w14:paraId="50935D7B" w14:textId="77777777" w:rsidR="004321CD" w:rsidRPr="00E72EDC" w:rsidRDefault="004321CD" w:rsidP="00665C26">
      <w:pPr>
        <w:widowControl w:val="0"/>
        <w:numPr>
          <w:ilvl w:val="0"/>
          <w:numId w:val="18"/>
        </w:numPr>
        <w:rPr>
          <w:rFonts w:asciiTheme="minorHAnsi" w:hAnsiTheme="minorHAnsi" w:cstheme="minorHAnsi"/>
          <w:szCs w:val="20"/>
        </w:rPr>
      </w:pPr>
      <w:r w:rsidRPr="00E72EDC">
        <w:rPr>
          <w:rFonts w:asciiTheme="minorHAnsi" w:hAnsiTheme="minorHAnsi" w:cstheme="minorHAnsi"/>
          <w:szCs w:val="20"/>
        </w:rPr>
        <w:t>drugs en/of roesopwekkende middelen te gebruiken.</w:t>
      </w:r>
    </w:p>
    <w:p w14:paraId="4076186B" w14:textId="77777777" w:rsidR="004321CD" w:rsidRPr="00E72EDC" w:rsidRDefault="004321CD" w:rsidP="004321CD">
      <w:pPr>
        <w:widowControl w:val="0"/>
        <w:ind w:left="708"/>
        <w:rPr>
          <w:rFonts w:asciiTheme="minorHAnsi" w:hAnsiTheme="minorHAnsi" w:cstheme="minorHAnsi"/>
          <w:szCs w:val="20"/>
        </w:rPr>
      </w:pPr>
      <w:r w:rsidRPr="00E72EDC">
        <w:rPr>
          <w:rFonts w:asciiTheme="minorHAnsi" w:hAnsiTheme="minorHAnsi" w:cstheme="minorHAnsi"/>
          <w:szCs w:val="20"/>
        </w:rPr>
        <w:t>Sancties in geval van overtreding van het rookverbod kunnen zijn:</w:t>
      </w:r>
    </w:p>
    <w:p w14:paraId="0D938775" w14:textId="77777777" w:rsidR="004321CD" w:rsidRPr="00E72EDC" w:rsidRDefault="004321CD" w:rsidP="00665C26">
      <w:pPr>
        <w:widowControl w:val="0"/>
        <w:numPr>
          <w:ilvl w:val="0"/>
          <w:numId w:val="19"/>
        </w:numPr>
        <w:rPr>
          <w:rFonts w:asciiTheme="minorHAnsi" w:hAnsiTheme="minorHAnsi" w:cstheme="minorHAnsi"/>
          <w:szCs w:val="20"/>
        </w:rPr>
      </w:pPr>
      <w:r w:rsidRPr="00E72EDC">
        <w:rPr>
          <w:rFonts w:asciiTheme="minorHAnsi" w:hAnsiTheme="minorHAnsi" w:cstheme="minorHAnsi"/>
          <w:szCs w:val="20"/>
        </w:rPr>
        <w:t>mondelinge opmerking door de directeur/algemeen directeur;</w:t>
      </w:r>
    </w:p>
    <w:p w14:paraId="6FC04B06" w14:textId="77777777" w:rsidR="004321CD" w:rsidRPr="00E72EDC" w:rsidRDefault="004321CD" w:rsidP="00665C26">
      <w:pPr>
        <w:widowControl w:val="0"/>
        <w:numPr>
          <w:ilvl w:val="0"/>
          <w:numId w:val="19"/>
        </w:numPr>
        <w:rPr>
          <w:rFonts w:asciiTheme="minorHAnsi" w:hAnsiTheme="minorHAnsi" w:cstheme="minorHAnsi"/>
          <w:szCs w:val="20"/>
        </w:rPr>
      </w:pPr>
      <w:r w:rsidRPr="00E72EDC">
        <w:rPr>
          <w:rFonts w:asciiTheme="minorHAnsi" w:hAnsiTheme="minorHAnsi" w:cstheme="minorHAnsi"/>
          <w:szCs w:val="20"/>
        </w:rPr>
        <w:t>schriftelijke neerslag van de overtreding opnemen in het personeelsdossier van het betrokken personeelslid;</w:t>
      </w:r>
    </w:p>
    <w:p w14:paraId="3F0B15DF" w14:textId="77777777" w:rsidR="004321CD" w:rsidRPr="00E72EDC" w:rsidRDefault="004321CD" w:rsidP="00665C26">
      <w:pPr>
        <w:widowControl w:val="0"/>
        <w:numPr>
          <w:ilvl w:val="0"/>
          <w:numId w:val="19"/>
        </w:numPr>
        <w:rPr>
          <w:rFonts w:asciiTheme="minorHAnsi" w:hAnsiTheme="minorHAnsi" w:cstheme="minorHAnsi"/>
          <w:szCs w:val="20"/>
        </w:rPr>
      </w:pPr>
      <w:r w:rsidRPr="00E72EDC">
        <w:rPr>
          <w:rFonts w:asciiTheme="minorHAnsi" w:hAnsiTheme="minorHAnsi" w:cstheme="minorHAnsi"/>
          <w:szCs w:val="20"/>
        </w:rPr>
        <w:t>schriftelijke melding van de overtreding(en) aan het schoolbestuur;</w:t>
      </w:r>
    </w:p>
    <w:p w14:paraId="2752ED0C" w14:textId="77777777" w:rsidR="004321CD" w:rsidRPr="00E72EDC" w:rsidRDefault="004321CD" w:rsidP="00665C26">
      <w:pPr>
        <w:widowControl w:val="0"/>
        <w:numPr>
          <w:ilvl w:val="0"/>
          <w:numId w:val="19"/>
        </w:numPr>
        <w:rPr>
          <w:rFonts w:asciiTheme="minorHAnsi" w:hAnsiTheme="minorHAnsi" w:cstheme="minorHAnsi"/>
          <w:szCs w:val="20"/>
        </w:rPr>
      </w:pPr>
      <w:r w:rsidRPr="00E72EDC">
        <w:rPr>
          <w:rFonts w:asciiTheme="minorHAnsi" w:hAnsiTheme="minorHAnsi" w:cstheme="minorHAnsi"/>
          <w:szCs w:val="20"/>
        </w:rPr>
        <w:t>…</w:t>
      </w:r>
      <w:r w:rsidRPr="00E72EDC">
        <w:rPr>
          <w:rFonts w:asciiTheme="minorHAnsi" w:hAnsiTheme="minorHAnsi" w:cstheme="minorHAnsi"/>
          <w:szCs w:val="20"/>
        </w:rPr>
        <w:br/>
      </w:r>
    </w:p>
    <w:p w14:paraId="335CA174"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rookverbod is eveneens van kracht buiten de openingsuren van de school en tijdens de vakantieperioden.</w:t>
      </w:r>
      <w:r>
        <w:br/>
      </w:r>
    </w:p>
    <w:p w14:paraId="03AAAC8C"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zich niet aanbieden in de school indien hij onder invloed verkeert van alcohol, drugs of roesopwekkende middelen.</w:t>
      </w:r>
      <w:r>
        <w:br/>
      </w:r>
    </w:p>
    <w:p w14:paraId="45AA1C53"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moet handelen conform de richtlijnen van het schoolbestuur inzake roken, drug- en alcoholbeleid. Deze richtlijnen worden meegedeeld bij dienstmededeling.</w:t>
      </w:r>
    </w:p>
    <w:p w14:paraId="2A0D6F1A" w14:textId="77777777" w:rsidR="004321CD" w:rsidRPr="00E72EDC" w:rsidRDefault="004321CD" w:rsidP="004321CD">
      <w:pPr>
        <w:widowControl w:val="0"/>
        <w:rPr>
          <w:rFonts w:asciiTheme="minorHAnsi" w:hAnsiTheme="minorHAnsi" w:cstheme="minorHAnsi"/>
        </w:rPr>
      </w:pPr>
    </w:p>
    <w:p w14:paraId="606BEED7" w14:textId="77777777" w:rsidR="004321CD" w:rsidRPr="004321CD" w:rsidRDefault="004321CD" w:rsidP="004321CD">
      <w:pPr>
        <w:pStyle w:val="Kop2"/>
      </w:pPr>
      <w:bookmarkStart w:id="239" w:name="_Toc46818983"/>
      <w:bookmarkStart w:id="240" w:name="_Toc141891034"/>
      <w:r w:rsidRPr="004321CD">
        <w:t>Veiligheid</w:t>
      </w:r>
      <w:bookmarkEnd w:id="239"/>
      <w:bookmarkEnd w:id="240"/>
    </w:p>
    <w:p w14:paraId="27B6A95D" w14:textId="77777777" w:rsidR="004321CD" w:rsidRPr="00D4612E" w:rsidRDefault="004321CD" w:rsidP="004321CD">
      <w:pPr>
        <w:rPr>
          <w:highlight w:val="magenta"/>
        </w:rPr>
      </w:pPr>
    </w:p>
    <w:p w14:paraId="258C26E9"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neemt de nodige veiligheidsmaatregelen ter bescherming van de leerlingen bij activiteiten waaraan een gevaar of een risico verbonden is .</w:t>
      </w:r>
      <w:r>
        <w:br/>
      </w:r>
    </w:p>
    <w:p w14:paraId="0CBD6F1F"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rPr>
      </w:pPr>
      <w:r w:rsidRPr="7708E402">
        <w:rPr>
          <w:rFonts w:asciiTheme="minorHAnsi" w:hAnsiTheme="minorHAnsi" w:cstheme="minorBidi"/>
        </w:rPr>
        <w:t>Het personeelslid leeft de richtlijnen van het schoolbestuur na in verband met de risico’s en preventiemaatregelen die van toepassing zijn in de school.</w:t>
      </w:r>
      <w:r>
        <w:br/>
      </w:r>
      <w:r>
        <w:br/>
      </w:r>
    </w:p>
    <w:p w14:paraId="5A5CADC2"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br/>
      </w:r>
    </w:p>
    <w:p w14:paraId="3082DFD7"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leeft de bepalingen in verband met brandveiligheid na en neemt deel aan alle initiatieven die het schoolbestuur neemt om het personeel vertrouwd te maken met evacuatie en het gebruik van blusmiddelen.</w:t>
      </w:r>
    </w:p>
    <w:p w14:paraId="27D21851" w14:textId="77777777" w:rsidR="004321CD" w:rsidRPr="004F04D9" w:rsidRDefault="004321CD" w:rsidP="004321CD">
      <w:pPr>
        <w:widowControl w:val="0"/>
        <w:tabs>
          <w:tab w:val="left" w:pos="-1440"/>
          <w:tab w:val="left" w:pos="-720"/>
        </w:tabs>
        <w:rPr>
          <w:rFonts w:cs="Arial"/>
          <w:szCs w:val="20"/>
        </w:rPr>
      </w:pPr>
    </w:p>
    <w:p w14:paraId="41FBB3C4" w14:textId="77777777" w:rsidR="004321CD" w:rsidRPr="004321CD" w:rsidRDefault="004321CD" w:rsidP="004321CD">
      <w:pPr>
        <w:pStyle w:val="Kop2"/>
      </w:pPr>
      <w:bookmarkStart w:id="241" w:name="_Toc46818984"/>
      <w:bookmarkStart w:id="242" w:name="_Toc141891035"/>
      <w:r w:rsidRPr="004321CD">
        <w:t>Arbeidsongeval, ongeval op weg naar of van het werk</w:t>
      </w:r>
      <w:bookmarkEnd w:id="241"/>
      <w:bookmarkEnd w:id="242"/>
      <w:r w:rsidRPr="004321CD">
        <w:br/>
      </w:r>
    </w:p>
    <w:p w14:paraId="702C45F5"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 en dit volgens de richtlijnen die worden opgesteld door de gemeentelijke dienst Aankoop &amp; Facility.</w:t>
      </w:r>
      <w:r>
        <w:br/>
      </w:r>
    </w:p>
    <w:p w14:paraId="6D84CD73"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een ongeval op het werk kan het personeelslid zich wenden tot de preventieadviseur-arbeidsarts of tot een geneesheer naar keuze.</w:t>
      </w:r>
    </w:p>
    <w:p w14:paraId="1ACAA1F3"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6AB3B3C7"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naam van de arbeidsongevallenverzekeraar is opgenomen in bijlage 2 bij dit arbeidsreglement.</w:t>
      </w:r>
      <w:r>
        <w:br/>
      </w:r>
    </w:p>
    <w:p w14:paraId="0B04C498" w14:textId="77777777" w:rsidR="004321CD" w:rsidRDefault="004321CD">
      <w:pPr>
        <w:spacing w:after="160" w:line="259" w:lineRule="auto"/>
      </w:pPr>
      <w:r>
        <w:br w:type="page"/>
      </w:r>
    </w:p>
    <w:p w14:paraId="50F6B2E4" w14:textId="77777777" w:rsidR="004321CD" w:rsidRPr="004321CD" w:rsidRDefault="004321CD" w:rsidP="004321CD">
      <w:pPr>
        <w:pStyle w:val="Kop1"/>
      </w:pPr>
      <w:bookmarkStart w:id="243" w:name="_Toc195432240"/>
      <w:bookmarkStart w:id="244" w:name="_Toc195434919"/>
      <w:bookmarkStart w:id="245" w:name="_Toc290110660"/>
      <w:bookmarkStart w:id="246" w:name="_Toc290110927"/>
      <w:bookmarkStart w:id="247" w:name="_Toc290111071"/>
      <w:bookmarkStart w:id="248" w:name="_Toc46818985"/>
      <w:bookmarkStart w:id="249" w:name="_Toc141891036"/>
      <w:r w:rsidRPr="004321CD">
        <w:lastRenderedPageBreak/>
        <w:t>Bescherming psychosociale risico’s op het werk, waaronder geweld, pesterijen en ongewenst seksueel gedrag op het werk</w:t>
      </w:r>
      <w:bookmarkEnd w:id="243"/>
      <w:bookmarkEnd w:id="244"/>
      <w:bookmarkEnd w:id="245"/>
      <w:bookmarkEnd w:id="246"/>
      <w:bookmarkEnd w:id="247"/>
      <w:bookmarkEnd w:id="248"/>
      <w:bookmarkEnd w:id="249"/>
    </w:p>
    <w:p w14:paraId="2339AD19" w14:textId="77777777" w:rsidR="004321CD" w:rsidRPr="004321CD" w:rsidRDefault="004321CD" w:rsidP="004321CD">
      <w:pPr>
        <w:pStyle w:val="Kop2"/>
      </w:pPr>
      <w:bookmarkStart w:id="250" w:name="_Toc46818986"/>
      <w:bookmarkStart w:id="251" w:name="_Toc141891037"/>
      <w:r w:rsidRPr="004321CD">
        <w:t>Algemeen</w:t>
      </w:r>
      <w:bookmarkEnd w:id="250"/>
      <w:bookmarkEnd w:id="251"/>
    </w:p>
    <w:p w14:paraId="76B24A81" w14:textId="77777777" w:rsidR="004321CD" w:rsidRPr="004321CD" w:rsidRDefault="004321CD" w:rsidP="004321CD">
      <w:pPr>
        <w:widowControl w:val="0"/>
      </w:pPr>
    </w:p>
    <w:p w14:paraId="30E1406F"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Begripsomschrijving</w:t>
      </w:r>
      <w:r>
        <w:br/>
      </w:r>
    </w:p>
    <w:p w14:paraId="4C71A8AE"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b/>
          <w:bCs/>
        </w:rPr>
        <w:t>Psychosociale risico’s op het werk:</w:t>
      </w:r>
      <w:r w:rsidRPr="7708E402">
        <w:rPr>
          <w:rFonts w:asciiTheme="minorHAnsi" w:hAnsiTheme="minorHAnsi" w:cstheme="minorBidi"/>
        </w:rPr>
        <w:t xml:space="preserve">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gevaar inhouden.</w:t>
      </w:r>
      <w:r>
        <w:br/>
      </w:r>
    </w:p>
    <w:p w14:paraId="3F610A8E"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b/>
          <w:bCs/>
        </w:rPr>
        <w:t xml:space="preserve">Geweld: </w:t>
      </w:r>
      <w:r w:rsidRPr="7708E402">
        <w:rPr>
          <w:rFonts w:asciiTheme="minorHAnsi" w:hAnsiTheme="minorHAnsi" w:cstheme="minorBidi"/>
        </w:rPr>
        <w:t>elke feitelijkheid waarbij een werknemer of een andere persoon waarop dit hoofdstuk van toepassing is, psychisch of fysiek wordt bedreigd of aangevallen bij de uitvoering van het werk.</w:t>
      </w:r>
      <w:r>
        <w:br/>
      </w:r>
    </w:p>
    <w:p w14:paraId="08DEC048"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b/>
          <w:bCs/>
        </w:rPr>
        <w:t xml:space="preserve">Pesterijen: </w:t>
      </w:r>
      <w:r w:rsidRPr="7708E402">
        <w:rPr>
          <w:rFonts w:asciiTheme="minorHAnsi" w:hAnsiTheme="minorHAnsi" w:cstheme="minorBidi"/>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r>
        <w:br/>
      </w:r>
    </w:p>
    <w:p w14:paraId="648343B3"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b/>
          <w:bCs/>
        </w:rPr>
        <w:t xml:space="preserve">Ongewenst seksueel gedrag: </w:t>
      </w:r>
      <w:r w:rsidRPr="7708E402">
        <w:rPr>
          <w:rFonts w:asciiTheme="minorHAnsi" w:hAnsiTheme="minorHAnsi" w:cstheme="minorBidi"/>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r w:rsidRPr="7708E402">
        <w:rPr>
          <w:rFonts w:asciiTheme="minorHAnsi" w:hAnsiTheme="minorHAnsi" w:cstheme="minorBidi"/>
          <w:sz w:val="23"/>
          <w:szCs w:val="23"/>
        </w:rPr>
        <w:t xml:space="preserve"> </w:t>
      </w:r>
      <w:r w:rsidRPr="7708E402">
        <w:rPr>
          <w:rFonts w:asciiTheme="minorHAnsi" w:hAnsiTheme="minorHAnsi" w:cstheme="minorBidi"/>
        </w:rPr>
        <w:t>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14:paraId="1AC9170D" w14:textId="77777777" w:rsidR="004321CD" w:rsidRPr="00D4612E" w:rsidRDefault="004321CD" w:rsidP="004321CD">
      <w:pPr>
        <w:widowControl w:val="0"/>
        <w:ind w:left="708"/>
        <w:rPr>
          <w:highlight w:val="magenta"/>
        </w:rPr>
      </w:pPr>
    </w:p>
    <w:p w14:paraId="2F860C37" w14:textId="77777777" w:rsidR="004321CD" w:rsidRPr="004321CD" w:rsidRDefault="004321CD" w:rsidP="004321CD">
      <w:pPr>
        <w:pStyle w:val="Kop2"/>
      </w:pPr>
      <w:bookmarkStart w:id="252" w:name="_Toc46818987"/>
      <w:bookmarkStart w:id="253" w:name="_Toc141891038"/>
      <w:r w:rsidRPr="004321CD">
        <w:t>Beginselverklaring geweld, pesterijen en ongewenst seksueel gedrag</w:t>
      </w:r>
      <w:bookmarkEnd w:id="252"/>
      <w:bookmarkEnd w:id="253"/>
    </w:p>
    <w:p w14:paraId="448F6030" w14:textId="77777777" w:rsidR="004321CD" w:rsidRPr="00D4612E" w:rsidRDefault="004321CD" w:rsidP="004321CD">
      <w:pPr>
        <w:widowControl w:val="0"/>
        <w:rPr>
          <w:highlight w:val="magenta"/>
        </w:rPr>
      </w:pPr>
    </w:p>
    <w:p w14:paraId="4B69F2D8"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Geweld, pesterijen en ongewenst seksueel gedrag op het werk wordt niet getolereerd omdat het strijdig is met de rechten van de personeelsleden en met de eerbied voor hun menselijke waardigheid en omdat het een overtreding van de wet is.</w:t>
      </w:r>
      <w:r>
        <w:br/>
      </w:r>
    </w:p>
    <w:p w14:paraId="3A962767"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br/>
      </w:r>
    </w:p>
    <w:p w14:paraId="2D727994"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dader die vastgestelde inbreuken heeft gepleegd, wordt behandeld en gesanctioneerd overeenkomstig de bepalingen omtrent tucht (vast benoemde en </w:t>
      </w:r>
      <w:proofErr w:type="spellStart"/>
      <w:r w:rsidRPr="7708E402">
        <w:rPr>
          <w:rFonts w:asciiTheme="minorHAnsi" w:hAnsiTheme="minorHAnsi" w:cstheme="minorBidi"/>
        </w:rPr>
        <w:t>TADD’er</w:t>
      </w:r>
      <w:proofErr w:type="spellEnd"/>
      <w:r w:rsidRPr="7708E402">
        <w:rPr>
          <w:rFonts w:asciiTheme="minorHAnsi" w:hAnsiTheme="minorHAnsi" w:cstheme="minorBidi"/>
        </w:rPr>
        <w:t>) en ontslag (gewone tijdelijke) zoals beschreven in het Decreet Rechtspositie.</w:t>
      </w:r>
    </w:p>
    <w:p w14:paraId="1BAEF078" w14:textId="77777777" w:rsidR="004321CD" w:rsidRPr="00E72EDC" w:rsidRDefault="004321CD" w:rsidP="004321CD">
      <w:pPr>
        <w:widowControl w:val="0"/>
        <w:tabs>
          <w:tab w:val="left" w:pos="-1440"/>
          <w:tab w:val="left" w:pos="-720"/>
        </w:tabs>
        <w:rPr>
          <w:rFonts w:asciiTheme="minorHAnsi" w:hAnsiTheme="minorHAnsi" w:cstheme="minorHAnsi"/>
          <w:szCs w:val="20"/>
          <w:highlight w:val="magenta"/>
        </w:rPr>
      </w:pPr>
    </w:p>
    <w:p w14:paraId="214BECEF" w14:textId="77777777" w:rsidR="004321CD" w:rsidRPr="00E72EDC" w:rsidRDefault="004321CD"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Het personeelslid heeft een meldingsplicht, via de aangestelde personeelsleden, wanneer er ernstige aanwijzingen zijn dat een leerling of een personeelslid slachtoffer is van grensoverschrijdend gedrag.</w:t>
      </w:r>
    </w:p>
    <w:p w14:paraId="78CD4F48" w14:textId="77777777" w:rsidR="004321CD" w:rsidRPr="00D4612E" w:rsidRDefault="004321CD" w:rsidP="004321CD">
      <w:pPr>
        <w:widowControl w:val="0"/>
        <w:tabs>
          <w:tab w:val="left" w:pos="-1440"/>
          <w:tab w:val="left" w:pos="-720"/>
        </w:tabs>
        <w:rPr>
          <w:rFonts w:cs="Arial"/>
          <w:szCs w:val="20"/>
          <w:highlight w:val="magenta"/>
        </w:rPr>
      </w:pPr>
    </w:p>
    <w:p w14:paraId="776781C7" w14:textId="77777777" w:rsidR="004321CD" w:rsidRPr="004321CD" w:rsidRDefault="004321CD" w:rsidP="004321CD">
      <w:pPr>
        <w:pStyle w:val="Kop2"/>
      </w:pPr>
      <w:bookmarkStart w:id="254" w:name="_Toc46818988"/>
      <w:bookmarkStart w:id="255" w:name="_Toc141891039"/>
      <w:r w:rsidRPr="004321CD">
        <w:t>Raadgeving en hulp</w:t>
      </w:r>
      <w:bookmarkEnd w:id="254"/>
      <w:bookmarkEnd w:id="255"/>
    </w:p>
    <w:p w14:paraId="58EA9C9D" w14:textId="77777777" w:rsidR="004321CD" w:rsidRPr="004321CD" w:rsidRDefault="004321CD" w:rsidP="004321CD">
      <w:pPr>
        <w:widowControl w:val="0"/>
      </w:pPr>
    </w:p>
    <w:p w14:paraId="3B870D79" w14:textId="77777777" w:rsidR="004321CD" w:rsidRPr="004321CD" w:rsidRDefault="004321CD" w:rsidP="00665C26">
      <w:pPr>
        <w:widowControl w:val="0"/>
        <w:numPr>
          <w:ilvl w:val="0"/>
          <w:numId w:val="15"/>
        </w:numPr>
        <w:tabs>
          <w:tab w:val="left" w:pos="-1440"/>
          <w:tab w:val="left" w:pos="-720"/>
          <w:tab w:val="num" w:pos="720"/>
        </w:tabs>
        <w:ind w:left="720" w:hanging="720"/>
        <w:rPr>
          <w:rFonts w:cs="Arial"/>
          <w:szCs w:val="20"/>
        </w:rPr>
      </w:pPr>
    </w:p>
    <w:p w14:paraId="471CBE03"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schoolbestuur stelt een preventieadviseur psychosociale aspecten aan. Deze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Pr="7708E402">
        <w:rPr>
          <w:rFonts w:asciiTheme="minorHAnsi" w:hAnsiTheme="minorHAnsi" w:cstheme="minorBidi"/>
          <w:i/>
          <w:iCs/>
        </w:rPr>
        <w:t>omklede</w:t>
      </w:r>
      <w:r w:rsidRPr="7708E402">
        <w:rPr>
          <w:rFonts w:asciiTheme="minorHAnsi" w:hAnsiTheme="minorHAnsi" w:cstheme="minorBidi"/>
        </w:rPr>
        <w:t xml:space="preserve"> klachten die hij in ontvangst neemt, onderzoeken.</w:t>
      </w:r>
    </w:p>
    <w:p w14:paraId="34B257E0"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38E1FD99"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schoolbestuur duidt via de externe Dienst voor Preventie en Bescherming op het Werk een vertrouwenspersoon aan die binnen de informele procedure bevoegd is voor het ontvangen en opvolgen van klachten over grensoverschrijdend gedrag vanwege personeelsleden en/of leerlingen. De vertrouwenspersoon van de Externe Dienst voor Preventie en Bescherming op het Werk wordt aangesteld om volledig onafhankelijk op te treden als vertrouwenspersoon. Hij dient het slachtoffer op te vangen, te helpen, te steunen en bij te staan in het zoeken naar een oplossing.</w:t>
      </w:r>
      <w:r>
        <w:br/>
      </w:r>
    </w:p>
    <w:p w14:paraId="50CAAC86"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namen en contactmogelijkheden van de preventieadviseur psychosociale aspecten en desgevallend van de vertrouwenspersoon zijn opgenomen in bijlage 2 bij dit arbeidsreglement.</w:t>
      </w:r>
      <w:r>
        <w:br/>
      </w:r>
    </w:p>
    <w:p w14:paraId="0A4977A2" w14:textId="77777777" w:rsidR="004321CD" w:rsidRPr="004321CD" w:rsidRDefault="004321CD" w:rsidP="004321CD">
      <w:pPr>
        <w:pStyle w:val="Kop2"/>
      </w:pPr>
      <w:bookmarkStart w:id="256" w:name="_Toc46818989"/>
      <w:bookmarkStart w:id="257" w:name="_Toc141891040"/>
      <w:r w:rsidRPr="004321CD">
        <w:t>Procedure</w:t>
      </w:r>
      <w:bookmarkEnd w:id="256"/>
      <w:bookmarkEnd w:id="257"/>
    </w:p>
    <w:p w14:paraId="3F7F4B5B" w14:textId="77777777" w:rsidR="004321CD" w:rsidRPr="004321CD" w:rsidRDefault="004321CD" w:rsidP="004321CD">
      <w:pPr>
        <w:widowControl w:val="0"/>
        <w:tabs>
          <w:tab w:val="left" w:pos="-1440"/>
          <w:tab w:val="left" w:pos="-720"/>
        </w:tabs>
        <w:rPr>
          <w:rFonts w:cs="Arial"/>
          <w:b/>
          <w:strike/>
          <w:szCs w:val="20"/>
        </w:rPr>
      </w:pPr>
    </w:p>
    <w:p w14:paraId="117AC32B" w14:textId="77777777" w:rsidR="004321CD" w:rsidRPr="00E72EDC" w:rsidRDefault="004321CD" w:rsidP="00665C26">
      <w:pPr>
        <w:widowControl w:val="0"/>
        <w:numPr>
          <w:ilvl w:val="0"/>
          <w:numId w:val="15"/>
        </w:numPr>
        <w:tabs>
          <w:tab w:val="left" w:pos="-1440"/>
          <w:tab w:val="left" w:pos="-720"/>
        </w:tabs>
        <w:ind w:left="720" w:hanging="720"/>
        <w:rPr>
          <w:rFonts w:asciiTheme="minorHAnsi" w:hAnsiTheme="minorHAnsi" w:cstheme="minorHAnsi"/>
          <w:szCs w:val="20"/>
          <w:u w:val="single"/>
        </w:rPr>
      </w:pPr>
      <w:r w:rsidRPr="7708E402">
        <w:rPr>
          <w:rFonts w:asciiTheme="minorHAnsi" w:hAnsiTheme="minorHAnsi" w:cstheme="minorBidi"/>
          <w:u w:val="single"/>
        </w:rPr>
        <w:t>Informele psychosociale interventie</w:t>
      </w:r>
    </w:p>
    <w:p w14:paraId="2D9E0BAF"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dat schade ondervindt ten gevolge van psychosociale risico’s op het werk en/of gerelateerd aan het werk,</w:t>
      </w:r>
      <w:r w:rsidRPr="7708E402">
        <w:rPr>
          <w:rFonts w:asciiTheme="minorHAnsi" w:hAnsiTheme="minorHAnsi" w:cstheme="minorBidi"/>
          <w:b/>
          <w:bCs/>
        </w:rPr>
        <w:t xml:space="preserve"> </w:t>
      </w:r>
      <w:r w:rsidRPr="7708E402">
        <w:rPr>
          <w:rFonts w:asciiTheme="minorHAnsi" w:hAnsiTheme="minorHAnsi" w:cstheme="minorBidi"/>
        </w:rPr>
        <w:t>zoals geweld, pesterijen of ongewenst seksueel gedrag op het werk, kan een beroep doen op de procedure voor informele psychosociale interventie.</w:t>
      </w:r>
      <w:r>
        <w:br/>
      </w:r>
    </w:p>
    <w:p w14:paraId="233301DB"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r>
        <w:br/>
      </w:r>
    </w:p>
    <w:p w14:paraId="76DAFAC2"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vertrouwenspersoon of preventieadviseur psychosociale aspecten zal naargelang de keuze van het personeelslid:</w:t>
      </w:r>
      <w:r>
        <w:br/>
      </w:r>
      <w:r w:rsidRPr="7708E402">
        <w:rPr>
          <w:rFonts w:asciiTheme="minorHAnsi" w:hAnsiTheme="minorHAnsi" w:cstheme="minorBidi"/>
        </w:rPr>
        <w:t>- actief luisteren en eventueel advies geven aan het personeelslid;</w:t>
      </w:r>
      <w:r>
        <w:br/>
      </w:r>
      <w:r w:rsidRPr="7708E402">
        <w:rPr>
          <w:rFonts w:asciiTheme="minorHAnsi" w:hAnsiTheme="minorHAnsi" w:cstheme="minorBidi"/>
        </w:rPr>
        <w:t>- een interventie bij een ander persoon uitvoeren;</w:t>
      </w:r>
      <w:r>
        <w:br/>
      </w:r>
      <w:r w:rsidRPr="7708E402">
        <w:rPr>
          <w:rFonts w:asciiTheme="minorHAnsi" w:hAnsiTheme="minorHAnsi" w:cstheme="minorBidi"/>
        </w:rPr>
        <w:t>- een bemiddeling tussen de partijen ondernemen, indien beide partijen hiermee instemmen.</w:t>
      </w:r>
      <w:r>
        <w:br/>
      </w:r>
    </w:p>
    <w:p w14:paraId="49D2DA43"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vertrouwenspersoon of preventieadviseur psychosociale aspecten neemt het type van interventie op in een gedateerd en ondertekend document waarvan het personeelslid een kopie ontvangt.</w:t>
      </w:r>
      <w:r>
        <w:br/>
      </w:r>
    </w:p>
    <w:p w14:paraId="390C2ADC" w14:textId="77777777" w:rsidR="004321CD" w:rsidRPr="00E72EDC" w:rsidRDefault="004321CD" w:rsidP="00665C26">
      <w:pPr>
        <w:widowControl w:val="0"/>
        <w:numPr>
          <w:ilvl w:val="0"/>
          <w:numId w:val="15"/>
        </w:numPr>
        <w:tabs>
          <w:tab w:val="left" w:pos="-1440"/>
          <w:tab w:val="left" w:pos="-720"/>
        </w:tabs>
        <w:ind w:left="720" w:hanging="720"/>
        <w:rPr>
          <w:rFonts w:asciiTheme="minorHAnsi" w:hAnsiTheme="minorHAnsi" w:cstheme="minorHAnsi"/>
          <w:szCs w:val="20"/>
          <w:u w:val="single"/>
        </w:rPr>
      </w:pPr>
      <w:r w:rsidRPr="7708E402">
        <w:rPr>
          <w:rFonts w:asciiTheme="minorHAnsi" w:hAnsiTheme="minorHAnsi" w:cstheme="minorBidi"/>
          <w:u w:val="single"/>
        </w:rPr>
        <w:t>Formele interventie</w:t>
      </w:r>
    </w:p>
    <w:p w14:paraId="22D510B1"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Indien de bemiddeling of de informele interventie niet tot een resultaat leidt of onmogelijk blijkt, kan het personeelslid  een verzoek tot formele interventie indienen.  </w:t>
      </w:r>
      <w:r>
        <w:br/>
      </w:r>
    </w:p>
    <w:p w14:paraId="62EE16D0"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r>
        <w:br/>
      </w:r>
    </w:p>
    <w:p w14:paraId="62EE1276"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preventieadviseur psychosociale aspecten  kan het verzoek weigeren wanneer de situatie </w:t>
      </w:r>
      <w:r w:rsidRPr="7708E402">
        <w:rPr>
          <w:rFonts w:asciiTheme="minorHAnsi" w:hAnsiTheme="minorHAnsi" w:cstheme="minorBidi"/>
        </w:rPr>
        <w:lastRenderedPageBreak/>
        <w:t>duidelijk geen psychosocial</w:t>
      </w:r>
      <w:r w:rsidR="00AC6707" w:rsidRPr="7708E402">
        <w:rPr>
          <w:rFonts w:asciiTheme="minorHAnsi" w:hAnsiTheme="minorHAnsi" w:cstheme="minorBidi"/>
        </w:rPr>
        <w:t>e risico’s op het werk inhoudt.</w:t>
      </w:r>
      <w:r>
        <w:br/>
      </w:r>
    </w:p>
    <w:p w14:paraId="62471E18"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preventieadviseur psychosociale aspecten brengt het schoolbestuur op de hoogte van  het verzoek met collectief karakter of het verzoek met individueel karakter.</w:t>
      </w:r>
      <w:r>
        <w:br/>
      </w:r>
    </w:p>
    <w:p w14:paraId="5D5A67C4"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ABOC.</w:t>
      </w:r>
      <w:r>
        <w:br/>
      </w:r>
    </w:p>
    <w:p w14:paraId="704BBD5E"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r>
        <w:br/>
      </w:r>
    </w:p>
    <w:p w14:paraId="24AC9FF5" w14:textId="77777777" w:rsidR="004321CD" w:rsidRPr="00E72EDC" w:rsidRDefault="004321CD"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schoolbestuur is verplicht om de betrokken partijen te informeren over de gevolgen van het verzoek. </w:t>
      </w:r>
      <w:r>
        <w:br/>
      </w:r>
    </w:p>
    <w:p w14:paraId="0D81478F" w14:textId="77777777" w:rsidR="004321CD" w:rsidRPr="00E72EDC" w:rsidRDefault="004321CD" w:rsidP="00665C26">
      <w:pPr>
        <w:widowControl w:val="0"/>
        <w:numPr>
          <w:ilvl w:val="1"/>
          <w:numId w:val="15"/>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Wanneer de feiten niet ophouden, of wanneer het schoolbestuur geen passende</w:t>
      </w:r>
      <w:r w:rsidRPr="7708E402">
        <w:rPr>
          <w:rFonts w:asciiTheme="minorHAnsi" w:hAnsiTheme="minorHAnsi" w:cstheme="minorBidi"/>
          <w:b/>
          <w:bCs/>
        </w:rPr>
        <w:t xml:space="preserve"> maatregelen </w:t>
      </w:r>
      <w:r w:rsidRPr="7708E402">
        <w:rPr>
          <w:rFonts w:asciiTheme="minorHAnsi" w:hAnsiTheme="minorHAnsi" w:cstheme="minorBidi"/>
        </w:rPr>
        <w:t>treft, moet de preventieadviseur psychosociale aspecten – in overleg met de klager – een beroep in stellen bij toezicht Welzijn op het Werk.</w:t>
      </w:r>
    </w:p>
    <w:p w14:paraId="33A2EC5A" w14:textId="77777777" w:rsidR="00AC6707" w:rsidRDefault="00AC6707">
      <w:pPr>
        <w:spacing w:after="160" w:line="259" w:lineRule="auto"/>
      </w:pPr>
      <w:r>
        <w:br w:type="page"/>
      </w:r>
    </w:p>
    <w:p w14:paraId="0C520367" w14:textId="77777777" w:rsidR="00AC6707" w:rsidRPr="00AC6707" w:rsidRDefault="00AC6707" w:rsidP="00AC6707">
      <w:pPr>
        <w:pStyle w:val="Kop1"/>
      </w:pPr>
      <w:bookmarkStart w:id="258" w:name="_Toc195434924"/>
      <w:bookmarkStart w:id="259" w:name="_Toc290110661"/>
      <w:bookmarkStart w:id="260" w:name="_Toc290110928"/>
      <w:bookmarkStart w:id="261" w:name="_Toc290111072"/>
      <w:bookmarkStart w:id="262" w:name="_Toc46818990"/>
      <w:bookmarkStart w:id="263" w:name="_Toc141891041"/>
      <w:r w:rsidRPr="00AC6707">
        <w:lastRenderedPageBreak/>
        <w:t>Onthaal van nieuwe personeelsleden</w:t>
      </w:r>
      <w:bookmarkEnd w:id="258"/>
      <w:bookmarkEnd w:id="259"/>
      <w:bookmarkEnd w:id="260"/>
      <w:bookmarkEnd w:id="261"/>
      <w:bookmarkEnd w:id="262"/>
      <w:bookmarkEnd w:id="263"/>
    </w:p>
    <w:p w14:paraId="41593D91" w14:textId="77777777" w:rsidR="00AC6707" w:rsidRPr="004F04D9" w:rsidRDefault="00AC6707" w:rsidP="00AC6707">
      <w:pPr>
        <w:widowControl w:val="0"/>
      </w:pPr>
    </w:p>
    <w:p w14:paraId="179BB187" w14:textId="77777777" w:rsidR="00AC6707" w:rsidRPr="00E72EDC" w:rsidRDefault="00AC6707"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indiensttreding van het personeelslid is het gevolg van een aanstellingsbesluit. Het personeelslid ontvangt bij de indiensttreding een afschrift van:</w:t>
      </w:r>
    </w:p>
    <w:p w14:paraId="4AF65751"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aanstellingsbesluit;</w:t>
      </w:r>
    </w:p>
    <w:p w14:paraId="67809F02"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de beginselverklaring neutraliteit;</w:t>
      </w:r>
    </w:p>
    <w:p w14:paraId="4C60EEBC"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pedagogisch project;</w:t>
      </w:r>
    </w:p>
    <w:p w14:paraId="3DB3886D"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arbeidsreglement, met inbegrip van de aanvullende verplichtingen en onverenigbaarheden;</w:t>
      </w:r>
    </w:p>
    <w:p w14:paraId="2B85872E"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schoolreglement;</w:t>
      </w:r>
    </w:p>
    <w:p w14:paraId="3C9FB16C"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de algemene veiligheidsrichtlijnen;</w:t>
      </w:r>
    </w:p>
    <w:p w14:paraId="55666189" w14:textId="77777777" w:rsidR="00AC6707" w:rsidRPr="00E72EDC" w:rsidRDefault="00AC6707" w:rsidP="00665C26">
      <w:pPr>
        <w:widowControl w:val="0"/>
        <w:numPr>
          <w:ilvl w:val="0"/>
          <w:numId w:val="19"/>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de richtlijnen in geval van evacuatie;</w:t>
      </w:r>
    </w:p>
    <w:p w14:paraId="059038F4" w14:textId="77777777" w:rsidR="001822C4" w:rsidRPr="006473F6" w:rsidRDefault="001822C4" w:rsidP="00665C26">
      <w:pPr>
        <w:widowControl w:val="0"/>
        <w:numPr>
          <w:ilvl w:val="0"/>
          <w:numId w:val="19"/>
        </w:numPr>
        <w:tabs>
          <w:tab w:val="left" w:pos="-1440"/>
          <w:tab w:val="left" w:pos="-720"/>
        </w:tabs>
        <w:rPr>
          <w:rFonts w:asciiTheme="minorHAnsi" w:hAnsiTheme="minorHAnsi" w:cstheme="minorHAnsi"/>
          <w:szCs w:val="20"/>
        </w:rPr>
      </w:pPr>
      <w:r w:rsidRPr="006473F6">
        <w:rPr>
          <w:rFonts w:asciiTheme="minorHAnsi" w:hAnsiTheme="minorHAnsi" w:cstheme="minorHAnsi"/>
          <w:szCs w:val="20"/>
        </w:rPr>
        <w:t>de functiebeschrijving;</w:t>
      </w:r>
    </w:p>
    <w:p w14:paraId="4DF0A1F0" w14:textId="77777777" w:rsidR="001822C4" w:rsidRPr="006473F6" w:rsidRDefault="001822C4" w:rsidP="00665C26">
      <w:pPr>
        <w:widowControl w:val="0"/>
        <w:numPr>
          <w:ilvl w:val="0"/>
          <w:numId w:val="19"/>
        </w:numPr>
        <w:tabs>
          <w:tab w:val="left" w:pos="-1440"/>
          <w:tab w:val="left" w:pos="-720"/>
        </w:tabs>
        <w:rPr>
          <w:rFonts w:asciiTheme="minorHAnsi" w:hAnsiTheme="minorHAnsi" w:cstheme="minorHAnsi"/>
          <w:szCs w:val="20"/>
        </w:rPr>
      </w:pPr>
      <w:r w:rsidRPr="006473F6">
        <w:rPr>
          <w:rFonts w:asciiTheme="minorHAnsi" w:hAnsiTheme="minorHAnsi" w:cstheme="minorHAnsi"/>
          <w:szCs w:val="20"/>
        </w:rPr>
        <w:t>de lijst van instellingsgebonden opdrachten;</w:t>
      </w:r>
    </w:p>
    <w:p w14:paraId="53B8B4C9" w14:textId="53E6DCF9" w:rsidR="00AC6707" w:rsidRPr="00E72EDC" w:rsidRDefault="001822C4" w:rsidP="00665C26">
      <w:pPr>
        <w:widowControl w:val="0"/>
        <w:numPr>
          <w:ilvl w:val="0"/>
          <w:numId w:val="19"/>
        </w:numPr>
        <w:tabs>
          <w:tab w:val="left" w:pos="-1440"/>
          <w:tab w:val="left" w:pos="-720"/>
        </w:tabs>
        <w:rPr>
          <w:rFonts w:asciiTheme="minorHAnsi" w:hAnsiTheme="minorHAnsi" w:cstheme="minorHAnsi"/>
          <w:szCs w:val="20"/>
        </w:rPr>
      </w:pPr>
      <w:r w:rsidRPr="006473F6">
        <w:rPr>
          <w:rFonts w:asciiTheme="minorHAnsi" w:hAnsiTheme="minorHAnsi" w:cstheme="minorHAnsi"/>
          <w:szCs w:val="20"/>
        </w:rPr>
        <w:t>de overeenkomst inzake aanvangsbegeleiding (bij starters);</w:t>
      </w:r>
      <w:r w:rsidR="00AC6707" w:rsidRPr="006473F6">
        <w:rPr>
          <w:rFonts w:asciiTheme="minorHAnsi" w:hAnsiTheme="minorHAnsi" w:cstheme="minorHAnsi"/>
          <w:szCs w:val="20"/>
        </w:rPr>
        <w:br/>
      </w:r>
      <w:r w:rsidR="00AC6707" w:rsidRPr="00E72EDC">
        <w:rPr>
          <w:rFonts w:asciiTheme="minorHAnsi" w:hAnsiTheme="minorHAnsi" w:cstheme="minorHAnsi"/>
          <w:szCs w:val="20"/>
        </w:rPr>
        <w:t>Het schoolwerkplan en de goedgekeurde leerplannen die worden bijgehouden op het secretariaat, zijn ter beschikking van de personeelsleden.</w:t>
      </w:r>
      <w:r w:rsidR="00AC6707" w:rsidRPr="00E72EDC">
        <w:rPr>
          <w:rFonts w:asciiTheme="minorHAnsi" w:hAnsiTheme="minorHAnsi" w:cstheme="minorHAnsi"/>
          <w:szCs w:val="20"/>
        </w:rPr>
        <w:br/>
        <w:t>Het personeelslid wordt geacht deze documenten te kennen, te aanvaarden en ze na te leven.</w:t>
      </w:r>
      <w:r w:rsidR="00AC6707" w:rsidRPr="00E72EDC">
        <w:rPr>
          <w:rFonts w:asciiTheme="minorHAnsi" w:hAnsiTheme="minorHAnsi" w:cstheme="minorHAnsi"/>
          <w:szCs w:val="20"/>
        </w:rPr>
        <w:br/>
      </w:r>
    </w:p>
    <w:p w14:paraId="6FFC7210" w14:textId="77777777" w:rsidR="00AC6707" w:rsidRPr="00E72EDC" w:rsidRDefault="00AC6707"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p>
    <w:p w14:paraId="42B0B0FF" w14:textId="77777777" w:rsidR="00AC6707" w:rsidRPr="00E72EDC" w:rsidRDefault="00AC6707"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directeur organiseert het onthaal van nieuwe personeelsleden, geeft hen de nodige inlichtingen en instructies met het oog op de bescherming van het welzijn op het werk bij de uitvoering van hun werk en het voorkomen van ongevallen en vergewist zich ervan dat deze nieuwe personeelsleden deze inlichtingen correct toepassen. De directeur of een ervaren personeelslid dat de directeur aanduidt, begeleidt het beginnende personeelslid hierbij.</w:t>
      </w:r>
    </w:p>
    <w:p w14:paraId="0F82F0BE" w14:textId="77777777" w:rsidR="00AC6707" w:rsidRPr="00E72EDC" w:rsidRDefault="00AC6707" w:rsidP="00AC6707">
      <w:pPr>
        <w:widowControl w:val="0"/>
        <w:tabs>
          <w:tab w:val="left" w:pos="-1440"/>
          <w:tab w:val="left" w:pos="-720"/>
        </w:tabs>
        <w:ind w:left="720"/>
        <w:rPr>
          <w:rFonts w:asciiTheme="minorHAnsi" w:hAnsiTheme="minorHAnsi" w:cstheme="minorHAnsi"/>
          <w:szCs w:val="20"/>
        </w:rPr>
      </w:pPr>
    </w:p>
    <w:p w14:paraId="2D5A7527" w14:textId="77777777" w:rsidR="00AC6707" w:rsidRPr="00E72EDC" w:rsidRDefault="00AC6707" w:rsidP="00665C26">
      <w:pPr>
        <w:widowControl w:val="0"/>
        <w:numPr>
          <w:ilvl w:val="1"/>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De directeur ondertekent een document waaruit blijkt dat de nodige inlichtingen en instructies werden verstrekt m.b.t. het welzijn op het werk. Dit document wordt bijgehouden door de interne preventieadviseur.</w:t>
      </w:r>
    </w:p>
    <w:p w14:paraId="024D21A1" w14:textId="77777777" w:rsidR="00AC6707" w:rsidRPr="00E72EDC" w:rsidRDefault="00AC6707" w:rsidP="00AC6707">
      <w:pPr>
        <w:pStyle w:val="Lijstalinea"/>
        <w:rPr>
          <w:rFonts w:asciiTheme="minorHAnsi" w:hAnsiTheme="minorHAnsi" w:cstheme="minorHAnsi"/>
          <w:szCs w:val="20"/>
        </w:rPr>
      </w:pPr>
    </w:p>
    <w:p w14:paraId="640FC366" w14:textId="1638E0B0" w:rsidR="00AC6707" w:rsidRPr="006473F6" w:rsidRDefault="00AC6707" w:rsidP="00665C26">
      <w:pPr>
        <w:widowControl w:val="0"/>
        <w:numPr>
          <w:ilvl w:val="1"/>
          <w:numId w:val="15"/>
        </w:numPr>
        <w:tabs>
          <w:tab w:val="left" w:pos="-1440"/>
          <w:tab w:val="left" w:pos="-720"/>
        </w:tabs>
        <w:rPr>
          <w:rFonts w:asciiTheme="minorHAnsi" w:hAnsiTheme="minorHAnsi" w:cstheme="minorHAnsi"/>
        </w:rPr>
      </w:pPr>
      <w:r w:rsidRPr="006473F6">
        <w:rPr>
          <w:rFonts w:asciiTheme="minorHAnsi" w:hAnsiTheme="minorHAnsi" w:cstheme="minorBidi"/>
        </w:rPr>
        <w:t>Het schoolbestuur voorziet in aanvangsbegeleiding. Het personeelslid gaat hier op in.</w:t>
      </w:r>
      <w:r w:rsidR="001822C4" w:rsidRPr="006473F6">
        <w:rPr>
          <w:rFonts w:asciiTheme="minorHAnsi" w:hAnsiTheme="minorHAnsi" w:cstheme="minorBidi"/>
        </w:rPr>
        <w:t xml:space="preserve"> De duur en intensiteit van de aanvangsbegeleiding worden bepaald in onderling overleg tussen het personeelslid en de directeur en opgenomen in een schriftelijke overeenkomst. Deze wordt in onderling overleg aangepast als gevolg van nieuwe afspraken.</w:t>
      </w:r>
      <w:r w:rsidRPr="006473F6">
        <w:br/>
      </w:r>
    </w:p>
    <w:p w14:paraId="4BC81CD0" w14:textId="77777777" w:rsidR="00AC6707" w:rsidRDefault="00AC6707">
      <w:pPr>
        <w:spacing w:after="160" w:line="259" w:lineRule="auto"/>
      </w:pPr>
      <w:r>
        <w:br w:type="page"/>
      </w:r>
    </w:p>
    <w:p w14:paraId="57063299" w14:textId="77777777" w:rsidR="00AC6707" w:rsidRPr="00AC6707" w:rsidRDefault="00AC6707" w:rsidP="00AC6707">
      <w:pPr>
        <w:pStyle w:val="Kop1"/>
      </w:pPr>
      <w:bookmarkStart w:id="264" w:name="_Toc195432246"/>
      <w:bookmarkStart w:id="265" w:name="_Toc195434925"/>
      <w:bookmarkStart w:id="266" w:name="_Toc290110662"/>
      <w:bookmarkStart w:id="267" w:name="_Toc290110929"/>
      <w:bookmarkStart w:id="268" w:name="_Toc290111073"/>
      <w:bookmarkStart w:id="269" w:name="_Toc46818991"/>
      <w:bookmarkStart w:id="270" w:name="_Toc141891042"/>
      <w:r w:rsidRPr="00AC6707">
        <w:lastRenderedPageBreak/>
        <w:t>Bevoegde inspectiediensten</w:t>
      </w:r>
      <w:bookmarkEnd w:id="264"/>
      <w:bookmarkEnd w:id="265"/>
      <w:bookmarkEnd w:id="266"/>
      <w:bookmarkEnd w:id="267"/>
      <w:bookmarkEnd w:id="268"/>
      <w:bookmarkEnd w:id="269"/>
      <w:bookmarkEnd w:id="270"/>
    </w:p>
    <w:p w14:paraId="23D00C06" w14:textId="77777777" w:rsidR="00AC6707" w:rsidRPr="004F04D9" w:rsidRDefault="00AC6707" w:rsidP="00AC6707"/>
    <w:p w14:paraId="7F69FFFE" w14:textId="77777777" w:rsidR="00AC6707" w:rsidRPr="00E72EDC" w:rsidRDefault="00AC6707" w:rsidP="00665C26">
      <w:pPr>
        <w:widowControl w:val="0"/>
        <w:numPr>
          <w:ilvl w:val="0"/>
          <w:numId w:val="15"/>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adressen van de volgende bevoegde inspectiediensten zijn opgenomen in bijlage 3 bij dit arbeidsreglement:</w:t>
      </w:r>
    </w:p>
    <w:p w14:paraId="208EADDC" w14:textId="77777777" w:rsidR="00AC6707" w:rsidRPr="00E72EDC" w:rsidRDefault="00AC6707"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Toezicht op de Sociale Wetten, </w:t>
      </w:r>
    </w:p>
    <w:p w14:paraId="1CB08AB2" w14:textId="77777777" w:rsidR="00AC6707" w:rsidRPr="00E72EDC" w:rsidRDefault="00AC6707"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het Toezicht op het Welzijn op het werk,</w:t>
      </w:r>
    </w:p>
    <w:p w14:paraId="3BC583DD" w14:textId="77777777" w:rsidR="00AC6707" w:rsidRPr="00E72EDC" w:rsidRDefault="00AC6707" w:rsidP="00665C26">
      <w:pPr>
        <w:widowControl w:val="0"/>
        <w:numPr>
          <w:ilvl w:val="3"/>
          <w:numId w:val="15"/>
        </w:numPr>
        <w:tabs>
          <w:tab w:val="left" w:pos="-1440"/>
          <w:tab w:val="left" w:pos="-720"/>
        </w:tabs>
        <w:rPr>
          <w:rFonts w:asciiTheme="minorHAnsi" w:hAnsiTheme="minorHAnsi" w:cstheme="minorHAnsi"/>
          <w:szCs w:val="20"/>
        </w:rPr>
      </w:pPr>
      <w:r w:rsidRPr="7708E402">
        <w:rPr>
          <w:rFonts w:asciiTheme="minorHAnsi" w:hAnsiTheme="minorHAnsi" w:cstheme="minorBidi"/>
        </w:rPr>
        <w:t>Sociale Inspectie.</w:t>
      </w:r>
    </w:p>
    <w:p w14:paraId="23608DC7" w14:textId="77777777" w:rsidR="00AC6707" w:rsidRPr="00E72EDC" w:rsidRDefault="00AC6707" w:rsidP="00AC6707">
      <w:pPr>
        <w:widowControl w:val="0"/>
        <w:tabs>
          <w:tab w:val="left" w:pos="-1440"/>
          <w:tab w:val="left" w:pos="-720"/>
        </w:tabs>
        <w:rPr>
          <w:rFonts w:asciiTheme="minorHAnsi" w:hAnsiTheme="minorHAnsi" w:cstheme="minorHAnsi"/>
          <w:szCs w:val="20"/>
        </w:rPr>
      </w:pPr>
    </w:p>
    <w:p w14:paraId="4A2BD2A0" w14:textId="77777777" w:rsidR="00AC6707" w:rsidRPr="00E72EDC" w:rsidRDefault="00AC6707" w:rsidP="00AC6707">
      <w:pPr>
        <w:widowControl w:val="0"/>
        <w:tabs>
          <w:tab w:val="left" w:pos="-1440"/>
          <w:tab w:val="left" w:pos="-720"/>
        </w:tabs>
        <w:rPr>
          <w:rFonts w:asciiTheme="minorHAnsi" w:hAnsiTheme="minorHAnsi" w:cstheme="minorHAnsi"/>
          <w:szCs w:val="20"/>
        </w:rPr>
      </w:pPr>
    </w:p>
    <w:p w14:paraId="0E3C1AF8" w14:textId="77777777" w:rsidR="00AC6707" w:rsidRPr="00E72EDC" w:rsidRDefault="00AC6707" w:rsidP="00AC6707">
      <w:pPr>
        <w:widowControl w:val="0"/>
        <w:tabs>
          <w:tab w:val="left" w:pos="-1440"/>
          <w:tab w:val="left" w:pos="-720"/>
        </w:tabs>
        <w:rPr>
          <w:rFonts w:asciiTheme="minorHAnsi" w:hAnsiTheme="minorHAnsi" w:cstheme="minorHAnsi"/>
          <w:szCs w:val="20"/>
        </w:rPr>
      </w:pPr>
    </w:p>
    <w:p w14:paraId="32E36394" w14:textId="77777777" w:rsidR="00AC6707" w:rsidRPr="00E72EDC" w:rsidRDefault="00AC6707" w:rsidP="00AC6707">
      <w:pPr>
        <w:widowControl w:val="0"/>
        <w:tabs>
          <w:tab w:val="left" w:pos="-1440"/>
          <w:tab w:val="left" w:pos="-720"/>
        </w:tabs>
        <w:rPr>
          <w:rFonts w:asciiTheme="minorHAnsi" w:hAnsiTheme="minorHAnsi" w:cstheme="minorHAnsi"/>
          <w:szCs w:val="20"/>
        </w:rPr>
      </w:pPr>
    </w:p>
    <w:p w14:paraId="586FE32E" w14:textId="10ACC6B9" w:rsidR="00AC6707" w:rsidRPr="00E72EDC" w:rsidRDefault="00AC6707" w:rsidP="63949570">
      <w:pPr>
        <w:widowControl w:val="0"/>
        <w:jc w:val="center"/>
        <w:rPr>
          <w:rFonts w:asciiTheme="minorHAnsi" w:hAnsiTheme="minorHAnsi" w:cstheme="minorBidi"/>
        </w:rPr>
      </w:pPr>
      <w:r w:rsidRPr="63949570">
        <w:rPr>
          <w:rFonts w:asciiTheme="minorHAnsi" w:hAnsiTheme="minorHAnsi" w:cstheme="minorBidi"/>
        </w:rPr>
        <w:t xml:space="preserve">Dit reglement treedt in werking op 1 </w:t>
      </w:r>
      <w:r w:rsidR="001822C4">
        <w:rPr>
          <w:rFonts w:asciiTheme="minorHAnsi" w:hAnsiTheme="minorHAnsi" w:cstheme="minorBidi"/>
        </w:rPr>
        <w:t>oktober</w:t>
      </w:r>
      <w:r w:rsidRPr="63949570">
        <w:rPr>
          <w:rFonts w:asciiTheme="minorHAnsi" w:hAnsiTheme="minorHAnsi" w:cstheme="minorBidi"/>
        </w:rPr>
        <w:t xml:space="preserve"> 202</w:t>
      </w:r>
      <w:r w:rsidR="001822C4">
        <w:rPr>
          <w:rFonts w:asciiTheme="minorHAnsi" w:hAnsiTheme="minorHAnsi" w:cstheme="minorBidi"/>
        </w:rPr>
        <w:t>3</w:t>
      </w:r>
      <w:r w:rsidR="004953F1">
        <w:rPr>
          <w:rFonts w:asciiTheme="minorHAnsi" w:hAnsiTheme="minorHAnsi" w:cstheme="minorBidi"/>
        </w:rPr>
        <w:t>.</w:t>
      </w:r>
    </w:p>
    <w:p w14:paraId="576B4150"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48B57F97" w14:textId="709C91BF" w:rsidR="00AC6707" w:rsidRPr="00E72EDC" w:rsidRDefault="00AC6707" w:rsidP="63949570">
      <w:pPr>
        <w:widowControl w:val="0"/>
        <w:jc w:val="center"/>
        <w:rPr>
          <w:rFonts w:asciiTheme="minorHAnsi" w:hAnsiTheme="minorHAnsi" w:cstheme="minorBidi"/>
        </w:rPr>
      </w:pPr>
      <w:r w:rsidRPr="63949570">
        <w:rPr>
          <w:rFonts w:asciiTheme="minorHAnsi" w:hAnsiTheme="minorHAnsi" w:cstheme="minorBidi"/>
        </w:rPr>
        <w:t xml:space="preserve">Goedgekeurd in de gemeenteraadszitting van </w:t>
      </w:r>
      <w:r w:rsidR="007E204A">
        <w:rPr>
          <w:rFonts w:asciiTheme="minorHAnsi" w:hAnsiTheme="minorHAnsi" w:cstheme="minorBidi"/>
        </w:rPr>
        <w:t>28 september 2023.</w:t>
      </w:r>
    </w:p>
    <w:p w14:paraId="75ECA269"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121F9F31"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622AD6D1"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207FFCB9"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690F1527"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02AB721B" w14:textId="77777777" w:rsidR="00AC6707" w:rsidRPr="00E72EDC" w:rsidRDefault="00AC6707" w:rsidP="00AC6707">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r w:rsidRPr="00E72EDC">
        <w:rPr>
          <w:rFonts w:asciiTheme="minorHAnsi" w:hAnsiTheme="minorHAnsi" w:cstheme="minorHAnsi"/>
        </w:rPr>
        <w:t>Muriel Van Schel</w:t>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t xml:space="preserve">            Peter </w:t>
      </w:r>
      <w:proofErr w:type="spellStart"/>
      <w:r w:rsidRPr="00E72EDC">
        <w:rPr>
          <w:rFonts w:asciiTheme="minorHAnsi" w:hAnsiTheme="minorHAnsi" w:cstheme="minorHAnsi"/>
        </w:rPr>
        <w:t>Plessers</w:t>
      </w:r>
      <w:proofErr w:type="spellEnd"/>
      <w:r w:rsidRPr="00E72EDC">
        <w:rPr>
          <w:rFonts w:asciiTheme="minorHAnsi" w:hAnsiTheme="minorHAnsi" w:cstheme="minorHAnsi"/>
        </w:rPr>
        <w:t xml:space="preserve"> </w:t>
      </w:r>
    </w:p>
    <w:p w14:paraId="06452FBB" w14:textId="77777777" w:rsidR="00AC6707" w:rsidRPr="00E72EDC" w:rsidRDefault="00AC6707" w:rsidP="00AC6707">
      <w:pPr>
        <w:widowControl w:val="0"/>
        <w:tabs>
          <w:tab w:val="left" w:pos="-1440"/>
          <w:tab w:val="left" w:pos="-720"/>
        </w:tabs>
        <w:rPr>
          <w:rFonts w:asciiTheme="minorHAnsi" w:hAnsiTheme="minorHAnsi" w:cstheme="minorHAnsi"/>
          <w:szCs w:val="20"/>
        </w:rPr>
      </w:pPr>
      <w:r w:rsidRPr="00E72EDC">
        <w:rPr>
          <w:rFonts w:asciiTheme="minorHAnsi" w:hAnsiTheme="minorHAnsi" w:cstheme="minorHAnsi"/>
        </w:rPr>
        <w:t>Algemeen directeur</w:t>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t>voorzitter gemeenteraad</w:t>
      </w:r>
    </w:p>
    <w:p w14:paraId="2744DC13" w14:textId="77777777" w:rsidR="00AC6707" w:rsidRPr="00AC6707" w:rsidRDefault="00AC6707" w:rsidP="00AC6707">
      <w:pPr>
        <w:spacing w:after="160" w:line="259" w:lineRule="auto"/>
      </w:pPr>
      <w:r w:rsidRPr="00E72EDC">
        <w:rPr>
          <w:rFonts w:asciiTheme="minorHAnsi" w:hAnsiTheme="minorHAnsi" w:cstheme="minorHAnsi"/>
        </w:rPr>
        <w:br w:type="page"/>
      </w:r>
      <w:r w:rsidRPr="008B115E">
        <w:rPr>
          <w:noProof/>
          <w:color w:val="595959" w:themeColor="text1" w:themeTint="A6"/>
          <w:lang w:val="nl-BE" w:eastAsia="nl-BE"/>
        </w:rPr>
        <w:lastRenderedPageBreak/>
        <w:drawing>
          <wp:anchor distT="0" distB="0" distL="114300" distR="114300" simplePos="0" relativeHeight="251664384" behindDoc="0" locked="0" layoutInCell="1" allowOverlap="1" wp14:anchorId="137C4106" wp14:editId="20D7468B">
            <wp:simplePos x="0" y="0"/>
            <wp:positionH relativeFrom="margin">
              <wp:posOffset>1452782</wp:posOffset>
            </wp:positionH>
            <wp:positionV relativeFrom="margin">
              <wp:posOffset>467213</wp:posOffset>
            </wp:positionV>
            <wp:extent cx="822960" cy="370205"/>
            <wp:effectExtent l="0" t="0" r="0" b="0"/>
            <wp:wrapSquare wrapText="bothSides"/>
            <wp:docPr id="4" name="Afbeelding 4" descr="Afbeeldingsresultaat voor logo 't Mi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logo 't Mierk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2960" cy="37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5408" behindDoc="0" locked="0" layoutInCell="1" allowOverlap="1" wp14:anchorId="7DBA0148" wp14:editId="63D02F99">
            <wp:simplePos x="0" y="0"/>
            <wp:positionH relativeFrom="margin">
              <wp:align>center</wp:align>
            </wp:positionH>
            <wp:positionV relativeFrom="topMargin">
              <wp:posOffset>1374189</wp:posOffset>
            </wp:positionV>
            <wp:extent cx="373380" cy="332740"/>
            <wp:effectExtent l="0" t="0" r="7620" b="0"/>
            <wp:wrapSquare wrapText="bothSides"/>
            <wp:docPr id="5" name="Afbeelding 5"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6432" behindDoc="0" locked="0" layoutInCell="1" allowOverlap="1" wp14:anchorId="44BEF7F1" wp14:editId="6D3ABFF3">
            <wp:simplePos x="0" y="0"/>
            <wp:positionH relativeFrom="margin">
              <wp:posOffset>3627364</wp:posOffset>
            </wp:positionH>
            <wp:positionV relativeFrom="topMargin">
              <wp:posOffset>1381760</wp:posOffset>
            </wp:positionV>
            <wp:extent cx="731520" cy="367030"/>
            <wp:effectExtent l="0" t="0" r="0" b="0"/>
            <wp:wrapSquare wrapText="bothSides"/>
            <wp:docPr id="6" name="Afbeelding 6"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b/>
          <w:noProof/>
          <w:color w:val="595959" w:themeColor="text1" w:themeTint="A6"/>
          <w:sz w:val="16"/>
          <w:szCs w:val="16"/>
          <w:lang w:val="nl-BE" w:eastAsia="nl-BE"/>
        </w:rPr>
        <w:drawing>
          <wp:anchor distT="0" distB="0" distL="114300" distR="114300" simplePos="0" relativeHeight="251667456" behindDoc="0" locked="0" layoutInCell="1" allowOverlap="1" wp14:anchorId="01E2C099" wp14:editId="73034FAC">
            <wp:simplePos x="0" y="0"/>
            <wp:positionH relativeFrom="margin">
              <wp:posOffset>4911579</wp:posOffset>
            </wp:positionH>
            <wp:positionV relativeFrom="margin">
              <wp:posOffset>388865</wp:posOffset>
            </wp:positionV>
            <wp:extent cx="350520" cy="445135"/>
            <wp:effectExtent l="0" t="0" r="0" b="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Pr>
          <w:noProof/>
          <w:lang w:val="nl-BE" w:eastAsia="nl-BE"/>
        </w:rPr>
        <w:drawing>
          <wp:inline distT="0" distB="0" distL="0" distR="0" wp14:anchorId="61146C20" wp14:editId="6784F518">
            <wp:extent cx="976463" cy="600710"/>
            <wp:effectExtent l="0" t="0" r="0" b="889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7267" cy="631964"/>
                    </a:xfrm>
                    <a:prstGeom prst="rect">
                      <a:avLst/>
                    </a:prstGeom>
                  </pic:spPr>
                </pic:pic>
              </a:graphicData>
            </a:graphic>
          </wp:inline>
        </w:drawing>
      </w:r>
    </w:p>
    <w:p w14:paraId="17BB85C9" w14:textId="77777777" w:rsidR="00AC6707" w:rsidRDefault="00AC6707" w:rsidP="00AC6707">
      <w:pPr>
        <w:rPr>
          <w:rFonts w:cs="Tahoma"/>
          <w:b/>
          <w:bCs/>
          <w:color w:val="BAA380"/>
          <w:sz w:val="24"/>
        </w:rPr>
      </w:pPr>
    </w:p>
    <w:p w14:paraId="10081FCA" w14:textId="77777777" w:rsidR="00AC6707" w:rsidRDefault="00AC6707" w:rsidP="00AC6707">
      <w:pPr>
        <w:rPr>
          <w:rFonts w:cs="Tahoma"/>
          <w:b/>
          <w:bCs/>
          <w:color w:val="BAA380"/>
          <w:sz w:val="24"/>
        </w:rPr>
      </w:pPr>
    </w:p>
    <w:p w14:paraId="22B84736" w14:textId="77777777" w:rsidR="00AC6707" w:rsidRDefault="00AC6707" w:rsidP="00AC6707">
      <w:pPr>
        <w:rPr>
          <w:rFonts w:cs="Tahoma"/>
          <w:b/>
          <w:bCs/>
          <w:color w:val="BAA380"/>
          <w:sz w:val="24"/>
        </w:rPr>
      </w:pPr>
    </w:p>
    <w:p w14:paraId="1290B501" w14:textId="77777777" w:rsidR="00AC6707" w:rsidRDefault="00AC6707" w:rsidP="00AC6707">
      <w:pPr>
        <w:rPr>
          <w:rFonts w:cs="Tahoma"/>
          <w:b/>
          <w:bCs/>
          <w:color w:val="BAA380"/>
          <w:sz w:val="24"/>
        </w:rPr>
      </w:pPr>
    </w:p>
    <w:p w14:paraId="547CA30B" w14:textId="77777777" w:rsidR="00AC6707" w:rsidRDefault="00AC6707" w:rsidP="00AC6707">
      <w:pPr>
        <w:rPr>
          <w:rFonts w:cs="Tahoma"/>
          <w:b/>
          <w:bCs/>
          <w:color w:val="BAA380"/>
          <w:sz w:val="24"/>
        </w:rPr>
      </w:pPr>
    </w:p>
    <w:p w14:paraId="4C87BD9E" w14:textId="77777777" w:rsidR="00AC6707" w:rsidRDefault="00AC6707" w:rsidP="00AC6707">
      <w:pPr>
        <w:rPr>
          <w:rFonts w:cs="Tahoma"/>
          <w:b/>
          <w:bCs/>
          <w:color w:val="BAA380"/>
          <w:sz w:val="24"/>
        </w:rPr>
      </w:pPr>
    </w:p>
    <w:p w14:paraId="0E8225AD" w14:textId="77777777" w:rsidR="00AC6707" w:rsidRDefault="00AC6707" w:rsidP="00AC6707">
      <w:pPr>
        <w:rPr>
          <w:rFonts w:cs="Tahoma"/>
          <w:b/>
          <w:bCs/>
          <w:color w:val="BAA380"/>
          <w:sz w:val="24"/>
        </w:rPr>
      </w:pPr>
    </w:p>
    <w:p w14:paraId="31EC1811" w14:textId="77777777" w:rsidR="00AC6707" w:rsidRDefault="00AC6707" w:rsidP="00AC6707">
      <w:pPr>
        <w:rPr>
          <w:rFonts w:cs="Tahoma"/>
          <w:b/>
          <w:bCs/>
          <w:color w:val="BAA380"/>
          <w:sz w:val="24"/>
        </w:rPr>
      </w:pPr>
    </w:p>
    <w:p w14:paraId="4964232F" w14:textId="77777777" w:rsidR="00AC6707" w:rsidRDefault="00AC6707" w:rsidP="00AC6707">
      <w:pPr>
        <w:rPr>
          <w:rFonts w:cs="Tahoma"/>
          <w:b/>
          <w:bCs/>
          <w:color w:val="BAA380"/>
          <w:sz w:val="24"/>
        </w:rPr>
      </w:pPr>
    </w:p>
    <w:p w14:paraId="21A6A834" w14:textId="77777777" w:rsidR="00AC6707" w:rsidRDefault="00AC6707" w:rsidP="00AC6707">
      <w:pPr>
        <w:rPr>
          <w:rFonts w:cs="Tahoma"/>
          <w:b/>
          <w:bCs/>
          <w:color w:val="BAA380"/>
          <w:sz w:val="24"/>
        </w:rPr>
      </w:pPr>
    </w:p>
    <w:p w14:paraId="118F9C79" w14:textId="77777777" w:rsidR="00AC6707" w:rsidRDefault="00AC6707" w:rsidP="00AC6707">
      <w:pPr>
        <w:rPr>
          <w:rFonts w:cs="Tahoma"/>
          <w:b/>
          <w:bCs/>
          <w:color w:val="BAA380"/>
          <w:sz w:val="24"/>
        </w:rPr>
      </w:pPr>
    </w:p>
    <w:p w14:paraId="4D728FAB" w14:textId="77777777" w:rsidR="00AC6707" w:rsidRPr="00AC6707" w:rsidRDefault="00AC6707" w:rsidP="00AC6707">
      <w:pPr>
        <w:pStyle w:val="Titeldocument"/>
        <w:rPr>
          <w:b w:val="0"/>
          <w:i/>
          <w:sz w:val="36"/>
          <w:szCs w:val="36"/>
        </w:rPr>
      </w:pPr>
      <w:r w:rsidRPr="00AC6707">
        <w:rPr>
          <w:b w:val="0"/>
          <w:i/>
          <w:sz w:val="36"/>
          <w:szCs w:val="36"/>
        </w:rPr>
        <w:t>BIJLAGEN</w:t>
      </w:r>
    </w:p>
    <w:p w14:paraId="3EFE786D" w14:textId="77777777" w:rsidR="00AC6707" w:rsidRDefault="00AC6707" w:rsidP="00AC6707">
      <w:pPr>
        <w:rPr>
          <w:rFonts w:cs="Tahoma"/>
          <w:b/>
          <w:bCs/>
          <w:color w:val="BAA380"/>
          <w:sz w:val="24"/>
        </w:rPr>
      </w:pPr>
    </w:p>
    <w:p w14:paraId="435EB741" w14:textId="77777777" w:rsidR="00AC6707" w:rsidRDefault="00AC6707" w:rsidP="00AC6707">
      <w:pPr>
        <w:rPr>
          <w:rFonts w:cs="Tahoma"/>
          <w:b/>
          <w:bCs/>
          <w:color w:val="BAA380"/>
          <w:sz w:val="24"/>
        </w:rPr>
      </w:pPr>
    </w:p>
    <w:p w14:paraId="23A9014C" w14:textId="77777777" w:rsidR="00AC6707" w:rsidRDefault="00AC6707" w:rsidP="00AC6707">
      <w:pPr>
        <w:rPr>
          <w:rFonts w:cs="Tahoma"/>
          <w:b/>
          <w:bCs/>
          <w:color w:val="BAA380"/>
          <w:sz w:val="24"/>
        </w:rPr>
      </w:pPr>
    </w:p>
    <w:p w14:paraId="25A37B6E" w14:textId="77777777" w:rsidR="00AC6707" w:rsidRDefault="00AC6707" w:rsidP="00AC6707">
      <w:pPr>
        <w:rPr>
          <w:rFonts w:cs="Tahoma"/>
          <w:b/>
          <w:bCs/>
          <w:color w:val="BAA380"/>
          <w:sz w:val="24"/>
        </w:rPr>
      </w:pPr>
    </w:p>
    <w:p w14:paraId="0BC2F4FE" w14:textId="77777777" w:rsidR="00AC6707" w:rsidRDefault="00AC6707" w:rsidP="00AC6707">
      <w:pPr>
        <w:rPr>
          <w:rFonts w:cs="Tahoma"/>
          <w:b/>
          <w:bCs/>
          <w:color w:val="BAA380"/>
          <w:sz w:val="24"/>
        </w:rPr>
      </w:pPr>
    </w:p>
    <w:p w14:paraId="513D796E" w14:textId="77777777" w:rsidR="00AC6707" w:rsidRDefault="00AC6707" w:rsidP="00AC6707">
      <w:pPr>
        <w:rPr>
          <w:rFonts w:cs="Tahoma"/>
          <w:b/>
          <w:bCs/>
          <w:color w:val="BAA380"/>
          <w:sz w:val="24"/>
        </w:rPr>
      </w:pPr>
    </w:p>
    <w:p w14:paraId="3E6863E7" w14:textId="77777777" w:rsidR="00AC6707" w:rsidRDefault="00AC6707" w:rsidP="00AC6707">
      <w:pPr>
        <w:rPr>
          <w:rFonts w:cs="Tahoma"/>
          <w:b/>
          <w:bCs/>
          <w:color w:val="BAA380"/>
          <w:sz w:val="24"/>
        </w:rPr>
      </w:pPr>
    </w:p>
    <w:p w14:paraId="45CD60D2" w14:textId="77777777" w:rsidR="00AC6707" w:rsidRDefault="00AC6707" w:rsidP="00AC6707">
      <w:pPr>
        <w:rPr>
          <w:rFonts w:cs="Tahoma"/>
          <w:b/>
          <w:bCs/>
          <w:color w:val="BAA380"/>
          <w:sz w:val="24"/>
        </w:rPr>
      </w:pPr>
    </w:p>
    <w:p w14:paraId="73083233" w14:textId="77777777" w:rsidR="00AC6707" w:rsidRDefault="00AC6707" w:rsidP="00AC6707">
      <w:pPr>
        <w:rPr>
          <w:rFonts w:cs="Tahoma"/>
          <w:b/>
          <w:bCs/>
          <w:color w:val="BAA380"/>
          <w:sz w:val="24"/>
        </w:rPr>
      </w:pPr>
    </w:p>
    <w:p w14:paraId="1C7ACD89" w14:textId="77777777" w:rsidR="00AC6707" w:rsidRDefault="00AC6707" w:rsidP="00AC6707">
      <w:pPr>
        <w:rPr>
          <w:rFonts w:cs="Tahoma"/>
          <w:b/>
          <w:bCs/>
          <w:color w:val="BAA380"/>
          <w:sz w:val="24"/>
        </w:rPr>
      </w:pPr>
    </w:p>
    <w:p w14:paraId="2E2BAFC0" w14:textId="77777777" w:rsidR="00AC6707" w:rsidRDefault="00AC6707" w:rsidP="00AC6707">
      <w:pPr>
        <w:rPr>
          <w:rFonts w:cs="Tahoma"/>
          <w:b/>
          <w:bCs/>
          <w:color w:val="BAA380"/>
          <w:sz w:val="24"/>
        </w:rPr>
      </w:pPr>
    </w:p>
    <w:p w14:paraId="5D022E51" w14:textId="77777777" w:rsidR="00AC6707" w:rsidRDefault="00AC6707" w:rsidP="00AC6707">
      <w:pPr>
        <w:rPr>
          <w:rFonts w:cs="Tahoma"/>
          <w:b/>
          <w:bCs/>
          <w:color w:val="BAA380"/>
          <w:sz w:val="24"/>
        </w:rPr>
      </w:pPr>
    </w:p>
    <w:p w14:paraId="37B7C3E6" w14:textId="77777777" w:rsidR="00AC6707" w:rsidRDefault="00AC6707">
      <w:pPr>
        <w:spacing w:after="160" w:line="259" w:lineRule="auto"/>
        <w:rPr>
          <w:rFonts w:cs="Tahoma"/>
          <w:b/>
          <w:bCs/>
          <w:color w:val="BAA380"/>
          <w:sz w:val="24"/>
        </w:rPr>
      </w:pPr>
      <w:r>
        <w:rPr>
          <w:rFonts w:cs="Tahoma"/>
          <w:b/>
          <w:bCs/>
          <w:color w:val="BAA380"/>
          <w:sz w:val="24"/>
        </w:rPr>
        <w:br w:type="page"/>
      </w:r>
    </w:p>
    <w:p w14:paraId="1FE32CAB" w14:textId="77777777" w:rsidR="00AC6707" w:rsidRDefault="00AC6707" w:rsidP="00AC6707">
      <w:pPr>
        <w:pStyle w:val="Kop1"/>
      </w:pPr>
      <w:bookmarkStart w:id="271" w:name="_Toc141891043"/>
      <w:r>
        <w:lastRenderedPageBreak/>
        <w:t>BIJLAGE 1 – Voorbeelden uurroosters</w:t>
      </w:r>
      <w:bookmarkEnd w:id="271"/>
    </w:p>
    <w:p w14:paraId="693554FD" w14:textId="77777777" w:rsidR="00AC6707" w:rsidRDefault="00AC6707" w:rsidP="00AC6707">
      <w:pPr>
        <w:rPr>
          <w:lang w:val="nl-BE" w:eastAsia="en-US"/>
        </w:rPr>
      </w:pPr>
    </w:p>
    <w:p w14:paraId="3E0A68F1" w14:textId="77777777" w:rsidR="00AC6707" w:rsidRPr="00E72EDC" w:rsidRDefault="00AC6707" w:rsidP="00AC6707">
      <w:pPr>
        <w:pStyle w:val="Plattetekstinspringen"/>
        <w:ind w:left="0"/>
        <w:rPr>
          <w:rFonts w:asciiTheme="minorHAnsi" w:hAnsiTheme="minorHAnsi" w:cstheme="minorHAnsi"/>
          <w:sz w:val="22"/>
          <w:szCs w:val="22"/>
          <w:u w:val="single"/>
        </w:rPr>
      </w:pPr>
      <w:r w:rsidRPr="00E72EDC">
        <w:rPr>
          <w:rFonts w:asciiTheme="minorHAnsi" w:hAnsiTheme="minorHAnsi" w:cstheme="minorHAnsi"/>
          <w:sz w:val="22"/>
          <w:szCs w:val="22"/>
          <w:u w:val="single"/>
        </w:rPr>
        <w:t>Uurrooster 1: voorbeeld van een voltijds aangestelde (kleuter-)onderwijzer(es)</w:t>
      </w:r>
      <w:r w:rsidRPr="00E72EDC">
        <w:rPr>
          <w:rFonts w:asciiTheme="minorHAnsi" w:hAnsiTheme="minorHAnsi" w:cstheme="minorHAnsi"/>
          <w:sz w:val="22"/>
          <w:szCs w:val="22"/>
          <w:u w:val="single"/>
        </w:rPr>
        <w:br/>
      </w: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1432"/>
        <w:gridCol w:w="1500"/>
        <w:gridCol w:w="1500"/>
        <w:gridCol w:w="1500"/>
        <w:gridCol w:w="1400"/>
      </w:tblGrid>
      <w:tr w:rsidR="00AC6707" w:rsidRPr="00E72EDC" w14:paraId="7D9960DE" w14:textId="77777777" w:rsidTr="002E0D4E">
        <w:trPr>
          <w:trHeight w:val="243"/>
        </w:trPr>
        <w:tc>
          <w:tcPr>
            <w:tcW w:w="1838" w:type="dxa"/>
            <w:tcBorders>
              <w:top w:val="single" w:sz="4" w:space="0" w:color="auto"/>
              <w:left w:val="single" w:sz="4" w:space="0" w:color="auto"/>
              <w:bottom w:val="single" w:sz="4" w:space="0" w:color="auto"/>
              <w:right w:val="single" w:sz="4" w:space="0" w:color="auto"/>
            </w:tcBorders>
          </w:tcPr>
          <w:p w14:paraId="3068C922"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32" w:type="dxa"/>
            <w:tcBorders>
              <w:top w:val="single" w:sz="4" w:space="0" w:color="auto"/>
              <w:left w:val="single" w:sz="4" w:space="0" w:color="auto"/>
              <w:bottom w:val="single" w:sz="4" w:space="0" w:color="auto"/>
              <w:right w:val="single" w:sz="4" w:space="0" w:color="auto"/>
            </w:tcBorders>
          </w:tcPr>
          <w:p w14:paraId="3EF8E030"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6CBD6C2C"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39EBD2EA"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27072976"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00" w:type="dxa"/>
            <w:tcBorders>
              <w:top w:val="single" w:sz="4" w:space="0" w:color="auto"/>
              <w:left w:val="single" w:sz="4" w:space="0" w:color="auto"/>
              <w:bottom w:val="single" w:sz="4" w:space="0" w:color="auto"/>
              <w:right w:val="single" w:sz="4" w:space="0" w:color="auto"/>
            </w:tcBorders>
          </w:tcPr>
          <w:p w14:paraId="58CE4E29" w14:textId="77777777" w:rsidR="00AC6707" w:rsidRPr="00E72EDC" w:rsidRDefault="002E0D4E"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6BD1B94D" w14:textId="77777777" w:rsidTr="002E0D4E">
        <w:trPr>
          <w:trHeight w:val="252"/>
        </w:trPr>
        <w:tc>
          <w:tcPr>
            <w:tcW w:w="1838" w:type="dxa"/>
            <w:tcBorders>
              <w:top w:val="single" w:sz="4" w:space="0" w:color="auto"/>
              <w:left w:val="single" w:sz="4" w:space="0" w:color="auto"/>
              <w:bottom w:val="single" w:sz="4" w:space="0" w:color="auto"/>
              <w:right w:val="single" w:sz="4" w:space="0" w:color="auto"/>
            </w:tcBorders>
          </w:tcPr>
          <w:p w14:paraId="00262D0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08u.35 - 09u.25</w:t>
            </w:r>
          </w:p>
        </w:tc>
        <w:tc>
          <w:tcPr>
            <w:tcW w:w="1432" w:type="dxa"/>
            <w:tcBorders>
              <w:top w:val="single" w:sz="4" w:space="0" w:color="auto"/>
              <w:left w:val="single" w:sz="4" w:space="0" w:color="auto"/>
              <w:bottom w:val="single" w:sz="4" w:space="0" w:color="auto"/>
              <w:right w:val="single" w:sz="4" w:space="0" w:color="auto"/>
            </w:tcBorders>
          </w:tcPr>
          <w:p w14:paraId="5399E2C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19D841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2E27859"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52FB510"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724212A2"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2D04826" w14:textId="77777777" w:rsidTr="002E0D4E">
        <w:tc>
          <w:tcPr>
            <w:tcW w:w="1838" w:type="dxa"/>
            <w:tcBorders>
              <w:top w:val="single" w:sz="4" w:space="0" w:color="auto"/>
              <w:left w:val="single" w:sz="4" w:space="0" w:color="auto"/>
              <w:bottom w:val="single" w:sz="4" w:space="0" w:color="auto"/>
              <w:right w:val="single" w:sz="4" w:space="0" w:color="auto"/>
            </w:tcBorders>
          </w:tcPr>
          <w:p w14:paraId="67BEA0E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09u.25 - 10u.15</w:t>
            </w:r>
          </w:p>
        </w:tc>
        <w:tc>
          <w:tcPr>
            <w:tcW w:w="1432" w:type="dxa"/>
            <w:tcBorders>
              <w:top w:val="single" w:sz="4" w:space="0" w:color="auto"/>
              <w:left w:val="single" w:sz="4" w:space="0" w:color="auto"/>
              <w:bottom w:val="single" w:sz="4" w:space="0" w:color="auto"/>
              <w:right w:val="single" w:sz="4" w:space="0" w:color="auto"/>
            </w:tcBorders>
          </w:tcPr>
          <w:p w14:paraId="172FA75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A33A44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A30F77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391EC90"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202D3ED6"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6F1B260" w14:textId="77777777" w:rsidTr="002E0D4E">
        <w:tc>
          <w:tcPr>
            <w:tcW w:w="1838" w:type="dxa"/>
            <w:tcBorders>
              <w:top w:val="single" w:sz="4" w:space="0" w:color="auto"/>
              <w:left w:val="single" w:sz="4" w:space="0" w:color="auto"/>
              <w:bottom w:val="single" w:sz="4" w:space="0" w:color="auto"/>
              <w:right w:val="single" w:sz="4" w:space="0" w:color="auto"/>
            </w:tcBorders>
          </w:tcPr>
          <w:p w14:paraId="0B6C9A5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32" w:type="dxa"/>
            <w:gridSpan w:val="5"/>
            <w:tcBorders>
              <w:top w:val="single" w:sz="4" w:space="0" w:color="auto"/>
              <w:left w:val="single" w:sz="4" w:space="0" w:color="auto"/>
              <w:bottom w:val="single" w:sz="4" w:space="0" w:color="auto"/>
              <w:right w:val="single" w:sz="4" w:space="0" w:color="auto"/>
            </w:tcBorders>
            <w:shd w:val="clear" w:color="auto" w:fill="B3B3B3"/>
          </w:tcPr>
          <w:p w14:paraId="6068FE53"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Speeltijd</w:t>
            </w:r>
          </w:p>
        </w:tc>
      </w:tr>
      <w:tr w:rsidR="00AC6707" w:rsidRPr="00E72EDC" w14:paraId="41C1AD46" w14:textId="77777777" w:rsidTr="002E0D4E">
        <w:tc>
          <w:tcPr>
            <w:tcW w:w="1838" w:type="dxa"/>
            <w:tcBorders>
              <w:top w:val="single" w:sz="4" w:space="0" w:color="auto"/>
              <w:left w:val="single" w:sz="4" w:space="0" w:color="auto"/>
              <w:bottom w:val="single" w:sz="4" w:space="0" w:color="auto"/>
              <w:right w:val="single" w:sz="4" w:space="0" w:color="auto"/>
            </w:tcBorders>
          </w:tcPr>
          <w:p w14:paraId="7154DD9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32" w:type="dxa"/>
            <w:tcBorders>
              <w:top w:val="single" w:sz="4" w:space="0" w:color="auto"/>
              <w:left w:val="single" w:sz="4" w:space="0" w:color="auto"/>
              <w:bottom w:val="single" w:sz="4" w:space="0" w:color="auto"/>
              <w:right w:val="single" w:sz="4" w:space="0" w:color="auto"/>
            </w:tcBorders>
          </w:tcPr>
          <w:p w14:paraId="5FC51BE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7CD56E6"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B8B7C7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131A816"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690A0DD6"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A9DDB57" w14:textId="77777777" w:rsidTr="002E0D4E">
        <w:tc>
          <w:tcPr>
            <w:tcW w:w="1838" w:type="dxa"/>
            <w:tcBorders>
              <w:top w:val="single" w:sz="4" w:space="0" w:color="auto"/>
              <w:left w:val="single" w:sz="4" w:space="0" w:color="auto"/>
              <w:bottom w:val="single" w:sz="4" w:space="0" w:color="auto"/>
              <w:right w:val="single" w:sz="4" w:space="0" w:color="auto"/>
            </w:tcBorders>
          </w:tcPr>
          <w:p w14:paraId="3E21364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11u.20 - 12u.10</w:t>
            </w:r>
          </w:p>
        </w:tc>
        <w:tc>
          <w:tcPr>
            <w:tcW w:w="1432" w:type="dxa"/>
            <w:tcBorders>
              <w:top w:val="single" w:sz="4" w:space="0" w:color="auto"/>
              <w:left w:val="single" w:sz="4" w:space="0" w:color="auto"/>
              <w:bottom w:val="single" w:sz="4" w:space="0" w:color="auto"/>
              <w:right w:val="single" w:sz="4" w:space="0" w:color="auto"/>
            </w:tcBorders>
          </w:tcPr>
          <w:p w14:paraId="1B2B8E6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1027B4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741252C"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93BC78C"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35633966"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10F05B4" w14:textId="77777777" w:rsidTr="002E0D4E">
        <w:tc>
          <w:tcPr>
            <w:tcW w:w="1838" w:type="dxa"/>
            <w:tcBorders>
              <w:top w:val="single" w:sz="4" w:space="0" w:color="auto"/>
              <w:left w:val="single" w:sz="4" w:space="0" w:color="auto"/>
              <w:bottom w:val="single" w:sz="4" w:space="0" w:color="auto"/>
              <w:right w:val="single" w:sz="4" w:space="0" w:color="auto"/>
            </w:tcBorders>
          </w:tcPr>
          <w:p w14:paraId="54F477EA"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12u.10 - 13u.30</w:t>
            </w:r>
          </w:p>
        </w:tc>
        <w:tc>
          <w:tcPr>
            <w:tcW w:w="2932" w:type="dxa"/>
            <w:gridSpan w:val="2"/>
            <w:tcBorders>
              <w:top w:val="single" w:sz="4" w:space="0" w:color="auto"/>
              <w:left w:val="single" w:sz="4" w:space="0" w:color="auto"/>
              <w:bottom w:val="single" w:sz="4" w:space="0" w:color="auto"/>
              <w:right w:val="single" w:sz="4" w:space="0" w:color="auto"/>
            </w:tcBorders>
            <w:shd w:val="clear" w:color="auto" w:fill="B3B3B3"/>
          </w:tcPr>
          <w:p w14:paraId="41A927A5"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1162C467"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151566A2"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Middagpauze</w:t>
            </w:r>
          </w:p>
        </w:tc>
      </w:tr>
      <w:tr w:rsidR="00AC6707" w:rsidRPr="00E72EDC" w14:paraId="6D98074C" w14:textId="77777777" w:rsidTr="002E0D4E">
        <w:tc>
          <w:tcPr>
            <w:tcW w:w="1838" w:type="dxa"/>
            <w:tcBorders>
              <w:top w:val="single" w:sz="4" w:space="0" w:color="auto"/>
              <w:left w:val="single" w:sz="4" w:space="0" w:color="auto"/>
              <w:bottom w:val="single" w:sz="4" w:space="0" w:color="auto"/>
              <w:right w:val="single" w:sz="4" w:space="0" w:color="auto"/>
            </w:tcBorders>
          </w:tcPr>
          <w:p w14:paraId="685AB4B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13u.30 - 14u.20</w:t>
            </w:r>
          </w:p>
        </w:tc>
        <w:tc>
          <w:tcPr>
            <w:tcW w:w="1432" w:type="dxa"/>
            <w:tcBorders>
              <w:top w:val="single" w:sz="4" w:space="0" w:color="auto"/>
              <w:left w:val="single" w:sz="4" w:space="0" w:color="auto"/>
              <w:bottom w:val="single" w:sz="4" w:space="0" w:color="auto"/>
              <w:right w:val="single" w:sz="4" w:space="0" w:color="auto"/>
            </w:tcBorders>
          </w:tcPr>
          <w:p w14:paraId="7AD3A0B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3C9EE0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14BCDF6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CD344FE"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400A7E3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F70015F" w14:textId="77777777" w:rsidTr="002E0D4E">
        <w:tc>
          <w:tcPr>
            <w:tcW w:w="1838" w:type="dxa"/>
            <w:tcBorders>
              <w:top w:val="single" w:sz="4" w:space="0" w:color="auto"/>
              <w:left w:val="single" w:sz="4" w:space="0" w:color="auto"/>
              <w:bottom w:val="single" w:sz="4" w:space="0" w:color="auto"/>
              <w:right w:val="single" w:sz="4" w:space="0" w:color="auto"/>
            </w:tcBorders>
          </w:tcPr>
          <w:p w14:paraId="7C5CE538"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32" w:type="dxa"/>
            <w:gridSpan w:val="2"/>
            <w:tcBorders>
              <w:top w:val="single" w:sz="4" w:space="0" w:color="auto"/>
              <w:left w:val="single" w:sz="4" w:space="0" w:color="auto"/>
              <w:bottom w:val="single" w:sz="4" w:space="0" w:color="auto"/>
              <w:right w:val="single" w:sz="4" w:space="0" w:color="auto"/>
            </w:tcBorders>
            <w:shd w:val="clear" w:color="auto" w:fill="B3B3B3"/>
          </w:tcPr>
          <w:p w14:paraId="12D283DE"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Speeltijd</w:t>
            </w:r>
          </w:p>
        </w:tc>
        <w:tc>
          <w:tcPr>
            <w:tcW w:w="1500" w:type="dxa"/>
            <w:vMerge/>
            <w:tcBorders>
              <w:left w:val="single" w:sz="4" w:space="0" w:color="auto"/>
              <w:right w:val="single" w:sz="4" w:space="0" w:color="auto"/>
            </w:tcBorders>
            <w:shd w:val="clear" w:color="auto" w:fill="B3B3B3"/>
          </w:tcPr>
          <w:p w14:paraId="31198C21" w14:textId="77777777" w:rsidR="00AC6707" w:rsidRPr="00E72EDC" w:rsidRDefault="00AC6707" w:rsidP="00AC6707">
            <w:pPr>
              <w:pStyle w:val="Afzender"/>
              <w:spacing w:after="120"/>
              <w:rPr>
                <w:rFonts w:asciiTheme="minorHAnsi" w:hAnsiTheme="minorHAnsi" w:cstheme="minorHAnsi"/>
                <w:sz w:val="20"/>
                <w:lang w:val="nl-BE"/>
              </w:rPr>
            </w:pP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3C219578"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Speeltijd</w:t>
            </w:r>
          </w:p>
        </w:tc>
      </w:tr>
      <w:tr w:rsidR="00AC6707" w:rsidRPr="00E72EDC" w14:paraId="589C4449" w14:textId="77777777" w:rsidTr="002E0D4E">
        <w:tc>
          <w:tcPr>
            <w:tcW w:w="1838" w:type="dxa"/>
            <w:tcBorders>
              <w:top w:val="single" w:sz="4" w:space="0" w:color="auto"/>
              <w:left w:val="single" w:sz="4" w:space="0" w:color="auto"/>
              <w:bottom w:val="single" w:sz="4" w:space="0" w:color="auto"/>
              <w:right w:val="single" w:sz="4" w:space="0" w:color="auto"/>
            </w:tcBorders>
          </w:tcPr>
          <w:p w14:paraId="36F17F1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14u.35 - 15u.25</w:t>
            </w:r>
          </w:p>
        </w:tc>
        <w:tc>
          <w:tcPr>
            <w:tcW w:w="1432" w:type="dxa"/>
            <w:tcBorders>
              <w:top w:val="single" w:sz="4" w:space="0" w:color="auto"/>
              <w:left w:val="single" w:sz="4" w:space="0" w:color="auto"/>
              <w:bottom w:val="single" w:sz="4" w:space="0" w:color="auto"/>
              <w:right w:val="single" w:sz="4" w:space="0" w:color="auto"/>
            </w:tcBorders>
          </w:tcPr>
          <w:p w14:paraId="69A6611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EE6816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5BFDFC3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9C0C61B"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337CDFA3" w14:textId="77777777" w:rsidR="00AC6707" w:rsidRPr="00E72EDC" w:rsidRDefault="00AC6707" w:rsidP="00AC6707">
            <w:pPr>
              <w:pStyle w:val="Afzender"/>
              <w:spacing w:after="120"/>
              <w:rPr>
                <w:rFonts w:asciiTheme="minorHAnsi" w:hAnsiTheme="minorHAnsi" w:cstheme="minorHAnsi"/>
                <w:sz w:val="20"/>
                <w:lang w:val="nl-BE"/>
              </w:rPr>
            </w:pPr>
          </w:p>
        </w:tc>
      </w:tr>
    </w:tbl>
    <w:p w14:paraId="7DF476B6"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b/>
          <w:sz w:val="22"/>
          <w:szCs w:val="22"/>
        </w:rPr>
        <w:br/>
      </w:r>
      <w:r w:rsidRPr="00E72EDC">
        <w:rPr>
          <w:rFonts w:asciiTheme="minorHAnsi" w:hAnsiTheme="minorHAnsi" w:cstheme="minorHAnsi"/>
          <w:sz w:val="22"/>
          <w:szCs w:val="22"/>
          <w:u w:val="single"/>
        </w:rPr>
        <w:t>Uurrooster 2: voorbeeld van een voltijds aangestelde administratief medewerker</w:t>
      </w:r>
      <w:r w:rsidRPr="00E72EDC">
        <w:rPr>
          <w:rFonts w:asciiTheme="minorHAnsi" w:hAnsiTheme="minorHAnsi" w:cstheme="minorHAnsi"/>
          <w:sz w:val="22"/>
          <w:szCs w:val="22"/>
          <w:u w:val="single"/>
        </w:rPr>
        <w:br/>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120472B1" w14:textId="77777777" w:rsidTr="00AC6707">
        <w:tc>
          <w:tcPr>
            <w:tcW w:w="1870" w:type="dxa"/>
            <w:tcBorders>
              <w:top w:val="single" w:sz="4" w:space="0" w:color="auto"/>
              <w:left w:val="single" w:sz="4" w:space="0" w:color="auto"/>
              <w:bottom w:val="single" w:sz="4" w:space="0" w:color="auto"/>
              <w:right w:val="single" w:sz="4" w:space="0" w:color="auto"/>
            </w:tcBorders>
          </w:tcPr>
          <w:p w14:paraId="267B2E49" w14:textId="77777777" w:rsidR="00AC6707" w:rsidRPr="00E72EDC" w:rsidRDefault="002E0D4E"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Lesuren</w:t>
            </w:r>
          </w:p>
        </w:tc>
        <w:tc>
          <w:tcPr>
            <w:tcW w:w="1400" w:type="dxa"/>
            <w:tcBorders>
              <w:top w:val="single" w:sz="4" w:space="0" w:color="auto"/>
              <w:left w:val="single" w:sz="4" w:space="0" w:color="auto"/>
              <w:bottom w:val="single" w:sz="4" w:space="0" w:color="auto"/>
              <w:right w:val="single" w:sz="4" w:space="0" w:color="auto"/>
            </w:tcBorders>
          </w:tcPr>
          <w:p w14:paraId="5EAB7E42"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74179EB6"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4930AC2B"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6B49D7CB"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0AE86F59"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5950E902" w14:textId="77777777" w:rsidTr="00AC6707">
        <w:tc>
          <w:tcPr>
            <w:tcW w:w="1870" w:type="dxa"/>
            <w:tcBorders>
              <w:top w:val="single" w:sz="4" w:space="0" w:color="auto"/>
              <w:left w:val="single" w:sz="4" w:space="0" w:color="auto"/>
              <w:bottom w:val="single" w:sz="4" w:space="0" w:color="auto"/>
              <w:right w:val="single" w:sz="4" w:space="0" w:color="auto"/>
            </w:tcBorders>
          </w:tcPr>
          <w:p w14:paraId="4FB09D1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08u.00 - 10u.15</w:t>
            </w:r>
          </w:p>
        </w:tc>
        <w:tc>
          <w:tcPr>
            <w:tcW w:w="1400" w:type="dxa"/>
            <w:tcBorders>
              <w:top w:val="single" w:sz="4" w:space="0" w:color="auto"/>
              <w:left w:val="single" w:sz="4" w:space="0" w:color="auto"/>
              <w:bottom w:val="single" w:sz="4" w:space="0" w:color="auto"/>
              <w:right w:val="single" w:sz="4" w:space="0" w:color="auto"/>
            </w:tcBorders>
          </w:tcPr>
          <w:p w14:paraId="4588067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E6D3EDB"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011047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7E43552"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08DE759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24BAEBC" w14:textId="77777777" w:rsidTr="00AC6707">
        <w:tc>
          <w:tcPr>
            <w:tcW w:w="1870" w:type="dxa"/>
            <w:tcBorders>
              <w:top w:val="single" w:sz="4" w:space="0" w:color="auto"/>
              <w:left w:val="single" w:sz="4" w:space="0" w:color="auto"/>
              <w:bottom w:val="single" w:sz="4" w:space="0" w:color="auto"/>
              <w:right w:val="single" w:sz="4" w:space="0" w:color="auto"/>
            </w:tcBorders>
          </w:tcPr>
          <w:p w14:paraId="1007C77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157B3277"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238FC447" w14:textId="77777777" w:rsidTr="00AC6707">
        <w:tc>
          <w:tcPr>
            <w:tcW w:w="1870" w:type="dxa"/>
            <w:tcBorders>
              <w:top w:val="single" w:sz="4" w:space="0" w:color="auto"/>
              <w:left w:val="single" w:sz="4" w:space="0" w:color="auto"/>
              <w:bottom w:val="single" w:sz="4" w:space="0" w:color="auto"/>
              <w:right w:val="single" w:sz="4" w:space="0" w:color="auto"/>
            </w:tcBorders>
          </w:tcPr>
          <w:p w14:paraId="1C7B4248"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3FAA91C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DA7866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EDB70E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3877887"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F27C3D0"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289899D" w14:textId="77777777" w:rsidTr="00AC6707">
        <w:tc>
          <w:tcPr>
            <w:tcW w:w="1870" w:type="dxa"/>
            <w:tcBorders>
              <w:top w:val="single" w:sz="4" w:space="0" w:color="auto"/>
              <w:left w:val="single" w:sz="4" w:space="0" w:color="auto"/>
              <w:bottom w:val="single" w:sz="4" w:space="0" w:color="auto"/>
              <w:right w:val="single" w:sz="4" w:space="0" w:color="auto"/>
            </w:tcBorders>
          </w:tcPr>
          <w:p w14:paraId="5D6996B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11u.20 - 12u.00</w:t>
            </w:r>
          </w:p>
        </w:tc>
        <w:tc>
          <w:tcPr>
            <w:tcW w:w="1400" w:type="dxa"/>
            <w:tcBorders>
              <w:top w:val="single" w:sz="4" w:space="0" w:color="auto"/>
              <w:left w:val="single" w:sz="4" w:space="0" w:color="auto"/>
              <w:bottom w:val="single" w:sz="4" w:space="0" w:color="auto"/>
              <w:right w:val="single" w:sz="4" w:space="0" w:color="auto"/>
            </w:tcBorders>
          </w:tcPr>
          <w:p w14:paraId="36C873F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315205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C85CAF9"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3C87C7C"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4D5C8C92"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140FED12" w14:textId="77777777" w:rsidTr="00AC6707">
        <w:tc>
          <w:tcPr>
            <w:tcW w:w="1870" w:type="dxa"/>
            <w:tcBorders>
              <w:top w:val="single" w:sz="4" w:space="0" w:color="auto"/>
              <w:left w:val="single" w:sz="4" w:space="0" w:color="auto"/>
              <w:bottom w:val="single" w:sz="4" w:space="0" w:color="auto"/>
              <w:right w:val="single" w:sz="4" w:space="0" w:color="auto"/>
            </w:tcBorders>
          </w:tcPr>
          <w:p w14:paraId="21713E4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12u.00 - 12u.30</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106FE9F7"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306F61FA"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3C0E84F8"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2761532A" w14:textId="77777777" w:rsidTr="00AC6707">
        <w:tc>
          <w:tcPr>
            <w:tcW w:w="1870" w:type="dxa"/>
            <w:tcBorders>
              <w:top w:val="single" w:sz="4" w:space="0" w:color="auto"/>
              <w:left w:val="single" w:sz="4" w:space="0" w:color="auto"/>
              <w:bottom w:val="single" w:sz="4" w:space="0" w:color="auto"/>
              <w:right w:val="single" w:sz="4" w:space="0" w:color="auto"/>
            </w:tcBorders>
          </w:tcPr>
          <w:p w14:paraId="42069040"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12u.30 - 14u.20</w:t>
            </w:r>
          </w:p>
        </w:tc>
        <w:tc>
          <w:tcPr>
            <w:tcW w:w="1400" w:type="dxa"/>
            <w:tcBorders>
              <w:top w:val="single" w:sz="4" w:space="0" w:color="auto"/>
              <w:left w:val="single" w:sz="4" w:space="0" w:color="auto"/>
              <w:bottom w:val="single" w:sz="4" w:space="0" w:color="auto"/>
              <w:right w:val="single" w:sz="4" w:space="0" w:color="auto"/>
            </w:tcBorders>
          </w:tcPr>
          <w:p w14:paraId="10D8B06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3F35DD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0A64E55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BBE1BD5"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73E983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5C0C9E6" w14:textId="77777777" w:rsidTr="00AC6707">
        <w:tc>
          <w:tcPr>
            <w:tcW w:w="1870" w:type="dxa"/>
            <w:tcBorders>
              <w:top w:val="single" w:sz="4" w:space="0" w:color="auto"/>
              <w:left w:val="single" w:sz="4" w:space="0" w:color="auto"/>
              <w:bottom w:val="single" w:sz="4" w:space="0" w:color="auto"/>
              <w:right w:val="single" w:sz="4" w:space="0" w:color="auto"/>
            </w:tcBorders>
          </w:tcPr>
          <w:p w14:paraId="5BC0310C"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77267B70"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1A5A6EFA"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1A6026E4"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7D0AC3FF" w14:textId="77777777" w:rsidTr="00AC6707">
        <w:tc>
          <w:tcPr>
            <w:tcW w:w="1870" w:type="dxa"/>
            <w:tcBorders>
              <w:top w:val="single" w:sz="4" w:space="0" w:color="auto"/>
              <w:left w:val="single" w:sz="4" w:space="0" w:color="auto"/>
              <w:bottom w:val="single" w:sz="4" w:space="0" w:color="auto"/>
              <w:right w:val="single" w:sz="4" w:space="0" w:color="auto"/>
            </w:tcBorders>
          </w:tcPr>
          <w:p w14:paraId="000E6AE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14u.35 - 16u.30</w:t>
            </w:r>
          </w:p>
        </w:tc>
        <w:tc>
          <w:tcPr>
            <w:tcW w:w="1400" w:type="dxa"/>
            <w:tcBorders>
              <w:top w:val="single" w:sz="4" w:space="0" w:color="auto"/>
              <w:left w:val="single" w:sz="4" w:space="0" w:color="auto"/>
              <w:bottom w:val="single" w:sz="4" w:space="0" w:color="auto"/>
              <w:right w:val="single" w:sz="4" w:space="0" w:color="auto"/>
            </w:tcBorders>
          </w:tcPr>
          <w:p w14:paraId="4428CF0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C9A2916"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712722A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5697601"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39E0B84A"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E87AC7B" w14:textId="77777777" w:rsidTr="00AC6707">
        <w:tc>
          <w:tcPr>
            <w:tcW w:w="1870" w:type="dxa"/>
            <w:tcBorders>
              <w:top w:val="single" w:sz="4" w:space="0" w:color="auto"/>
              <w:left w:val="single" w:sz="4" w:space="0" w:color="auto"/>
              <w:bottom w:val="single" w:sz="4" w:space="0" w:color="auto"/>
              <w:right w:val="single" w:sz="4" w:space="0" w:color="auto"/>
            </w:tcBorders>
          </w:tcPr>
          <w:p w14:paraId="210E1B0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352FAC18"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00E9D250"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25360661"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w:t>
            </w:r>
          </w:p>
        </w:tc>
        <w:tc>
          <w:tcPr>
            <w:tcW w:w="1500" w:type="dxa"/>
            <w:tcBorders>
              <w:top w:val="single" w:sz="4" w:space="0" w:color="auto"/>
              <w:left w:val="single" w:sz="4" w:space="0" w:color="auto"/>
              <w:bottom w:val="single" w:sz="4" w:space="0" w:color="auto"/>
              <w:right w:val="single" w:sz="4" w:space="0" w:color="auto"/>
            </w:tcBorders>
          </w:tcPr>
          <w:p w14:paraId="249F7D60"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c>
          <w:tcPr>
            <w:tcW w:w="1442" w:type="dxa"/>
            <w:tcBorders>
              <w:top w:val="single" w:sz="4" w:space="0" w:color="auto"/>
              <w:left w:val="single" w:sz="4" w:space="0" w:color="auto"/>
              <w:bottom w:val="single" w:sz="4" w:space="0" w:color="auto"/>
              <w:right w:val="single" w:sz="4" w:space="0" w:color="auto"/>
            </w:tcBorders>
          </w:tcPr>
          <w:p w14:paraId="15998B74"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r>
    </w:tbl>
    <w:p w14:paraId="75F0C9E1" w14:textId="77777777" w:rsidR="00AC6707" w:rsidRPr="00E72EDC" w:rsidRDefault="00AC6707" w:rsidP="00AC6707">
      <w:pPr>
        <w:rPr>
          <w:rFonts w:asciiTheme="minorHAnsi" w:hAnsiTheme="minorHAnsi" w:cstheme="minorHAnsi"/>
          <w:b/>
          <w:sz w:val="22"/>
          <w:szCs w:val="22"/>
        </w:rPr>
      </w:pPr>
    </w:p>
    <w:p w14:paraId="317DA125"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sz w:val="22"/>
          <w:szCs w:val="22"/>
          <w:u w:val="single"/>
        </w:rPr>
        <w:t>Uurrooster 3: voorbeeld van een voltijds aangestelde kinderverzorgster</w:t>
      </w:r>
    </w:p>
    <w:p w14:paraId="3B9BCB34" w14:textId="77777777" w:rsidR="00AC6707" w:rsidRPr="00E72EDC" w:rsidRDefault="00AC6707" w:rsidP="00AC6707">
      <w:pPr>
        <w:rPr>
          <w:rFonts w:asciiTheme="minorHAnsi" w:hAnsiTheme="minorHAnsi" w:cstheme="minorHAnsi"/>
          <w:b/>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35B1E900" w14:textId="77777777" w:rsidTr="00AC6707">
        <w:tc>
          <w:tcPr>
            <w:tcW w:w="1870" w:type="dxa"/>
            <w:tcBorders>
              <w:top w:val="single" w:sz="4" w:space="0" w:color="auto"/>
              <w:left w:val="single" w:sz="4" w:space="0" w:color="auto"/>
              <w:bottom w:val="single" w:sz="4" w:space="0" w:color="auto"/>
              <w:right w:val="single" w:sz="4" w:space="0" w:color="auto"/>
            </w:tcBorders>
          </w:tcPr>
          <w:p w14:paraId="62CF5DA9"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00" w:type="dxa"/>
            <w:tcBorders>
              <w:top w:val="single" w:sz="4" w:space="0" w:color="auto"/>
              <w:left w:val="single" w:sz="4" w:space="0" w:color="auto"/>
              <w:bottom w:val="single" w:sz="4" w:space="0" w:color="auto"/>
              <w:right w:val="single" w:sz="4" w:space="0" w:color="auto"/>
            </w:tcBorders>
          </w:tcPr>
          <w:p w14:paraId="4848F915"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3288688E"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361FE5D4"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00C0D27B"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005771B5"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6213DAA7" w14:textId="77777777" w:rsidTr="00AC6707">
        <w:tc>
          <w:tcPr>
            <w:tcW w:w="1870" w:type="dxa"/>
            <w:tcBorders>
              <w:top w:val="single" w:sz="4" w:space="0" w:color="auto"/>
              <w:left w:val="single" w:sz="4" w:space="0" w:color="auto"/>
              <w:bottom w:val="single" w:sz="4" w:space="0" w:color="auto"/>
              <w:right w:val="single" w:sz="4" w:space="0" w:color="auto"/>
            </w:tcBorders>
          </w:tcPr>
          <w:p w14:paraId="0544657A"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08u.10 - 10u.15</w:t>
            </w:r>
          </w:p>
        </w:tc>
        <w:tc>
          <w:tcPr>
            <w:tcW w:w="1400" w:type="dxa"/>
            <w:tcBorders>
              <w:top w:val="single" w:sz="4" w:space="0" w:color="auto"/>
              <w:left w:val="single" w:sz="4" w:space="0" w:color="auto"/>
              <w:bottom w:val="single" w:sz="4" w:space="0" w:color="auto"/>
              <w:right w:val="single" w:sz="4" w:space="0" w:color="auto"/>
            </w:tcBorders>
          </w:tcPr>
          <w:p w14:paraId="2BF5B77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C8B0D6C"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D8E918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1717860"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923EBA5"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2B185838" w14:textId="77777777" w:rsidTr="00AC6707">
        <w:tc>
          <w:tcPr>
            <w:tcW w:w="1870" w:type="dxa"/>
            <w:tcBorders>
              <w:top w:val="single" w:sz="4" w:space="0" w:color="auto"/>
              <w:left w:val="single" w:sz="4" w:space="0" w:color="auto"/>
              <w:bottom w:val="single" w:sz="4" w:space="0" w:color="auto"/>
              <w:right w:val="single" w:sz="4" w:space="0" w:color="auto"/>
            </w:tcBorders>
          </w:tcPr>
          <w:p w14:paraId="2EB81DF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6862A31C"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566FC2E4" w14:textId="77777777" w:rsidTr="00AC6707">
        <w:tc>
          <w:tcPr>
            <w:tcW w:w="1870" w:type="dxa"/>
            <w:tcBorders>
              <w:top w:val="single" w:sz="4" w:space="0" w:color="auto"/>
              <w:left w:val="single" w:sz="4" w:space="0" w:color="auto"/>
              <w:bottom w:val="single" w:sz="4" w:space="0" w:color="auto"/>
              <w:right w:val="single" w:sz="4" w:space="0" w:color="auto"/>
            </w:tcBorders>
          </w:tcPr>
          <w:p w14:paraId="5FFD172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0B6E704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6D68C0B"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FC74E93"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C1E294D"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5C236F40"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8294D43" w14:textId="77777777" w:rsidTr="00AC6707">
        <w:tc>
          <w:tcPr>
            <w:tcW w:w="1870" w:type="dxa"/>
            <w:tcBorders>
              <w:top w:val="single" w:sz="4" w:space="0" w:color="auto"/>
              <w:left w:val="single" w:sz="4" w:space="0" w:color="auto"/>
              <w:bottom w:val="single" w:sz="4" w:space="0" w:color="auto"/>
              <w:right w:val="single" w:sz="4" w:space="0" w:color="auto"/>
            </w:tcBorders>
          </w:tcPr>
          <w:p w14:paraId="18947A1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11u.20 - 12u.30</w:t>
            </w:r>
          </w:p>
        </w:tc>
        <w:tc>
          <w:tcPr>
            <w:tcW w:w="1400" w:type="dxa"/>
            <w:tcBorders>
              <w:top w:val="single" w:sz="4" w:space="0" w:color="auto"/>
              <w:left w:val="single" w:sz="4" w:space="0" w:color="auto"/>
              <w:bottom w:val="single" w:sz="4" w:space="0" w:color="auto"/>
              <w:right w:val="single" w:sz="4" w:space="0" w:color="auto"/>
            </w:tcBorders>
          </w:tcPr>
          <w:p w14:paraId="131CDFA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5BE04C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5CB309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F1333CC"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6EB6DC2B"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53F01F6" w14:textId="77777777" w:rsidTr="00AC6707">
        <w:tc>
          <w:tcPr>
            <w:tcW w:w="1870" w:type="dxa"/>
            <w:tcBorders>
              <w:top w:val="single" w:sz="4" w:space="0" w:color="auto"/>
              <w:left w:val="single" w:sz="4" w:space="0" w:color="auto"/>
              <w:bottom w:val="single" w:sz="4" w:space="0" w:color="auto"/>
              <w:right w:val="single" w:sz="4" w:space="0" w:color="auto"/>
            </w:tcBorders>
          </w:tcPr>
          <w:p w14:paraId="6385F60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12u.30 - 13u.05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253D5486"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3CE05F90"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06BEEAB6"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27F3237D" w14:textId="77777777" w:rsidTr="00AC6707">
        <w:tc>
          <w:tcPr>
            <w:tcW w:w="1870" w:type="dxa"/>
            <w:tcBorders>
              <w:top w:val="single" w:sz="4" w:space="0" w:color="auto"/>
              <w:left w:val="single" w:sz="4" w:space="0" w:color="auto"/>
              <w:bottom w:val="single" w:sz="4" w:space="0" w:color="auto"/>
              <w:right w:val="single" w:sz="4" w:space="0" w:color="auto"/>
            </w:tcBorders>
          </w:tcPr>
          <w:p w14:paraId="3D3B1CE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13u.05 - 14u.20</w:t>
            </w:r>
          </w:p>
        </w:tc>
        <w:tc>
          <w:tcPr>
            <w:tcW w:w="1400" w:type="dxa"/>
            <w:tcBorders>
              <w:top w:val="single" w:sz="4" w:space="0" w:color="auto"/>
              <w:left w:val="single" w:sz="4" w:space="0" w:color="auto"/>
              <w:bottom w:val="single" w:sz="4" w:space="0" w:color="auto"/>
              <w:right w:val="single" w:sz="4" w:space="0" w:color="auto"/>
            </w:tcBorders>
          </w:tcPr>
          <w:p w14:paraId="1FD077E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B9586C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5261602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CB2B7C4"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6F40E737"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0EE93FF" w14:textId="77777777" w:rsidTr="00AC6707">
        <w:tc>
          <w:tcPr>
            <w:tcW w:w="1870" w:type="dxa"/>
            <w:tcBorders>
              <w:top w:val="single" w:sz="4" w:space="0" w:color="auto"/>
              <w:left w:val="single" w:sz="4" w:space="0" w:color="auto"/>
              <w:bottom w:val="single" w:sz="4" w:space="0" w:color="auto"/>
              <w:right w:val="single" w:sz="4" w:space="0" w:color="auto"/>
            </w:tcBorders>
          </w:tcPr>
          <w:p w14:paraId="35A54BA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215405F5"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2F755C00"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4457373A"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4DD70E10" w14:textId="77777777" w:rsidTr="00AC6707">
        <w:tc>
          <w:tcPr>
            <w:tcW w:w="1870" w:type="dxa"/>
            <w:tcBorders>
              <w:top w:val="single" w:sz="4" w:space="0" w:color="auto"/>
              <w:left w:val="single" w:sz="4" w:space="0" w:color="auto"/>
              <w:bottom w:val="single" w:sz="4" w:space="0" w:color="auto"/>
              <w:right w:val="single" w:sz="4" w:space="0" w:color="auto"/>
            </w:tcBorders>
          </w:tcPr>
          <w:p w14:paraId="3BB07501"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14u.35 - 15u.40</w:t>
            </w:r>
          </w:p>
        </w:tc>
        <w:tc>
          <w:tcPr>
            <w:tcW w:w="1400" w:type="dxa"/>
            <w:tcBorders>
              <w:top w:val="single" w:sz="4" w:space="0" w:color="auto"/>
              <w:left w:val="single" w:sz="4" w:space="0" w:color="auto"/>
              <w:bottom w:val="single" w:sz="4" w:space="0" w:color="auto"/>
              <w:right w:val="single" w:sz="4" w:space="0" w:color="auto"/>
            </w:tcBorders>
          </w:tcPr>
          <w:p w14:paraId="7B85794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A89C74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22AE8A4B"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CFC2C20"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1135890A"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616F60C" w14:textId="77777777" w:rsidTr="00AC6707">
        <w:tc>
          <w:tcPr>
            <w:tcW w:w="1870" w:type="dxa"/>
            <w:tcBorders>
              <w:top w:val="single" w:sz="4" w:space="0" w:color="auto"/>
              <w:left w:val="single" w:sz="4" w:space="0" w:color="auto"/>
              <w:bottom w:val="single" w:sz="4" w:space="0" w:color="auto"/>
              <w:right w:val="single" w:sz="4" w:space="0" w:color="auto"/>
            </w:tcBorders>
          </w:tcPr>
          <w:p w14:paraId="4E4355F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084538D4"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 xml:space="preserve">6 u. 55 </w:t>
            </w:r>
          </w:p>
        </w:tc>
        <w:tc>
          <w:tcPr>
            <w:tcW w:w="1500" w:type="dxa"/>
            <w:tcBorders>
              <w:top w:val="single" w:sz="4" w:space="0" w:color="auto"/>
              <w:left w:val="single" w:sz="4" w:space="0" w:color="auto"/>
              <w:bottom w:val="single" w:sz="4" w:space="0" w:color="auto"/>
              <w:right w:val="single" w:sz="4" w:space="0" w:color="auto"/>
            </w:tcBorders>
          </w:tcPr>
          <w:p w14:paraId="62A1BF8E"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6 u. 55</w:t>
            </w:r>
          </w:p>
        </w:tc>
        <w:tc>
          <w:tcPr>
            <w:tcW w:w="1500" w:type="dxa"/>
            <w:tcBorders>
              <w:top w:val="single" w:sz="4" w:space="0" w:color="auto"/>
              <w:left w:val="single" w:sz="4" w:space="0" w:color="auto"/>
              <w:bottom w:val="single" w:sz="4" w:space="0" w:color="auto"/>
              <w:right w:val="single" w:sz="4" w:space="0" w:color="auto"/>
            </w:tcBorders>
          </w:tcPr>
          <w:p w14:paraId="723EA0AC"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 20</w:t>
            </w:r>
          </w:p>
        </w:tc>
        <w:tc>
          <w:tcPr>
            <w:tcW w:w="1500" w:type="dxa"/>
            <w:tcBorders>
              <w:top w:val="single" w:sz="4" w:space="0" w:color="auto"/>
              <w:left w:val="single" w:sz="4" w:space="0" w:color="auto"/>
              <w:bottom w:val="single" w:sz="4" w:space="0" w:color="auto"/>
              <w:right w:val="single" w:sz="4" w:space="0" w:color="auto"/>
            </w:tcBorders>
          </w:tcPr>
          <w:p w14:paraId="67A6CA83"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6 u. 55</w:t>
            </w:r>
          </w:p>
        </w:tc>
        <w:tc>
          <w:tcPr>
            <w:tcW w:w="1442" w:type="dxa"/>
            <w:tcBorders>
              <w:top w:val="single" w:sz="4" w:space="0" w:color="auto"/>
              <w:left w:val="single" w:sz="4" w:space="0" w:color="auto"/>
              <w:bottom w:val="single" w:sz="4" w:space="0" w:color="auto"/>
              <w:right w:val="single" w:sz="4" w:space="0" w:color="auto"/>
            </w:tcBorders>
          </w:tcPr>
          <w:p w14:paraId="04B3F051"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6 u. 55</w:t>
            </w:r>
          </w:p>
        </w:tc>
      </w:tr>
    </w:tbl>
    <w:p w14:paraId="39E9DAB0" w14:textId="77777777" w:rsidR="00AC6707" w:rsidRPr="00E72EDC" w:rsidRDefault="00AC6707" w:rsidP="00AC6707">
      <w:pPr>
        <w:rPr>
          <w:rFonts w:asciiTheme="minorHAnsi" w:hAnsiTheme="minorHAnsi" w:cstheme="minorHAnsi"/>
          <w:b/>
          <w:sz w:val="22"/>
          <w:szCs w:val="22"/>
        </w:rPr>
      </w:pPr>
    </w:p>
    <w:p w14:paraId="5B7771D8"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sz w:val="22"/>
          <w:szCs w:val="22"/>
          <w:u w:val="single"/>
        </w:rPr>
        <w:t>Uurrooster 4: voorbeeld van een voltijds aangestelde ICT-coördinator</w:t>
      </w:r>
    </w:p>
    <w:p w14:paraId="1057587E" w14:textId="77777777" w:rsidR="00AC6707" w:rsidRPr="00E72EDC" w:rsidRDefault="00AC6707" w:rsidP="00AC6707">
      <w:pPr>
        <w:rPr>
          <w:rFonts w:asciiTheme="minorHAnsi" w:hAnsiTheme="minorHAnsi" w:cstheme="minorHAnsi"/>
          <w:b/>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4EBD0C1A" w14:textId="77777777" w:rsidTr="00AC6707">
        <w:tc>
          <w:tcPr>
            <w:tcW w:w="1870" w:type="dxa"/>
            <w:tcBorders>
              <w:top w:val="single" w:sz="4" w:space="0" w:color="auto"/>
              <w:left w:val="single" w:sz="4" w:space="0" w:color="auto"/>
              <w:bottom w:val="single" w:sz="4" w:space="0" w:color="auto"/>
              <w:right w:val="single" w:sz="4" w:space="0" w:color="auto"/>
            </w:tcBorders>
          </w:tcPr>
          <w:p w14:paraId="01EA9845"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00" w:type="dxa"/>
            <w:tcBorders>
              <w:top w:val="single" w:sz="4" w:space="0" w:color="auto"/>
              <w:left w:val="single" w:sz="4" w:space="0" w:color="auto"/>
              <w:bottom w:val="single" w:sz="4" w:space="0" w:color="auto"/>
              <w:right w:val="single" w:sz="4" w:space="0" w:color="auto"/>
            </w:tcBorders>
          </w:tcPr>
          <w:p w14:paraId="1FE02EEA"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7674820D"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6EAE22A8"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297483A4"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75EAE0C0"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0A340C43" w14:textId="77777777" w:rsidTr="00AC6707">
        <w:tc>
          <w:tcPr>
            <w:tcW w:w="1870" w:type="dxa"/>
            <w:tcBorders>
              <w:top w:val="single" w:sz="4" w:space="0" w:color="auto"/>
              <w:left w:val="single" w:sz="4" w:space="0" w:color="auto"/>
              <w:bottom w:val="single" w:sz="4" w:space="0" w:color="auto"/>
              <w:right w:val="single" w:sz="4" w:space="0" w:color="auto"/>
            </w:tcBorders>
          </w:tcPr>
          <w:p w14:paraId="45862014"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08u.00 - 10u.15</w:t>
            </w:r>
          </w:p>
        </w:tc>
        <w:tc>
          <w:tcPr>
            <w:tcW w:w="1400" w:type="dxa"/>
            <w:tcBorders>
              <w:top w:val="single" w:sz="4" w:space="0" w:color="auto"/>
              <w:left w:val="single" w:sz="4" w:space="0" w:color="auto"/>
              <w:bottom w:val="single" w:sz="4" w:space="0" w:color="auto"/>
              <w:right w:val="single" w:sz="4" w:space="0" w:color="auto"/>
            </w:tcBorders>
          </w:tcPr>
          <w:p w14:paraId="458988E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856573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35BD90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5A0CBE9"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64BB8D99"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1BA31DC0" w14:textId="77777777" w:rsidTr="00AC6707">
        <w:tc>
          <w:tcPr>
            <w:tcW w:w="1870" w:type="dxa"/>
            <w:tcBorders>
              <w:top w:val="single" w:sz="4" w:space="0" w:color="auto"/>
              <w:left w:val="single" w:sz="4" w:space="0" w:color="auto"/>
              <w:bottom w:val="single" w:sz="4" w:space="0" w:color="auto"/>
              <w:right w:val="single" w:sz="4" w:space="0" w:color="auto"/>
            </w:tcBorders>
          </w:tcPr>
          <w:p w14:paraId="09C72C7A"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3901F865"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0E2EEA1B" w14:textId="77777777" w:rsidTr="00AC6707">
        <w:tc>
          <w:tcPr>
            <w:tcW w:w="1870" w:type="dxa"/>
            <w:tcBorders>
              <w:top w:val="single" w:sz="4" w:space="0" w:color="auto"/>
              <w:left w:val="single" w:sz="4" w:space="0" w:color="auto"/>
              <w:bottom w:val="single" w:sz="4" w:space="0" w:color="auto"/>
              <w:right w:val="single" w:sz="4" w:space="0" w:color="auto"/>
            </w:tcBorders>
          </w:tcPr>
          <w:p w14:paraId="5BB9072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6454F43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A296B33"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202441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BFBFC66"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0D0EDC87"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5796511" w14:textId="77777777" w:rsidTr="00AC6707">
        <w:tc>
          <w:tcPr>
            <w:tcW w:w="1870" w:type="dxa"/>
            <w:tcBorders>
              <w:top w:val="single" w:sz="4" w:space="0" w:color="auto"/>
              <w:left w:val="single" w:sz="4" w:space="0" w:color="auto"/>
              <w:bottom w:val="single" w:sz="4" w:space="0" w:color="auto"/>
              <w:right w:val="single" w:sz="4" w:space="0" w:color="auto"/>
            </w:tcBorders>
          </w:tcPr>
          <w:p w14:paraId="38D7D71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11u.20 - 12u.00</w:t>
            </w:r>
          </w:p>
        </w:tc>
        <w:tc>
          <w:tcPr>
            <w:tcW w:w="1400" w:type="dxa"/>
            <w:tcBorders>
              <w:top w:val="single" w:sz="4" w:space="0" w:color="auto"/>
              <w:left w:val="single" w:sz="4" w:space="0" w:color="auto"/>
              <w:bottom w:val="single" w:sz="4" w:space="0" w:color="auto"/>
              <w:right w:val="single" w:sz="4" w:space="0" w:color="auto"/>
            </w:tcBorders>
          </w:tcPr>
          <w:p w14:paraId="4B63598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D6F926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C4F350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5B24AAD"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3E78F83"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EB82D68" w14:textId="77777777" w:rsidTr="00AC6707">
        <w:tc>
          <w:tcPr>
            <w:tcW w:w="1870" w:type="dxa"/>
            <w:tcBorders>
              <w:top w:val="single" w:sz="4" w:space="0" w:color="auto"/>
              <w:left w:val="single" w:sz="4" w:space="0" w:color="auto"/>
              <w:bottom w:val="single" w:sz="4" w:space="0" w:color="auto"/>
              <w:right w:val="single" w:sz="4" w:space="0" w:color="auto"/>
            </w:tcBorders>
          </w:tcPr>
          <w:p w14:paraId="1D26F3CD"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12u.00 - 12u.30</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7A63C2E8"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60392A67"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0C1C8F75"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610E9DD0" w14:textId="77777777" w:rsidTr="00AC6707">
        <w:tc>
          <w:tcPr>
            <w:tcW w:w="1870" w:type="dxa"/>
            <w:tcBorders>
              <w:top w:val="single" w:sz="4" w:space="0" w:color="auto"/>
              <w:left w:val="single" w:sz="4" w:space="0" w:color="auto"/>
              <w:bottom w:val="single" w:sz="4" w:space="0" w:color="auto"/>
              <w:right w:val="single" w:sz="4" w:space="0" w:color="auto"/>
            </w:tcBorders>
          </w:tcPr>
          <w:p w14:paraId="3AB2C79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12u.30 - 14u.20</w:t>
            </w:r>
          </w:p>
        </w:tc>
        <w:tc>
          <w:tcPr>
            <w:tcW w:w="1400" w:type="dxa"/>
            <w:tcBorders>
              <w:top w:val="single" w:sz="4" w:space="0" w:color="auto"/>
              <w:left w:val="single" w:sz="4" w:space="0" w:color="auto"/>
              <w:bottom w:val="single" w:sz="4" w:space="0" w:color="auto"/>
              <w:right w:val="single" w:sz="4" w:space="0" w:color="auto"/>
            </w:tcBorders>
          </w:tcPr>
          <w:p w14:paraId="779F0F3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C18AA3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4947FBF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9992A35"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33F53568"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078A2B0" w14:textId="77777777" w:rsidTr="00AC6707">
        <w:tc>
          <w:tcPr>
            <w:tcW w:w="1870" w:type="dxa"/>
            <w:tcBorders>
              <w:top w:val="single" w:sz="4" w:space="0" w:color="auto"/>
              <w:left w:val="single" w:sz="4" w:space="0" w:color="auto"/>
              <w:bottom w:val="single" w:sz="4" w:space="0" w:color="auto"/>
              <w:right w:val="single" w:sz="4" w:space="0" w:color="auto"/>
            </w:tcBorders>
          </w:tcPr>
          <w:p w14:paraId="08C915E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2559CA29"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00AD43D1"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120F4FE4"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65043A33" w14:textId="77777777" w:rsidTr="00AC6707">
        <w:tc>
          <w:tcPr>
            <w:tcW w:w="1870" w:type="dxa"/>
            <w:tcBorders>
              <w:top w:val="single" w:sz="4" w:space="0" w:color="auto"/>
              <w:left w:val="single" w:sz="4" w:space="0" w:color="auto"/>
              <w:bottom w:val="single" w:sz="4" w:space="0" w:color="auto"/>
              <w:right w:val="single" w:sz="4" w:space="0" w:color="auto"/>
            </w:tcBorders>
          </w:tcPr>
          <w:p w14:paraId="5F061C81"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14u.35 - 16u.30</w:t>
            </w:r>
          </w:p>
        </w:tc>
        <w:tc>
          <w:tcPr>
            <w:tcW w:w="1400" w:type="dxa"/>
            <w:tcBorders>
              <w:top w:val="single" w:sz="4" w:space="0" w:color="auto"/>
              <w:left w:val="single" w:sz="4" w:space="0" w:color="auto"/>
              <w:bottom w:val="single" w:sz="4" w:space="0" w:color="auto"/>
              <w:right w:val="single" w:sz="4" w:space="0" w:color="auto"/>
            </w:tcBorders>
          </w:tcPr>
          <w:p w14:paraId="08806BF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1B99F5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0921CB0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077AFC0"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3A9E4685"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47EE47E7" w14:textId="77777777" w:rsidTr="00AC6707">
        <w:tc>
          <w:tcPr>
            <w:tcW w:w="1870" w:type="dxa"/>
            <w:tcBorders>
              <w:top w:val="single" w:sz="4" w:space="0" w:color="auto"/>
              <w:left w:val="single" w:sz="4" w:space="0" w:color="auto"/>
              <w:bottom w:val="single" w:sz="4" w:space="0" w:color="auto"/>
              <w:right w:val="single" w:sz="4" w:space="0" w:color="auto"/>
            </w:tcBorders>
          </w:tcPr>
          <w:p w14:paraId="6E39A738"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34D0F060"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4EA27568"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497EEB26"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w:t>
            </w:r>
          </w:p>
        </w:tc>
        <w:tc>
          <w:tcPr>
            <w:tcW w:w="1500" w:type="dxa"/>
            <w:tcBorders>
              <w:top w:val="single" w:sz="4" w:space="0" w:color="auto"/>
              <w:left w:val="single" w:sz="4" w:space="0" w:color="auto"/>
              <w:bottom w:val="single" w:sz="4" w:space="0" w:color="auto"/>
              <w:right w:val="single" w:sz="4" w:space="0" w:color="auto"/>
            </w:tcBorders>
          </w:tcPr>
          <w:p w14:paraId="250FFEE0"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c>
          <w:tcPr>
            <w:tcW w:w="1442" w:type="dxa"/>
            <w:tcBorders>
              <w:top w:val="single" w:sz="4" w:space="0" w:color="auto"/>
              <w:left w:val="single" w:sz="4" w:space="0" w:color="auto"/>
              <w:bottom w:val="single" w:sz="4" w:space="0" w:color="auto"/>
              <w:right w:val="single" w:sz="4" w:space="0" w:color="auto"/>
            </w:tcBorders>
          </w:tcPr>
          <w:p w14:paraId="71B1AAB1"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r>
    </w:tbl>
    <w:p w14:paraId="1B494FA6" w14:textId="77777777" w:rsidR="00AC6707" w:rsidRPr="00E72EDC" w:rsidRDefault="00AC6707" w:rsidP="00AC6707">
      <w:pPr>
        <w:rPr>
          <w:rFonts w:asciiTheme="minorHAnsi" w:hAnsiTheme="minorHAnsi" w:cstheme="minorHAnsi"/>
          <w:b/>
          <w:sz w:val="22"/>
          <w:szCs w:val="22"/>
        </w:rPr>
      </w:pPr>
    </w:p>
    <w:p w14:paraId="668147E7"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sz w:val="22"/>
          <w:szCs w:val="22"/>
          <w:u w:val="single"/>
        </w:rPr>
        <w:t>Uurrooster 5: voorbeeld van een voltijds aangestelde zorgcoördinator</w:t>
      </w:r>
    </w:p>
    <w:p w14:paraId="08B05664" w14:textId="77777777" w:rsidR="00AC6707" w:rsidRPr="00E72EDC" w:rsidRDefault="00AC6707" w:rsidP="00AC6707">
      <w:pPr>
        <w:rPr>
          <w:rFonts w:asciiTheme="minorHAnsi" w:hAnsiTheme="minorHAnsi" w:cstheme="minorHAnsi"/>
          <w:b/>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40AB568B" w14:textId="77777777" w:rsidTr="00AC6707">
        <w:tc>
          <w:tcPr>
            <w:tcW w:w="1870" w:type="dxa"/>
            <w:tcBorders>
              <w:top w:val="single" w:sz="4" w:space="0" w:color="auto"/>
              <w:left w:val="single" w:sz="4" w:space="0" w:color="auto"/>
              <w:bottom w:val="single" w:sz="4" w:space="0" w:color="auto"/>
              <w:right w:val="single" w:sz="4" w:space="0" w:color="auto"/>
            </w:tcBorders>
          </w:tcPr>
          <w:p w14:paraId="6FEEFC43"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00" w:type="dxa"/>
            <w:tcBorders>
              <w:top w:val="single" w:sz="4" w:space="0" w:color="auto"/>
              <w:left w:val="single" w:sz="4" w:space="0" w:color="auto"/>
              <w:bottom w:val="single" w:sz="4" w:space="0" w:color="auto"/>
              <w:right w:val="single" w:sz="4" w:space="0" w:color="auto"/>
            </w:tcBorders>
          </w:tcPr>
          <w:p w14:paraId="3E50908C"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33C62E97"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54F627A1"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025B1DFD"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7C9A25DC"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20239786" w14:textId="77777777" w:rsidTr="00AC6707">
        <w:tc>
          <w:tcPr>
            <w:tcW w:w="1870" w:type="dxa"/>
            <w:tcBorders>
              <w:top w:val="single" w:sz="4" w:space="0" w:color="auto"/>
              <w:left w:val="single" w:sz="4" w:space="0" w:color="auto"/>
              <w:bottom w:val="single" w:sz="4" w:space="0" w:color="auto"/>
              <w:right w:val="single" w:sz="4" w:space="0" w:color="auto"/>
            </w:tcBorders>
          </w:tcPr>
          <w:p w14:paraId="0823F960"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08u.00 - 10u.15</w:t>
            </w:r>
          </w:p>
        </w:tc>
        <w:tc>
          <w:tcPr>
            <w:tcW w:w="1400" w:type="dxa"/>
            <w:tcBorders>
              <w:top w:val="single" w:sz="4" w:space="0" w:color="auto"/>
              <w:left w:val="single" w:sz="4" w:space="0" w:color="auto"/>
              <w:bottom w:val="single" w:sz="4" w:space="0" w:color="auto"/>
              <w:right w:val="single" w:sz="4" w:space="0" w:color="auto"/>
            </w:tcBorders>
          </w:tcPr>
          <w:p w14:paraId="67229A69"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58A936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0448C9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0D13D1E"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76226257"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2E34E272" w14:textId="77777777" w:rsidTr="00AC6707">
        <w:tc>
          <w:tcPr>
            <w:tcW w:w="1870" w:type="dxa"/>
            <w:tcBorders>
              <w:top w:val="single" w:sz="4" w:space="0" w:color="auto"/>
              <w:left w:val="single" w:sz="4" w:space="0" w:color="auto"/>
              <w:bottom w:val="single" w:sz="4" w:space="0" w:color="auto"/>
              <w:right w:val="single" w:sz="4" w:space="0" w:color="auto"/>
            </w:tcBorders>
          </w:tcPr>
          <w:p w14:paraId="1078AEB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00D2B34B"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21784A3F" w14:textId="77777777" w:rsidTr="00AC6707">
        <w:tc>
          <w:tcPr>
            <w:tcW w:w="1870" w:type="dxa"/>
            <w:tcBorders>
              <w:top w:val="single" w:sz="4" w:space="0" w:color="auto"/>
              <w:left w:val="single" w:sz="4" w:space="0" w:color="auto"/>
              <w:bottom w:val="single" w:sz="4" w:space="0" w:color="auto"/>
              <w:right w:val="single" w:sz="4" w:space="0" w:color="auto"/>
            </w:tcBorders>
          </w:tcPr>
          <w:p w14:paraId="3DDFEA9C"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523834A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149DCD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9A8FD1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30239EB"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0774A8B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D135FBE" w14:textId="77777777" w:rsidTr="00AC6707">
        <w:tc>
          <w:tcPr>
            <w:tcW w:w="1870" w:type="dxa"/>
            <w:tcBorders>
              <w:top w:val="single" w:sz="4" w:space="0" w:color="auto"/>
              <w:left w:val="single" w:sz="4" w:space="0" w:color="auto"/>
              <w:bottom w:val="single" w:sz="4" w:space="0" w:color="auto"/>
              <w:right w:val="single" w:sz="4" w:space="0" w:color="auto"/>
            </w:tcBorders>
          </w:tcPr>
          <w:p w14:paraId="1EC5295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11u.20 - 12u.00</w:t>
            </w:r>
          </w:p>
        </w:tc>
        <w:tc>
          <w:tcPr>
            <w:tcW w:w="1400" w:type="dxa"/>
            <w:tcBorders>
              <w:top w:val="single" w:sz="4" w:space="0" w:color="auto"/>
              <w:left w:val="single" w:sz="4" w:space="0" w:color="auto"/>
              <w:bottom w:val="single" w:sz="4" w:space="0" w:color="auto"/>
              <w:right w:val="single" w:sz="4" w:space="0" w:color="auto"/>
            </w:tcBorders>
          </w:tcPr>
          <w:p w14:paraId="0CCFF71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146EE9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93B955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DDC3C0D"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44F8850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AB705FE" w14:textId="77777777" w:rsidTr="00AC6707">
        <w:tc>
          <w:tcPr>
            <w:tcW w:w="1870" w:type="dxa"/>
            <w:tcBorders>
              <w:top w:val="single" w:sz="4" w:space="0" w:color="auto"/>
              <w:left w:val="single" w:sz="4" w:space="0" w:color="auto"/>
              <w:bottom w:val="single" w:sz="4" w:space="0" w:color="auto"/>
              <w:right w:val="single" w:sz="4" w:space="0" w:color="auto"/>
            </w:tcBorders>
          </w:tcPr>
          <w:p w14:paraId="3B4CB07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12u.00 - 12u.30</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081AF17F"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0CAF38F5"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3928BBBD"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35DF11FA" w14:textId="77777777" w:rsidTr="00AC6707">
        <w:tc>
          <w:tcPr>
            <w:tcW w:w="1870" w:type="dxa"/>
            <w:tcBorders>
              <w:top w:val="single" w:sz="4" w:space="0" w:color="auto"/>
              <w:left w:val="single" w:sz="4" w:space="0" w:color="auto"/>
              <w:bottom w:val="single" w:sz="4" w:space="0" w:color="auto"/>
              <w:right w:val="single" w:sz="4" w:space="0" w:color="auto"/>
            </w:tcBorders>
          </w:tcPr>
          <w:p w14:paraId="0A6DD44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12u.30 - 14u.20</w:t>
            </w:r>
          </w:p>
        </w:tc>
        <w:tc>
          <w:tcPr>
            <w:tcW w:w="1400" w:type="dxa"/>
            <w:tcBorders>
              <w:top w:val="single" w:sz="4" w:space="0" w:color="auto"/>
              <w:left w:val="single" w:sz="4" w:space="0" w:color="auto"/>
              <w:bottom w:val="single" w:sz="4" w:space="0" w:color="auto"/>
              <w:right w:val="single" w:sz="4" w:space="0" w:color="auto"/>
            </w:tcBorders>
          </w:tcPr>
          <w:p w14:paraId="3275EDC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12EDAE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2D90CF4C"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76D685C"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B494B6B"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5580F025" w14:textId="77777777" w:rsidTr="00AC6707">
        <w:tc>
          <w:tcPr>
            <w:tcW w:w="1870" w:type="dxa"/>
            <w:tcBorders>
              <w:top w:val="single" w:sz="4" w:space="0" w:color="auto"/>
              <w:left w:val="single" w:sz="4" w:space="0" w:color="auto"/>
              <w:bottom w:val="single" w:sz="4" w:space="0" w:color="auto"/>
              <w:right w:val="single" w:sz="4" w:space="0" w:color="auto"/>
            </w:tcBorders>
          </w:tcPr>
          <w:p w14:paraId="49C16FF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1CF085BC"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52474993"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13DE62CC"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400A16B7" w14:textId="77777777" w:rsidTr="00AC6707">
        <w:tc>
          <w:tcPr>
            <w:tcW w:w="1870" w:type="dxa"/>
            <w:tcBorders>
              <w:top w:val="single" w:sz="4" w:space="0" w:color="auto"/>
              <w:left w:val="single" w:sz="4" w:space="0" w:color="auto"/>
              <w:bottom w:val="single" w:sz="4" w:space="0" w:color="auto"/>
              <w:right w:val="single" w:sz="4" w:space="0" w:color="auto"/>
            </w:tcBorders>
          </w:tcPr>
          <w:p w14:paraId="4E899295"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14u.35 - 16u.30</w:t>
            </w:r>
          </w:p>
        </w:tc>
        <w:tc>
          <w:tcPr>
            <w:tcW w:w="1400" w:type="dxa"/>
            <w:tcBorders>
              <w:top w:val="single" w:sz="4" w:space="0" w:color="auto"/>
              <w:left w:val="single" w:sz="4" w:space="0" w:color="auto"/>
              <w:bottom w:val="single" w:sz="4" w:space="0" w:color="auto"/>
              <w:right w:val="single" w:sz="4" w:space="0" w:color="auto"/>
            </w:tcBorders>
          </w:tcPr>
          <w:p w14:paraId="0EC9417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9E2065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4F1A1EB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818DD32"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CEAA008"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11432B0" w14:textId="77777777" w:rsidTr="00AC6707">
        <w:tc>
          <w:tcPr>
            <w:tcW w:w="1870" w:type="dxa"/>
            <w:tcBorders>
              <w:top w:val="single" w:sz="4" w:space="0" w:color="auto"/>
              <w:left w:val="single" w:sz="4" w:space="0" w:color="auto"/>
              <w:bottom w:val="single" w:sz="4" w:space="0" w:color="auto"/>
              <w:right w:val="single" w:sz="4" w:space="0" w:color="auto"/>
            </w:tcBorders>
          </w:tcPr>
          <w:p w14:paraId="5E165314"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197E15FD"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151E37B8"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434C5926"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w:t>
            </w:r>
          </w:p>
        </w:tc>
        <w:tc>
          <w:tcPr>
            <w:tcW w:w="1500" w:type="dxa"/>
            <w:tcBorders>
              <w:top w:val="single" w:sz="4" w:space="0" w:color="auto"/>
              <w:left w:val="single" w:sz="4" w:space="0" w:color="auto"/>
              <w:bottom w:val="single" w:sz="4" w:space="0" w:color="auto"/>
              <w:right w:val="single" w:sz="4" w:space="0" w:color="auto"/>
            </w:tcBorders>
          </w:tcPr>
          <w:p w14:paraId="6304CF55"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c>
          <w:tcPr>
            <w:tcW w:w="1442" w:type="dxa"/>
            <w:tcBorders>
              <w:top w:val="single" w:sz="4" w:space="0" w:color="auto"/>
              <w:left w:val="single" w:sz="4" w:space="0" w:color="auto"/>
              <w:bottom w:val="single" w:sz="4" w:space="0" w:color="auto"/>
              <w:right w:val="single" w:sz="4" w:space="0" w:color="auto"/>
            </w:tcBorders>
          </w:tcPr>
          <w:p w14:paraId="4A92E97D"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r>
    </w:tbl>
    <w:p w14:paraId="7EE927FB" w14:textId="77777777" w:rsidR="00AC6707" w:rsidRPr="00E72EDC" w:rsidRDefault="00AC6707" w:rsidP="00AC6707">
      <w:pPr>
        <w:rPr>
          <w:rFonts w:asciiTheme="minorHAnsi" w:hAnsiTheme="minorHAnsi" w:cstheme="minorHAnsi"/>
          <w:lang w:val="nl-BE" w:eastAsia="en-US"/>
        </w:rPr>
      </w:pPr>
    </w:p>
    <w:p w14:paraId="51AFC22B" w14:textId="77777777" w:rsidR="00AC6707" w:rsidRPr="00E72EDC" w:rsidRDefault="00AC6707" w:rsidP="00AC6707">
      <w:pPr>
        <w:rPr>
          <w:rFonts w:asciiTheme="minorHAnsi" w:hAnsiTheme="minorHAnsi" w:cstheme="minorHAnsi"/>
          <w:b/>
          <w:bCs/>
          <w:color w:val="BAA380"/>
          <w:sz w:val="24"/>
        </w:rPr>
      </w:pPr>
    </w:p>
    <w:p w14:paraId="5EB8C5E8" w14:textId="77777777" w:rsidR="004321CD" w:rsidRPr="00AC6707" w:rsidRDefault="004321CD" w:rsidP="00AC6707">
      <w:pPr>
        <w:widowControl w:val="0"/>
        <w:tabs>
          <w:tab w:val="left" w:pos="-1440"/>
          <w:tab w:val="left" w:pos="-720"/>
        </w:tabs>
        <w:rPr>
          <w:rFonts w:cs="Arial"/>
          <w:szCs w:val="20"/>
        </w:rPr>
      </w:pPr>
    </w:p>
    <w:p w14:paraId="718D50C3" w14:textId="77777777" w:rsidR="002E0D4E" w:rsidRDefault="002E0D4E">
      <w:pPr>
        <w:spacing w:after="160" w:line="259" w:lineRule="auto"/>
      </w:pPr>
      <w:r>
        <w:br w:type="page"/>
      </w:r>
    </w:p>
    <w:p w14:paraId="55602FDE" w14:textId="77777777" w:rsidR="002E0D4E" w:rsidRPr="00C33C96" w:rsidRDefault="002E0D4E" w:rsidP="002E0D4E">
      <w:pPr>
        <w:pStyle w:val="Kop1"/>
      </w:pPr>
      <w:bookmarkStart w:id="272" w:name="_Toc141891044"/>
      <w:r w:rsidRPr="00C33C96">
        <w:lastRenderedPageBreak/>
        <w:t xml:space="preserve">BIJLAGE 2: </w:t>
      </w:r>
      <w:r>
        <w:t>Mededelingen inzake welzijn</w:t>
      </w:r>
      <w:bookmarkEnd w:id="272"/>
    </w:p>
    <w:p w14:paraId="66192832" w14:textId="77777777" w:rsidR="002E0D4E" w:rsidRPr="00E72EDC" w:rsidRDefault="002E0D4E" w:rsidP="002E0D4E">
      <w:pPr>
        <w:pStyle w:val="Normaalweb"/>
        <w:rPr>
          <w:rFonts w:asciiTheme="minorHAnsi" w:hAnsiTheme="minorHAnsi" w:cstheme="minorHAnsi"/>
          <w:b/>
          <w:bCs/>
          <w:i/>
          <w:iCs/>
          <w:szCs w:val="20"/>
        </w:rPr>
      </w:pPr>
      <w:r w:rsidRPr="00E72EDC">
        <w:rPr>
          <w:rFonts w:asciiTheme="minorHAnsi" w:hAnsiTheme="minorHAnsi" w:cstheme="minorHAnsi"/>
          <w:b/>
          <w:bCs/>
          <w:i/>
          <w:iCs/>
          <w:szCs w:val="20"/>
        </w:rPr>
        <w:t>Interne dienst voor preventie en bescherming op het werk</w:t>
      </w:r>
    </w:p>
    <w:p w14:paraId="6E27EA1E" w14:textId="77777777" w:rsidR="002E0D4E" w:rsidRPr="00E72EDC" w:rsidRDefault="002E0D4E" w:rsidP="002E0D4E">
      <w:pPr>
        <w:rPr>
          <w:rFonts w:asciiTheme="minorHAnsi" w:hAnsiTheme="minorHAnsi" w:cstheme="minorHAnsi"/>
          <w:szCs w:val="20"/>
          <w:lang w:val="nl-BE"/>
        </w:rPr>
      </w:pPr>
      <w:r w:rsidRPr="00E72EDC">
        <w:rPr>
          <w:rFonts w:asciiTheme="minorHAnsi" w:hAnsiTheme="minorHAnsi" w:cstheme="minorHAnsi"/>
          <w:szCs w:val="20"/>
          <w:lang w:val="nl-BE"/>
        </w:rPr>
        <w:t xml:space="preserve">Intercommunale </w:t>
      </w:r>
      <w:proofErr w:type="spellStart"/>
      <w:r w:rsidRPr="00E72EDC">
        <w:rPr>
          <w:rFonts w:asciiTheme="minorHAnsi" w:hAnsiTheme="minorHAnsi" w:cstheme="minorHAnsi"/>
          <w:szCs w:val="20"/>
          <w:lang w:val="nl-BE"/>
        </w:rPr>
        <w:t>Haviland</w:t>
      </w:r>
      <w:proofErr w:type="spellEnd"/>
    </w:p>
    <w:p w14:paraId="0C4D6694" w14:textId="77777777" w:rsidR="002E0D4E" w:rsidRPr="00E72EDC" w:rsidRDefault="002E0D4E" w:rsidP="002E0D4E">
      <w:pPr>
        <w:rPr>
          <w:rFonts w:asciiTheme="minorHAnsi" w:hAnsiTheme="minorHAnsi" w:cstheme="minorHAnsi"/>
          <w:szCs w:val="20"/>
          <w:lang w:val="nl-BE"/>
        </w:rPr>
      </w:pPr>
      <w:proofErr w:type="spellStart"/>
      <w:r w:rsidRPr="00E72EDC">
        <w:rPr>
          <w:rFonts w:asciiTheme="minorHAnsi" w:hAnsiTheme="minorHAnsi" w:cstheme="minorHAnsi"/>
          <w:szCs w:val="20"/>
          <w:lang w:val="nl-BE"/>
        </w:rPr>
        <w:t>Brusselsesteenweg</w:t>
      </w:r>
      <w:proofErr w:type="spellEnd"/>
      <w:r w:rsidRPr="00E72EDC">
        <w:rPr>
          <w:rFonts w:asciiTheme="minorHAnsi" w:hAnsiTheme="minorHAnsi" w:cstheme="minorHAnsi"/>
          <w:szCs w:val="20"/>
          <w:lang w:val="nl-BE"/>
        </w:rPr>
        <w:t xml:space="preserve"> 617</w:t>
      </w:r>
    </w:p>
    <w:p w14:paraId="106501FA" w14:textId="77777777" w:rsidR="002E0D4E" w:rsidRPr="00E72EDC" w:rsidRDefault="002E0D4E" w:rsidP="002E0D4E">
      <w:pPr>
        <w:rPr>
          <w:rFonts w:asciiTheme="minorHAnsi" w:hAnsiTheme="minorHAnsi" w:cstheme="minorHAnsi"/>
          <w:szCs w:val="20"/>
          <w:lang w:val="nl-BE"/>
        </w:rPr>
      </w:pPr>
      <w:r w:rsidRPr="00E72EDC">
        <w:rPr>
          <w:rFonts w:asciiTheme="minorHAnsi" w:hAnsiTheme="minorHAnsi" w:cstheme="minorHAnsi"/>
          <w:szCs w:val="20"/>
          <w:lang w:val="nl-BE"/>
        </w:rPr>
        <w:t xml:space="preserve">1731 </w:t>
      </w:r>
      <w:proofErr w:type="spellStart"/>
      <w:r w:rsidRPr="00E72EDC">
        <w:rPr>
          <w:rFonts w:asciiTheme="minorHAnsi" w:hAnsiTheme="minorHAnsi" w:cstheme="minorHAnsi"/>
          <w:szCs w:val="20"/>
          <w:lang w:val="nl-BE"/>
        </w:rPr>
        <w:t>Zellik</w:t>
      </w:r>
      <w:proofErr w:type="spellEnd"/>
    </w:p>
    <w:p w14:paraId="0E098EDE" w14:textId="77777777" w:rsidR="002E0D4E" w:rsidRPr="00E72EDC" w:rsidRDefault="002E0D4E" w:rsidP="002E0D4E">
      <w:pPr>
        <w:rPr>
          <w:rFonts w:asciiTheme="minorHAnsi" w:hAnsiTheme="minorHAnsi" w:cstheme="minorHAnsi"/>
          <w:szCs w:val="20"/>
          <w:lang w:val="nl-BE"/>
        </w:rPr>
      </w:pPr>
    </w:p>
    <w:p w14:paraId="1FBA9339" w14:textId="77777777" w:rsidR="002E0D4E" w:rsidRPr="00E72EDC" w:rsidRDefault="002E0D4E" w:rsidP="00665C26">
      <w:pPr>
        <w:numPr>
          <w:ilvl w:val="0"/>
          <w:numId w:val="21"/>
        </w:numPr>
        <w:rPr>
          <w:rFonts w:asciiTheme="minorHAnsi" w:hAnsiTheme="minorHAnsi" w:cstheme="minorHAnsi"/>
          <w:iCs/>
          <w:szCs w:val="20"/>
          <w:lang w:val="nl-BE"/>
        </w:rPr>
      </w:pPr>
      <w:r w:rsidRPr="00E72EDC">
        <w:rPr>
          <w:rFonts w:asciiTheme="minorHAnsi" w:hAnsiTheme="minorHAnsi" w:cstheme="minorHAnsi"/>
          <w:iCs/>
          <w:szCs w:val="20"/>
          <w:lang w:val="nl-BE"/>
        </w:rPr>
        <w:t>Externe contactpersoon</w:t>
      </w:r>
      <w:r w:rsidRPr="00E72EDC">
        <w:rPr>
          <w:rFonts w:asciiTheme="minorHAnsi" w:hAnsiTheme="minorHAnsi" w:cstheme="minorHAnsi"/>
          <w:szCs w:val="20"/>
          <w:lang w:val="nl-BE"/>
        </w:rPr>
        <w:t xml:space="preserve">: </w:t>
      </w:r>
      <w:r w:rsidRPr="00E72EDC">
        <w:rPr>
          <w:rFonts w:asciiTheme="minorHAnsi" w:hAnsiTheme="minorHAnsi" w:cstheme="minorHAnsi"/>
          <w:iCs/>
          <w:szCs w:val="20"/>
          <w:lang w:val="nl-BE"/>
        </w:rPr>
        <w:t xml:space="preserve">Marc Smolders (preventieadviseur </w:t>
      </w:r>
      <w:proofErr w:type="spellStart"/>
      <w:r w:rsidRPr="00E72EDC">
        <w:rPr>
          <w:rFonts w:asciiTheme="minorHAnsi" w:hAnsiTheme="minorHAnsi" w:cstheme="minorHAnsi"/>
          <w:iCs/>
          <w:szCs w:val="20"/>
          <w:lang w:val="nl-BE"/>
        </w:rPr>
        <w:t>Haviland</w:t>
      </w:r>
      <w:proofErr w:type="spellEnd"/>
      <w:r w:rsidRPr="00E72EDC">
        <w:rPr>
          <w:rFonts w:asciiTheme="minorHAnsi" w:hAnsiTheme="minorHAnsi" w:cstheme="minorHAnsi"/>
          <w:iCs/>
          <w:szCs w:val="20"/>
          <w:lang w:val="nl-BE"/>
        </w:rPr>
        <w:t>)</w:t>
      </w:r>
    </w:p>
    <w:p w14:paraId="53AEAA80" w14:textId="77777777" w:rsidR="00E72EDC" w:rsidRPr="00E72EDC" w:rsidRDefault="004953F1" w:rsidP="00E72EDC">
      <w:pPr>
        <w:ind w:left="1381"/>
        <w:rPr>
          <w:rFonts w:asciiTheme="minorHAnsi" w:hAnsiTheme="minorHAnsi" w:cstheme="minorHAnsi"/>
          <w:iCs/>
          <w:szCs w:val="20"/>
          <w:lang w:val="nl-BE"/>
        </w:rPr>
      </w:pPr>
      <w:hyperlink r:id="rId16" w:history="1">
        <w:r w:rsidR="002E0D4E" w:rsidRPr="00E72EDC">
          <w:rPr>
            <w:rStyle w:val="Hyperlink"/>
            <w:rFonts w:asciiTheme="minorHAnsi" w:eastAsiaTheme="minorEastAsia" w:hAnsiTheme="minorHAnsi" w:cstheme="minorHAnsi"/>
            <w:iCs/>
            <w:szCs w:val="20"/>
            <w:lang w:val="nl-BE"/>
          </w:rPr>
          <w:t>marc.smolders@haviland.be</w:t>
        </w:r>
      </w:hyperlink>
      <w:r w:rsidR="002E0D4E" w:rsidRPr="00E72EDC">
        <w:rPr>
          <w:rFonts w:asciiTheme="minorHAnsi" w:hAnsiTheme="minorHAnsi" w:cstheme="minorHAnsi"/>
          <w:iCs/>
          <w:szCs w:val="20"/>
          <w:lang w:val="nl-BE"/>
        </w:rPr>
        <w:tab/>
      </w:r>
    </w:p>
    <w:p w14:paraId="6ECFE490" w14:textId="77777777" w:rsidR="002E0D4E" w:rsidRPr="00E72EDC" w:rsidRDefault="002E0D4E" w:rsidP="00665C26">
      <w:pPr>
        <w:numPr>
          <w:ilvl w:val="0"/>
          <w:numId w:val="21"/>
        </w:numPr>
        <w:rPr>
          <w:rFonts w:asciiTheme="minorHAnsi" w:hAnsiTheme="minorHAnsi" w:cstheme="minorHAnsi"/>
          <w:iCs/>
          <w:szCs w:val="20"/>
          <w:lang w:val="nl-BE"/>
        </w:rPr>
      </w:pPr>
      <w:r w:rsidRPr="00E72EDC">
        <w:rPr>
          <w:rFonts w:asciiTheme="minorHAnsi" w:hAnsiTheme="minorHAnsi" w:cstheme="minorHAnsi"/>
          <w:iCs/>
          <w:szCs w:val="20"/>
          <w:lang w:val="nl-BE"/>
        </w:rPr>
        <w:t>Externe contactpersoon</w:t>
      </w:r>
      <w:r w:rsidRPr="00E72EDC">
        <w:rPr>
          <w:rFonts w:asciiTheme="minorHAnsi" w:hAnsiTheme="minorHAnsi" w:cstheme="minorHAnsi"/>
          <w:szCs w:val="20"/>
          <w:lang w:val="nl-BE"/>
        </w:rPr>
        <w:t xml:space="preserve">: </w:t>
      </w:r>
      <w:r w:rsidRPr="00E72EDC">
        <w:rPr>
          <w:rFonts w:asciiTheme="minorHAnsi" w:hAnsiTheme="minorHAnsi" w:cstheme="minorHAnsi"/>
          <w:iCs/>
          <w:szCs w:val="20"/>
          <w:lang w:val="nl-BE"/>
        </w:rPr>
        <w:t xml:space="preserve">Sarah </w:t>
      </w:r>
      <w:proofErr w:type="spellStart"/>
      <w:r w:rsidRPr="00E72EDC">
        <w:rPr>
          <w:rFonts w:asciiTheme="minorHAnsi" w:hAnsiTheme="minorHAnsi" w:cstheme="minorHAnsi"/>
          <w:iCs/>
          <w:szCs w:val="20"/>
          <w:lang w:val="nl-BE"/>
        </w:rPr>
        <w:t>Leemans</w:t>
      </w:r>
      <w:proofErr w:type="spellEnd"/>
      <w:r w:rsidRPr="00E72EDC">
        <w:rPr>
          <w:rFonts w:asciiTheme="minorHAnsi" w:hAnsiTheme="minorHAnsi" w:cstheme="minorHAnsi"/>
          <w:iCs/>
          <w:szCs w:val="20"/>
          <w:lang w:val="nl-BE"/>
        </w:rPr>
        <w:t xml:space="preserve"> (preventieadviseur </w:t>
      </w:r>
      <w:proofErr w:type="spellStart"/>
      <w:r w:rsidRPr="00E72EDC">
        <w:rPr>
          <w:rFonts w:asciiTheme="minorHAnsi" w:hAnsiTheme="minorHAnsi" w:cstheme="minorHAnsi"/>
          <w:iCs/>
          <w:szCs w:val="20"/>
          <w:lang w:val="nl-BE"/>
        </w:rPr>
        <w:t>Haviland</w:t>
      </w:r>
      <w:proofErr w:type="spellEnd"/>
      <w:r w:rsidRPr="00E72EDC">
        <w:rPr>
          <w:rFonts w:asciiTheme="minorHAnsi" w:hAnsiTheme="minorHAnsi" w:cstheme="minorHAnsi"/>
          <w:iCs/>
          <w:szCs w:val="20"/>
          <w:lang w:val="nl-BE"/>
        </w:rPr>
        <w:t>)</w:t>
      </w:r>
    </w:p>
    <w:p w14:paraId="38805004" w14:textId="77777777" w:rsidR="002E0D4E" w:rsidRPr="00E72EDC" w:rsidRDefault="004953F1" w:rsidP="002E0D4E">
      <w:pPr>
        <w:ind w:left="1021" w:firstLine="360"/>
        <w:rPr>
          <w:rFonts w:asciiTheme="minorHAnsi" w:hAnsiTheme="minorHAnsi" w:cstheme="minorHAnsi"/>
          <w:iCs/>
          <w:szCs w:val="20"/>
          <w:lang w:val="nl-BE"/>
        </w:rPr>
      </w:pPr>
      <w:hyperlink r:id="rId17" w:history="1">
        <w:r w:rsidR="002E0D4E" w:rsidRPr="00E72EDC">
          <w:rPr>
            <w:rStyle w:val="Hyperlink"/>
            <w:rFonts w:asciiTheme="minorHAnsi" w:eastAsiaTheme="minorEastAsia" w:hAnsiTheme="minorHAnsi" w:cstheme="minorHAnsi"/>
            <w:iCs/>
            <w:szCs w:val="20"/>
            <w:lang w:val="nl-BE"/>
          </w:rPr>
          <w:t>sarah.leemans@haviland.be</w:t>
        </w:r>
      </w:hyperlink>
      <w:r w:rsidR="002E0D4E" w:rsidRPr="00E72EDC">
        <w:rPr>
          <w:rFonts w:asciiTheme="minorHAnsi" w:hAnsiTheme="minorHAnsi" w:cstheme="minorHAnsi"/>
          <w:iCs/>
          <w:szCs w:val="20"/>
          <w:lang w:val="nl-BE"/>
        </w:rPr>
        <w:tab/>
      </w:r>
    </w:p>
    <w:p w14:paraId="2D8A6BEA" w14:textId="77777777" w:rsidR="002E0D4E" w:rsidRPr="00E72EDC" w:rsidRDefault="002E0D4E" w:rsidP="002E0D4E">
      <w:pPr>
        <w:rPr>
          <w:rFonts w:asciiTheme="minorHAnsi" w:hAnsiTheme="minorHAnsi" w:cstheme="minorHAnsi"/>
          <w:szCs w:val="20"/>
          <w:lang w:val="nl-BE"/>
        </w:rPr>
      </w:pPr>
    </w:p>
    <w:p w14:paraId="325ACE45" w14:textId="77777777" w:rsidR="002E0D4E" w:rsidRPr="00E72EDC" w:rsidRDefault="002E0D4E" w:rsidP="00665C26">
      <w:pPr>
        <w:numPr>
          <w:ilvl w:val="0"/>
          <w:numId w:val="21"/>
        </w:numPr>
        <w:rPr>
          <w:rFonts w:asciiTheme="minorHAnsi" w:hAnsiTheme="minorHAnsi" w:cstheme="minorHAnsi"/>
          <w:iCs/>
          <w:szCs w:val="20"/>
          <w:lang w:val="nl-BE"/>
        </w:rPr>
      </w:pPr>
      <w:r w:rsidRPr="00E72EDC">
        <w:rPr>
          <w:rFonts w:asciiTheme="minorHAnsi" w:hAnsiTheme="minorHAnsi" w:cstheme="minorHAnsi"/>
          <w:iCs/>
          <w:szCs w:val="20"/>
          <w:lang w:val="nl-BE"/>
        </w:rPr>
        <w:t xml:space="preserve">Interne contactpersoon: Hilde </w:t>
      </w:r>
      <w:proofErr w:type="spellStart"/>
      <w:r w:rsidRPr="00E72EDC">
        <w:rPr>
          <w:rFonts w:asciiTheme="minorHAnsi" w:hAnsiTheme="minorHAnsi" w:cstheme="minorHAnsi"/>
          <w:iCs/>
          <w:szCs w:val="20"/>
          <w:lang w:val="nl-BE"/>
        </w:rPr>
        <w:t>Vanhamel</w:t>
      </w:r>
      <w:proofErr w:type="spellEnd"/>
      <w:r w:rsidRPr="00E72EDC">
        <w:rPr>
          <w:rFonts w:asciiTheme="minorHAnsi" w:hAnsiTheme="minorHAnsi" w:cstheme="minorHAnsi"/>
          <w:iCs/>
          <w:szCs w:val="20"/>
          <w:lang w:val="nl-BE"/>
        </w:rPr>
        <w:t xml:space="preserve"> (diensthoofd Welzijn en Preventie)</w:t>
      </w:r>
    </w:p>
    <w:p w14:paraId="60A7F3DF" w14:textId="77777777" w:rsidR="002E0D4E" w:rsidRPr="00E72EDC" w:rsidRDefault="002E0D4E" w:rsidP="002E0D4E">
      <w:pPr>
        <w:ind w:left="1021" w:firstLine="360"/>
        <w:rPr>
          <w:rFonts w:asciiTheme="minorHAnsi" w:hAnsiTheme="minorHAnsi" w:cstheme="minorHAnsi"/>
          <w:iCs/>
          <w:szCs w:val="20"/>
          <w:lang w:val="nl-BE"/>
        </w:rPr>
      </w:pPr>
      <w:r w:rsidRPr="00E72EDC">
        <w:rPr>
          <w:rFonts w:asciiTheme="minorHAnsi" w:hAnsiTheme="minorHAnsi" w:cstheme="minorHAnsi"/>
          <w:iCs/>
          <w:szCs w:val="20"/>
          <w:lang w:val="nl-BE"/>
        </w:rPr>
        <w:t>tel.:</w:t>
      </w:r>
      <w:r w:rsidRPr="00E72EDC">
        <w:rPr>
          <w:rFonts w:asciiTheme="minorHAnsi" w:hAnsiTheme="minorHAnsi" w:cstheme="minorHAnsi"/>
          <w:iCs/>
          <w:szCs w:val="20"/>
          <w:lang w:val="nl-BE"/>
        </w:rPr>
        <w:tab/>
        <w:t>02/260.13.10 of 0494/53.70.42</w:t>
      </w:r>
    </w:p>
    <w:p w14:paraId="2643A4CE" w14:textId="77777777" w:rsidR="002E0D4E" w:rsidRPr="00E72EDC" w:rsidRDefault="004953F1" w:rsidP="002E0D4E">
      <w:pPr>
        <w:ind w:left="1021" w:firstLine="360"/>
        <w:rPr>
          <w:rFonts w:asciiTheme="minorHAnsi" w:hAnsiTheme="minorHAnsi" w:cstheme="minorHAnsi"/>
          <w:iCs/>
          <w:szCs w:val="20"/>
          <w:lang w:val="nl-BE"/>
        </w:rPr>
      </w:pPr>
      <w:hyperlink r:id="rId18" w:history="1">
        <w:r w:rsidR="002E0D4E" w:rsidRPr="00E72EDC">
          <w:rPr>
            <w:rStyle w:val="Hyperlink"/>
            <w:rFonts w:asciiTheme="minorHAnsi" w:eastAsiaTheme="minorEastAsia" w:hAnsiTheme="minorHAnsi" w:cstheme="minorHAnsi"/>
            <w:iCs/>
            <w:szCs w:val="20"/>
            <w:lang w:val="nl-BE"/>
          </w:rPr>
          <w:t>hilde.vanhamel@grimbergen.be</w:t>
        </w:r>
      </w:hyperlink>
    </w:p>
    <w:p w14:paraId="0C1630CE" w14:textId="77777777" w:rsidR="002E0D4E" w:rsidRPr="00E72EDC" w:rsidRDefault="002E0D4E" w:rsidP="002E0D4E">
      <w:pPr>
        <w:pStyle w:val="Normaalweb"/>
        <w:rPr>
          <w:rFonts w:asciiTheme="minorHAnsi" w:hAnsiTheme="minorHAnsi" w:cstheme="minorHAnsi"/>
          <w:b/>
          <w:bCs/>
          <w:i/>
          <w:iCs/>
          <w:szCs w:val="20"/>
        </w:rPr>
      </w:pPr>
      <w:r w:rsidRPr="00E72EDC">
        <w:rPr>
          <w:rFonts w:asciiTheme="minorHAnsi" w:hAnsiTheme="minorHAnsi" w:cstheme="minorHAnsi"/>
          <w:b/>
          <w:bCs/>
          <w:i/>
          <w:iCs/>
          <w:szCs w:val="20"/>
        </w:rPr>
        <w:t>Externe dienst voor preventie en bescherming op het werk</w:t>
      </w:r>
    </w:p>
    <w:p w14:paraId="4A5B0AA1" w14:textId="77777777" w:rsidR="002E0D4E" w:rsidRPr="00E72EDC" w:rsidRDefault="002E0D4E" w:rsidP="002E0D4E">
      <w:pPr>
        <w:rPr>
          <w:rFonts w:asciiTheme="minorHAnsi" w:hAnsiTheme="minorHAnsi" w:cstheme="minorHAnsi"/>
          <w:szCs w:val="20"/>
          <w:lang w:val="nl-BE"/>
        </w:rPr>
      </w:pPr>
      <w:proofErr w:type="spellStart"/>
      <w:r w:rsidRPr="00E72EDC">
        <w:rPr>
          <w:rFonts w:asciiTheme="minorHAnsi" w:hAnsiTheme="minorHAnsi" w:cstheme="minorHAnsi"/>
          <w:szCs w:val="20"/>
          <w:lang w:val="nl-BE"/>
        </w:rPr>
        <w:t>Premed</w:t>
      </w:r>
      <w:proofErr w:type="spellEnd"/>
    </w:p>
    <w:p w14:paraId="21B39A62" w14:textId="77777777" w:rsidR="002E0D4E" w:rsidRPr="00E72EDC" w:rsidRDefault="002E0D4E" w:rsidP="002E0D4E">
      <w:pPr>
        <w:rPr>
          <w:rFonts w:asciiTheme="minorHAnsi" w:hAnsiTheme="minorHAnsi" w:cstheme="minorHAnsi"/>
          <w:szCs w:val="20"/>
          <w:lang w:val="nl-BE"/>
        </w:rPr>
      </w:pPr>
      <w:proofErr w:type="spellStart"/>
      <w:r w:rsidRPr="00E72EDC">
        <w:rPr>
          <w:rFonts w:asciiTheme="minorHAnsi" w:hAnsiTheme="minorHAnsi" w:cstheme="minorHAnsi"/>
          <w:szCs w:val="20"/>
          <w:lang w:val="nl-BE"/>
        </w:rPr>
        <w:t>Tiensevest</w:t>
      </w:r>
      <w:proofErr w:type="spellEnd"/>
      <w:r w:rsidRPr="00E72EDC">
        <w:rPr>
          <w:rFonts w:asciiTheme="minorHAnsi" w:hAnsiTheme="minorHAnsi" w:cstheme="minorHAnsi"/>
          <w:szCs w:val="20"/>
          <w:lang w:val="nl-BE"/>
        </w:rPr>
        <w:t xml:space="preserve"> 61 bus 2</w:t>
      </w:r>
    </w:p>
    <w:p w14:paraId="0236578E" w14:textId="77777777" w:rsidR="002E0D4E" w:rsidRPr="00E72EDC" w:rsidRDefault="002E0D4E" w:rsidP="002E0D4E">
      <w:pPr>
        <w:rPr>
          <w:rFonts w:asciiTheme="minorHAnsi" w:hAnsiTheme="minorHAnsi" w:cstheme="minorHAnsi"/>
          <w:szCs w:val="20"/>
          <w:lang w:val="nl-BE"/>
        </w:rPr>
      </w:pPr>
      <w:r w:rsidRPr="00E72EDC">
        <w:rPr>
          <w:rFonts w:asciiTheme="minorHAnsi" w:hAnsiTheme="minorHAnsi" w:cstheme="minorHAnsi"/>
          <w:szCs w:val="20"/>
          <w:lang w:val="nl-BE"/>
        </w:rPr>
        <w:t>3010 Leuven</w:t>
      </w:r>
    </w:p>
    <w:p w14:paraId="79C98DAB" w14:textId="77777777" w:rsidR="002E0D4E" w:rsidRPr="00E72EDC" w:rsidRDefault="002E0D4E" w:rsidP="002E0D4E">
      <w:pPr>
        <w:rPr>
          <w:rFonts w:asciiTheme="minorHAnsi" w:hAnsiTheme="minorHAnsi" w:cstheme="minorHAnsi"/>
          <w:szCs w:val="20"/>
          <w:lang w:val="nl-BE"/>
        </w:rPr>
      </w:pPr>
    </w:p>
    <w:p w14:paraId="444CC3F9" w14:textId="77777777" w:rsidR="002E0D4E" w:rsidRPr="00E72EDC" w:rsidRDefault="00E72EDC" w:rsidP="00665C26">
      <w:pPr>
        <w:numPr>
          <w:ilvl w:val="0"/>
          <w:numId w:val="21"/>
        </w:numPr>
        <w:rPr>
          <w:rFonts w:asciiTheme="minorHAnsi" w:hAnsiTheme="minorHAnsi" w:cstheme="minorHAnsi"/>
          <w:iCs/>
          <w:szCs w:val="20"/>
          <w:lang w:val="nl-BE"/>
        </w:rPr>
      </w:pPr>
      <w:r w:rsidRPr="00E72EDC">
        <w:rPr>
          <w:rFonts w:asciiTheme="minorHAnsi" w:hAnsiTheme="minorHAnsi" w:cstheme="minorHAnsi"/>
          <w:iCs/>
          <w:szCs w:val="20"/>
          <w:lang w:val="nl-BE"/>
        </w:rPr>
        <w:t>A</w:t>
      </w:r>
      <w:r w:rsidR="002E0D4E" w:rsidRPr="00E72EDC">
        <w:rPr>
          <w:rFonts w:asciiTheme="minorHAnsi" w:hAnsiTheme="minorHAnsi" w:cstheme="minorHAnsi"/>
          <w:iCs/>
          <w:szCs w:val="20"/>
          <w:lang w:val="nl-BE"/>
        </w:rPr>
        <w:t>rbeidsarts</w:t>
      </w:r>
      <w:r>
        <w:rPr>
          <w:rFonts w:asciiTheme="minorHAnsi" w:hAnsiTheme="minorHAnsi" w:cstheme="minorHAnsi"/>
          <w:iCs/>
          <w:szCs w:val="20"/>
          <w:lang w:val="nl-BE"/>
        </w:rPr>
        <w:t xml:space="preserve"> </w:t>
      </w:r>
      <w:proofErr w:type="spellStart"/>
      <w:r w:rsidR="002E0D4E" w:rsidRPr="00E72EDC">
        <w:rPr>
          <w:rFonts w:asciiTheme="minorHAnsi" w:hAnsiTheme="minorHAnsi" w:cstheme="minorHAnsi"/>
          <w:iCs/>
          <w:szCs w:val="20"/>
          <w:lang w:val="nl-BE"/>
        </w:rPr>
        <w:t>Celien</w:t>
      </w:r>
      <w:proofErr w:type="spellEnd"/>
      <w:r w:rsidR="002E0D4E" w:rsidRPr="00E72EDC">
        <w:rPr>
          <w:rFonts w:asciiTheme="minorHAnsi" w:hAnsiTheme="minorHAnsi" w:cstheme="minorHAnsi"/>
          <w:iCs/>
          <w:szCs w:val="20"/>
          <w:lang w:val="nl-BE"/>
        </w:rPr>
        <w:t xml:space="preserve"> </w:t>
      </w:r>
      <w:proofErr w:type="spellStart"/>
      <w:r w:rsidR="002E0D4E" w:rsidRPr="00E72EDC">
        <w:rPr>
          <w:rFonts w:asciiTheme="minorHAnsi" w:hAnsiTheme="minorHAnsi" w:cstheme="minorHAnsi"/>
          <w:iCs/>
          <w:szCs w:val="20"/>
          <w:lang w:val="nl-BE"/>
        </w:rPr>
        <w:t>Wauman</w:t>
      </w:r>
      <w:proofErr w:type="spellEnd"/>
    </w:p>
    <w:p w14:paraId="5006F2C2" w14:textId="77777777" w:rsidR="002E0D4E" w:rsidRPr="00E72EDC" w:rsidRDefault="002E0D4E" w:rsidP="002E0D4E">
      <w:pPr>
        <w:ind w:left="1021" w:firstLine="360"/>
        <w:rPr>
          <w:rFonts w:asciiTheme="minorHAnsi" w:hAnsiTheme="minorHAnsi" w:cstheme="minorHAnsi"/>
          <w:iCs/>
          <w:szCs w:val="20"/>
          <w:lang w:val="nl-BE"/>
        </w:rPr>
      </w:pPr>
      <w:r w:rsidRPr="00E72EDC">
        <w:rPr>
          <w:rFonts w:asciiTheme="minorHAnsi" w:hAnsiTheme="minorHAnsi" w:cstheme="minorHAnsi"/>
          <w:iCs/>
          <w:szCs w:val="20"/>
          <w:lang w:val="nl-BE"/>
        </w:rPr>
        <w:t>tel.:</w:t>
      </w:r>
      <w:r w:rsidRPr="00E72EDC">
        <w:rPr>
          <w:rFonts w:asciiTheme="minorHAnsi" w:hAnsiTheme="minorHAnsi" w:cstheme="minorHAnsi"/>
          <w:iCs/>
          <w:szCs w:val="20"/>
          <w:lang w:val="nl-BE"/>
        </w:rPr>
        <w:tab/>
        <w:t>016/30.81.62</w:t>
      </w:r>
    </w:p>
    <w:p w14:paraId="359BEB5F" w14:textId="77777777" w:rsidR="002E0D4E" w:rsidRPr="00E72EDC" w:rsidRDefault="002E0D4E" w:rsidP="002E0D4E">
      <w:pPr>
        <w:ind w:left="1021" w:firstLine="360"/>
        <w:rPr>
          <w:rFonts w:asciiTheme="minorHAnsi" w:hAnsiTheme="minorHAnsi" w:cstheme="minorHAnsi"/>
          <w:iCs/>
          <w:szCs w:val="20"/>
          <w:lang w:val="nl-BE"/>
        </w:rPr>
      </w:pPr>
      <w:r w:rsidRPr="00E72EDC">
        <w:rPr>
          <w:rFonts w:asciiTheme="minorHAnsi" w:hAnsiTheme="minorHAnsi" w:cstheme="minorHAnsi"/>
          <w:iCs/>
          <w:szCs w:val="20"/>
          <w:lang w:val="nl-BE"/>
        </w:rPr>
        <w:t>Celien.wauman@premed.be</w:t>
      </w:r>
    </w:p>
    <w:p w14:paraId="39A16EC2" w14:textId="77777777" w:rsidR="002E0D4E" w:rsidRPr="00E72EDC" w:rsidRDefault="002E0D4E" w:rsidP="002E0D4E">
      <w:pPr>
        <w:pStyle w:val="Normaalweb"/>
        <w:rPr>
          <w:rFonts w:asciiTheme="minorHAnsi" w:hAnsiTheme="minorHAnsi" w:cstheme="minorHAnsi"/>
          <w:szCs w:val="20"/>
        </w:rPr>
      </w:pPr>
      <w:r w:rsidRPr="00E72EDC">
        <w:rPr>
          <w:rFonts w:asciiTheme="minorHAnsi" w:hAnsiTheme="minorHAnsi" w:cstheme="minorHAnsi"/>
          <w:b/>
          <w:bCs/>
          <w:i/>
          <w:iCs/>
          <w:szCs w:val="20"/>
        </w:rPr>
        <w:t>Psychosociale risico’s waaronder geweld, pesterijen en ongewenst seksueel gedrag op het werk</w:t>
      </w:r>
    </w:p>
    <w:p w14:paraId="0122DAC1" w14:textId="77777777" w:rsidR="002E0D4E" w:rsidRPr="00E72EDC" w:rsidRDefault="002E0D4E" w:rsidP="002E0D4E">
      <w:pPr>
        <w:rPr>
          <w:rFonts w:asciiTheme="minorHAnsi" w:hAnsiTheme="minorHAnsi" w:cstheme="minorHAnsi"/>
          <w:szCs w:val="20"/>
        </w:rPr>
      </w:pPr>
      <w:r w:rsidRPr="00E72EDC">
        <w:rPr>
          <w:rFonts w:asciiTheme="minorHAnsi" w:hAnsiTheme="minorHAnsi" w:cstheme="minorHAnsi"/>
          <w:szCs w:val="20"/>
        </w:rPr>
        <w:t xml:space="preserve">Preventieadviseur psychosociale aspecten: </w:t>
      </w:r>
    </w:p>
    <w:p w14:paraId="312EBC29" w14:textId="77777777" w:rsidR="002E0D4E" w:rsidRPr="00E72EDC" w:rsidRDefault="002E0D4E" w:rsidP="002E0D4E">
      <w:pPr>
        <w:rPr>
          <w:rFonts w:asciiTheme="minorHAnsi" w:hAnsiTheme="minorHAnsi" w:cstheme="minorHAnsi"/>
          <w:szCs w:val="20"/>
        </w:rPr>
      </w:pPr>
    </w:p>
    <w:p w14:paraId="68F54483" w14:textId="77777777" w:rsidR="002E0D4E" w:rsidRPr="00E72EDC" w:rsidRDefault="002E0D4E" w:rsidP="002E0D4E">
      <w:pPr>
        <w:rPr>
          <w:rFonts w:asciiTheme="minorHAnsi" w:hAnsiTheme="minorHAnsi" w:cstheme="minorHAnsi"/>
          <w:szCs w:val="20"/>
        </w:rPr>
      </w:pPr>
      <w:proofErr w:type="spellStart"/>
      <w:r w:rsidRPr="00E72EDC">
        <w:rPr>
          <w:rFonts w:asciiTheme="minorHAnsi" w:hAnsiTheme="minorHAnsi" w:cstheme="minorHAnsi"/>
          <w:szCs w:val="20"/>
        </w:rPr>
        <w:t>Premed</w:t>
      </w:r>
      <w:proofErr w:type="spellEnd"/>
    </w:p>
    <w:p w14:paraId="24525635" w14:textId="77777777" w:rsidR="002E0D4E" w:rsidRPr="00E72EDC" w:rsidRDefault="002E0D4E" w:rsidP="002E0D4E">
      <w:pPr>
        <w:rPr>
          <w:rFonts w:asciiTheme="minorHAnsi" w:hAnsiTheme="minorHAnsi" w:cstheme="minorHAnsi"/>
          <w:szCs w:val="20"/>
        </w:rPr>
      </w:pPr>
      <w:proofErr w:type="spellStart"/>
      <w:r w:rsidRPr="00E72EDC">
        <w:rPr>
          <w:rFonts w:asciiTheme="minorHAnsi" w:hAnsiTheme="minorHAnsi" w:cstheme="minorHAnsi"/>
          <w:szCs w:val="20"/>
        </w:rPr>
        <w:t>Tiensevest</w:t>
      </w:r>
      <w:proofErr w:type="spellEnd"/>
      <w:r w:rsidRPr="00E72EDC">
        <w:rPr>
          <w:rFonts w:asciiTheme="minorHAnsi" w:hAnsiTheme="minorHAnsi" w:cstheme="minorHAnsi"/>
          <w:szCs w:val="20"/>
        </w:rPr>
        <w:t xml:space="preserve"> 61 bus 2</w:t>
      </w:r>
    </w:p>
    <w:p w14:paraId="05C1EDBF" w14:textId="77777777" w:rsidR="002E0D4E" w:rsidRPr="00E72EDC" w:rsidRDefault="002E0D4E" w:rsidP="002E0D4E">
      <w:pPr>
        <w:rPr>
          <w:rFonts w:asciiTheme="minorHAnsi" w:hAnsiTheme="minorHAnsi" w:cstheme="minorHAnsi"/>
          <w:szCs w:val="20"/>
        </w:rPr>
      </w:pPr>
      <w:r w:rsidRPr="00E72EDC">
        <w:rPr>
          <w:rFonts w:asciiTheme="minorHAnsi" w:hAnsiTheme="minorHAnsi" w:cstheme="minorHAnsi"/>
          <w:szCs w:val="20"/>
          <w:lang w:val="nl-BE"/>
        </w:rPr>
        <w:t>3010 Leuven</w:t>
      </w:r>
      <w:r w:rsidRPr="00E72EDC">
        <w:rPr>
          <w:rFonts w:asciiTheme="minorHAnsi" w:hAnsiTheme="minorHAnsi" w:cstheme="minorHAnsi"/>
          <w:szCs w:val="20"/>
          <w:lang w:val="nl-BE"/>
        </w:rPr>
        <w:br/>
      </w:r>
      <w:r w:rsidRPr="00E72EDC">
        <w:rPr>
          <w:rFonts w:asciiTheme="minorHAnsi" w:hAnsiTheme="minorHAnsi" w:cstheme="minorHAnsi"/>
          <w:szCs w:val="20"/>
        </w:rPr>
        <w:tab/>
      </w:r>
    </w:p>
    <w:p w14:paraId="7BCA7E97" w14:textId="77777777" w:rsidR="002E0D4E" w:rsidRPr="00E72EDC" w:rsidRDefault="002E0D4E" w:rsidP="00665C26">
      <w:pPr>
        <w:numPr>
          <w:ilvl w:val="0"/>
          <w:numId w:val="21"/>
        </w:numPr>
        <w:rPr>
          <w:rFonts w:asciiTheme="minorHAnsi" w:hAnsiTheme="minorHAnsi" w:cstheme="minorHAnsi"/>
          <w:szCs w:val="20"/>
        </w:rPr>
      </w:pPr>
      <w:r w:rsidRPr="00E72EDC">
        <w:rPr>
          <w:rFonts w:asciiTheme="minorHAnsi" w:hAnsiTheme="minorHAnsi" w:cstheme="minorHAnsi"/>
          <w:szCs w:val="20"/>
        </w:rPr>
        <w:t>Nele Sijmens</w:t>
      </w:r>
    </w:p>
    <w:p w14:paraId="22676EA1" w14:textId="77777777" w:rsidR="002E0D4E" w:rsidRPr="00E72EDC" w:rsidRDefault="002E0D4E" w:rsidP="002E0D4E">
      <w:pPr>
        <w:ind w:left="1381"/>
        <w:rPr>
          <w:rFonts w:asciiTheme="minorHAnsi" w:hAnsiTheme="minorHAnsi" w:cstheme="minorHAnsi"/>
          <w:szCs w:val="20"/>
        </w:rPr>
      </w:pPr>
      <w:r w:rsidRPr="00E72EDC">
        <w:rPr>
          <w:rFonts w:asciiTheme="minorHAnsi" w:hAnsiTheme="minorHAnsi" w:cstheme="minorHAnsi"/>
          <w:szCs w:val="20"/>
        </w:rPr>
        <w:t>Tel.: 016/30.81.11 of info@premed.be</w:t>
      </w:r>
    </w:p>
    <w:p w14:paraId="750BCF0E" w14:textId="77777777" w:rsidR="002E0D4E" w:rsidRPr="00E72EDC" w:rsidRDefault="002E0D4E" w:rsidP="002E0D4E">
      <w:pPr>
        <w:rPr>
          <w:rFonts w:asciiTheme="minorHAnsi" w:hAnsiTheme="minorHAnsi" w:cstheme="minorHAnsi"/>
          <w:szCs w:val="20"/>
        </w:rPr>
      </w:pPr>
    </w:p>
    <w:p w14:paraId="6113519B" w14:textId="77777777" w:rsidR="002E0D4E" w:rsidRPr="00E72EDC" w:rsidRDefault="002E0D4E" w:rsidP="002E0D4E">
      <w:pPr>
        <w:pStyle w:val="Normaalweb"/>
        <w:rPr>
          <w:rFonts w:asciiTheme="minorHAnsi" w:hAnsiTheme="minorHAnsi" w:cstheme="minorHAnsi"/>
          <w:b/>
          <w:bCs/>
          <w:i/>
          <w:iCs/>
          <w:szCs w:val="20"/>
        </w:rPr>
      </w:pPr>
      <w:r w:rsidRPr="00E72EDC">
        <w:rPr>
          <w:rFonts w:asciiTheme="minorHAnsi" w:hAnsiTheme="minorHAnsi" w:cstheme="minorHAnsi"/>
          <w:b/>
          <w:bCs/>
          <w:i/>
          <w:iCs/>
          <w:szCs w:val="20"/>
        </w:rPr>
        <w:t>Arbeidsongevallenverzekeraar</w:t>
      </w:r>
    </w:p>
    <w:p w14:paraId="3D2E9B86" w14:textId="77777777" w:rsidR="002E0D4E" w:rsidRPr="00E72EDC" w:rsidRDefault="002E0D4E" w:rsidP="00665C26">
      <w:pPr>
        <w:numPr>
          <w:ilvl w:val="0"/>
          <w:numId w:val="20"/>
        </w:numPr>
        <w:rPr>
          <w:rFonts w:asciiTheme="minorHAnsi" w:hAnsiTheme="minorHAnsi" w:cstheme="minorHAnsi"/>
          <w:iCs/>
          <w:szCs w:val="20"/>
          <w:lang w:val="nl-BE"/>
        </w:rPr>
      </w:pPr>
      <w:r w:rsidRPr="00E72EDC">
        <w:rPr>
          <w:rFonts w:asciiTheme="minorHAnsi" w:hAnsiTheme="minorHAnsi" w:cstheme="minorHAnsi"/>
          <w:iCs/>
          <w:szCs w:val="20"/>
          <w:lang w:val="nl-BE"/>
        </w:rPr>
        <w:t>Gesubsidieerde personeelsleden:</w:t>
      </w:r>
      <w:r w:rsidRPr="00E72EDC">
        <w:rPr>
          <w:rFonts w:asciiTheme="minorHAnsi" w:hAnsiTheme="minorHAnsi" w:cstheme="minorHAnsi"/>
          <w:iCs/>
          <w:szCs w:val="20"/>
          <w:lang w:val="nl-BE"/>
        </w:rPr>
        <w:tab/>
        <w:t>departement Onderwijs</w:t>
      </w:r>
    </w:p>
    <w:p w14:paraId="401132F4" w14:textId="77777777" w:rsidR="002E0D4E" w:rsidRPr="00E72EDC" w:rsidRDefault="002E0D4E" w:rsidP="00665C26">
      <w:pPr>
        <w:numPr>
          <w:ilvl w:val="0"/>
          <w:numId w:val="20"/>
        </w:numPr>
        <w:rPr>
          <w:rFonts w:asciiTheme="minorHAnsi" w:hAnsiTheme="minorHAnsi" w:cstheme="minorHAnsi"/>
          <w:iCs/>
          <w:szCs w:val="20"/>
          <w:lang w:val="nl-BE"/>
        </w:rPr>
      </w:pPr>
      <w:r w:rsidRPr="00E72EDC">
        <w:rPr>
          <w:rFonts w:asciiTheme="minorHAnsi" w:hAnsiTheme="minorHAnsi" w:cstheme="minorHAnsi"/>
          <w:iCs/>
          <w:szCs w:val="20"/>
          <w:lang w:val="nl-BE"/>
        </w:rPr>
        <w:t>Niet-gesubsidieerde personeelsleden:</w:t>
      </w:r>
      <w:r w:rsidRPr="00E72EDC">
        <w:rPr>
          <w:rFonts w:asciiTheme="minorHAnsi" w:hAnsiTheme="minorHAnsi" w:cstheme="minorHAnsi"/>
          <w:iCs/>
          <w:szCs w:val="20"/>
          <w:lang w:val="nl-BE"/>
        </w:rPr>
        <w:tab/>
      </w:r>
      <w:proofErr w:type="spellStart"/>
      <w:r w:rsidRPr="00E72EDC">
        <w:rPr>
          <w:rFonts w:asciiTheme="minorHAnsi" w:hAnsiTheme="minorHAnsi" w:cstheme="minorHAnsi"/>
          <w:iCs/>
          <w:szCs w:val="20"/>
          <w:lang w:val="nl-BE"/>
        </w:rPr>
        <w:t>Ethias</w:t>
      </w:r>
      <w:proofErr w:type="spellEnd"/>
      <w:r w:rsidRPr="00E72EDC">
        <w:rPr>
          <w:rFonts w:asciiTheme="minorHAnsi" w:hAnsiTheme="minorHAnsi" w:cstheme="minorHAnsi"/>
          <w:iCs/>
          <w:szCs w:val="20"/>
          <w:lang w:val="nl-BE"/>
        </w:rPr>
        <w:t xml:space="preserve"> gemeentebestuur Grimbergen</w:t>
      </w:r>
    </w:p>
    <w:p w14:paraId="6EDC9B38" w14:textId="77777777" w:rsidR="002E0D4E" w:rsidRPr="00E72EDC" w:rsidRDefault="002E0D4E" w:rsidP="002E0D4E">
      <w:pPr>
        <w:pStyle w:val="Kop2"/>
        <w:numPr>
          <w:ilvl w:val="0"/>
          <w:numId w:val="0"/>
        </w:numPr>
        <w:tabs>
          <w:tab w:val="left" w:pos="1021"/>
        </w:tabs>
        <w:rPr>
          <w:rFonts w:asciiTheme="minorHAnsi" w:hAnsiTheme="minorHAnsi" w:cstheme="minorHAnsi"/>
          <w:bCs/>
          <w:sz w:val="20"/>
          <w:szCs w:val="20"/>
        </w:rPr>
      </w:pPr>
    </w:p>
    <w:p w14:paraId="203BB8B8" w14:textId="77777777" w:rsidR="002E0D4E" w:rsidRPr="00E72EDC" w:rsidRDefault="002E0D4E" w:rsidP="002E0D4E">
      <w:pPr>
        <w:tabs>
          <w:tab w:val="left" w:pos="900"/>
        </w:tabs>
        <w:ind w:left="1260" w:right="-1" w:hanging="1260"/>
        <w:rPr>
          <w:rFonts w:asciiTheme="minorHAnsi" w:hAnsiTheme="minorHAnsi" w:cstheme="minorHAnsi"/>
          <w:b/>
          <w:bCs/>
          <w:szCs w:val="20"/>
          <w:lang w:val="nl-BE"/>
        </w:rPr>
      </w:pPr>
      <w:r w:rsidRPr="00E72EDC">
        <w:rPr>
          <w:rFonts w:asciiTheme="minorHAnsi" w:hAnsiTheme="minorHAnsi" w:cstheme="minorHAnsi"/>
          <w:color w:val="000000"/>
          <w:szCs w:val="20"/>
        </w:rPr>
        <w:t>Bevoegd paritair comité:</w:t>
      </w:r>
    </w:p>
    <w:p w14:paraId="2E2A2A9C" w14:textId="77777777" w:rsidR="002E0D4E" w:rsidRPr="00E72EDC" w:rsidRDefault="002E0D4E" w:rsidP="002E0D4E">
      <w:pPr>
        <w:tabs>
          <w:tab w:val="left" w:pos="900"/>
        </w:tabs>
        <w:ind w:left="1260" w:right="-1" w:hanging="1260"/>
        <w:rPr>
          <w:rFonts w:asciiTheme="minorHAnsi" w:hAnsiTheme="minorHAnsi" w:cstheme="minorHAnsi"/>
          <w:color w:val="000000"/>
          <w:szCs w:val="20"/>
        </w:rPr>
      </w:pPr>
    </w:p>
    <w:p w14:paraId="22B16C41"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Arbeidsongevallenverzekeraar :</w:t>
      </w:r>
      <w:r w:rsidRPr="00E72EDC">
        <w:rPr>
          <w:rFonts w:asciiTheme="minorHAnsi" w:hAnsiTheme="minorHAnsi" w:cstheme="minorHAnsi"/>
          <w:color w:val="000000"/>
          <w:szCs w:val="20"/>
        </w:rPr>
        <w:tab/>
      </w:r>
    </w:p>
    <w:p w14:paraId="0B92BB54"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Vlaams Ministerie van Onderwijs en Vorming</w:t>
      </w:r>
    </w:p>
    <w:p w14:paraId="17294475"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Agentschap voor Onderwijsdiensten (</w:t>
      </w:r>
      <w:proofErr w:type="spellStart"/>
      <w:r w:rsidRPr="00E72EDC">
        <w:rPr>
          <w:rFonts w:asciiTheme="minorHAnsi" w:hAnsiTheme="minorHAnsi" w:cstheme="minorHAnsi"/>
          <w:color w:val="000000"/>
          <w:szCs w:val="20"/>
        </w:rPr>
        <w:t>AgODi</w:t>
      </w:r>
      <w:proofErr w:type="spellEnd"/>
      <w:r w:rsidRPr="00E72EDC">
        <w:rPr>
          <w:rFonts w:asciiTheme="minorHAnsi" w:hAnsiTheme="minorHAnsi" w:cstheme="minorHAnsi"/>
          <w:color w:val="000000"/>
          <w:szCs w:val="20"/>
        </w:rPr>
        <w:t>)</w:t>
      </w:r>
    </w:p>
    <w:p w14:paraId="25340629"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Afdeling Advies en Ondersteuning </w:t>
      </w:r>
      <w:proofErr w:type="spellStart"/>
      <w:r w:rsidRPr="00E72EDC">
        <w:rPr>
          <w:rFonts w:asciiTheme="minorHAnsi" w:hAnsiTheme="minorHAnsi" w:cstheme="minorHAnsi"/>
          <w:color w:val="000000"/>
          <w:szCs w:val="20"/>
        </w:rPr>
        <w:t>onderwijsPersoneel</w:t>
      </w:r>
      <w:proofErr w:type="spellEnd"/>
      <w:r w:rsidRPr="00E72EDC">
        <w:rPr>
          <w:rFonts w:asciiTheme="minorHAnsi" w:hAnsiTheme="minorHAnsi" w:cstheme="minorHAnsi"/>
          <w:color w:val="000000"/>
          <w:szCs w:val="20"/>
        </w:rPr>
        <w:t xml:space="preserve"> (AOP) </w:t>
      </w:r>
    </w:p>
    <w:p w14:paraId="57DD1B93"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Arbeidsongevallen</w:t>
      </w:r>
    </w:p>
    <w:p w14:paraId="5877B795"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Hendrik </w:t>
      </w:r>
      <w:proofErr w:type="spellStart"/>
      <w:r w:rsidRPr="00E72EDC">
        <w:rPr>
          <w:rFonts w:asciiTheme="minorHAnsi" w:hAnsiTheme="minorHAnsi" w:cstheme="minorHAnsi"/>
          <w:color w:val="000000"/>
          <w:szCs w:val="20"/>
        </w:rPr>
        <w:t>Consciencegebouw</w:t>
      </w:r>
      <w:proofErr w:type="spellEnd"/>
    </w:p>
    <w:p w14:paraId="03CABF86"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Koning Albert II-laan 15</w:t>
      </w:r>
    </w:p>
    <w:p w14:paraId="14223CD7"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1210 BRUSSEL</w:t>
      </w:r>
    </w:p>
    <w:p w14:paraId="0084D0B0" w14:textId="77777777" w:rsidR="002E0D4E" w:rsidRPr="00E72EDC" w:rsidRDefault="002E0D4E" w:rsidP="002E0D4E">
      <w:pPr>
        <w:tabs>
          <w:tab w:val="left" w:pos="900"/>
        </w:tabs>
        <w:ind w:left="1260" w:right="-1"/>
        <w:rPr>
          <w:rFonts w:asciiTheme="minorHAnsi" w:hAnsiTheme="minorHAnsi" w:cstheme="minorHAnsi"/>
          <w:color w:val="000000"/>
          <w:szCs w:val="20"/>
        </w:rPr>
      </w:pPr>
    </w:p>
    <w:p w14:paraId="0246957B"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lastRenderedPageBreak/>
        <w:t>Medische controledienst:</w:t>
      </w:r>
      <w:r w:rsidRPr="00E72EDC">
        <w:rPr>
          <w:rFonts w:asciiTheme="minorHAnsi" w:hAnsiTheme="minorHAnsi" w:cstheme="minorHAnsi"/>
          <w:color w:val="000000"/>
          <w:szCs w:val="20"/>
        </w:rPr>
        <w:tab/>
      </w:r>
    </w:p>
    <w:p w14:paraId="68E1433C"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r>
      <w:proofErr w:type="spellStart"/>
      <w:r w:rsidRPr="00E72EDC">
        <w:rPr>
          <w:rFonts w:asciiTheme="minorHAnsi" w:hAnsiTheme="minorHAnsi" w:cstheme="minorHAnsi"/>
          <w:color w:val="000000"/>
          <w:szCs w:val="20"/>
        </w:rPr>
        <w:t>Certimed</w:t>
      </w:r>
      <w:proofErr w:type="spellEnd"/>
    </w:p>
    <w:p w14:paraId="24DD38F0"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T.a.v. Dienst Onderwijs</w:t>
      </w:r>
    </w:p>
    <w:p w14:paraId="55DE1C23"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Postbus 10018</w:t>
      </w:r>
    </w:p>
    <w:p w14:paraId="44EA5975"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1070 Anderlecht</w:t>
      </w:r>
    </w:p>
    <w:p w14:paraId="6D76C92C"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Telefoonnummer: 0800-94994</w:t>
      </w:r>
    </w:p>
    <w:p w14:paraId="01109DDD" w14:textId="77777777" w:rsidR="002E0D4E" w:rsidRPr="00E72EDC" w:rsidRDefault="002E0D4E" w:rsidP="002E0D4E">
      <w:pPr>
        <w:tabs>
          <w:tab w:val="left" w:pos="900"/>
        </w:tabs>
        <w:ind w:left="1260" w:right="-1"/>
        <w:rPr>
          <w:rFonts w:asciiTheme="minorHAnsi" w:hAnsiTheme="minorHAnsi" w:cstheme="minorHAnsi"/>
          <w:color w:val="000000"/>
          <w:szCs w:val="20"/>
          <w:lang w:val="fr-FR"/>
        </w:rPr>
      </w:pPr>
      <w:r w:rsidRPr="00E72EDC">
        <w:rPr>
          <w:rFonts w:asciiTheme="minorHAnsi" w:hAnsiTheme="minorHAnsi" w:cstheme="minorHAnsi"/>
          <w:color w:val="000000"/>
          <w:szCs w:val="20"/>
          <w:lang w:val="fr-FR"/>
        </w:rPr>
        <w:t xml:space="preserve">  E-mail: onderwijs@certimed.be</w:t>
      </w:r>
    </w:p>
    <w:p w14:paraId="7584EAF1" w14:textId="77777777" w:rsidR="002E0D4E" w:rsidRPr="00E72EDC" w:rsidRDefault="002E0D4E" w:rsidP="002E0D4E">
      <w:pPr>
        <w:tabs>
          <w:tab w:val="left" w:pos="900"/>
        </w:tabs>
        <w:ind w:left="1260" w:right="-1"/>
        <w:rPr>
          <w:rFonts w:asciiTheme="minorHAnsi" w:hAnsiTheme="minorHAnsi" w:cstheme="minorHAnsi"/>
          <w:color w:val="000000"/>
          <w:szCs w:val="20"/>
          <w:lang w:val="fr-FR"/>
        </w:rPr>
      </w:pPr>
    </w:p>
    <w:p w14:paraId="07362095" w14:textId="77777777" w:rsidR="002E0D4E" w:rsidRPr="00E72EDC" w:rsidRDefault="002E0D4E" w:rsidP="002E0D4E">
      <w:pPr>
        <w:tabs>
          <w:tab w:val="left" w:pos="900"/>
        </w:tabs>
        <w:ind w:left="1260" w:right="-1"/>
        <w:rPr>
          <w:rFonts w:asciiTheme="minorHAnsi" w:hAnsiTheme="minorHAnsi" w:cstheme="minorHAnsi"/>
          <w:color w:val="000000"/>
          <w:szCs w:val="20"/>
        </w:rPr>
      </w:pPr>
      <w:proofErr w:type="spellStart"/>
      <w:r w:rsidRPr="00E72EDC">
        <w:rPr>
          <w:rFonts w:asciiTheme="minorHAnsi" w:hAnsiTheme="minorHAnsi" w:cstheme="minorHAnsi"/>
          <w:color w:val="000000"/>
          <w:szCs w:val="20"/>
        </w:rPr>
        <w:t>Medex</w:t>
      </w:r>
      <w:proofErr w:type="spellEnd"/>
    </w:p>
    <w:p w14:paraId="428CAAE7"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t>Geneeskundig Centrum</w:t>
      </w:r>
    </w:p>
    <w:p w14:paraId="2985314B"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t xml:space="preserve">Victor </w:t>
      </w:r>
      <w:proofErr w:type="spellStart"/>
      <w:r w:rsidRPr="00E72EDC">
        <w:rPr>
          <w:rFonts w:asciiTheme="minorHAnsi" w:hAnsiTheme="minorHAnsi" w:cstheme="minorHAnsi"/>
          <w:color w:val="000000"/>
          <w:szCs w:val="20"/>
        </w:rPr>
        <w:t>Hortaplein</w:t>
      </w:r>
      <w:proofErr w:type="spellEnd"/>
      <w:r w:rsidRPr="00E72EDC">
        <w:rPr>
          <w:rFonts w:asciiTheme="minorHAnsi" w:hAnsiTheme="minorHAnsi" w:cstheme="minorHAnsi"/>
          <w:color w:val="000000"/>
          <w:szCs w:val="20"/>
        </w:rPr>
        <w:t xml:space="preserve"> 40/10, </w:t>
      </w:r>
    </w:p>
    <w:p w14:paraId="75C0C7C2"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t>1060 Brussel</w:t>
      </w:r>
    </w:p>
    <w:p w14:paraId="7FBC628C"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666666"/>
          <w:szCs w:val="20"/>
        </w:rPr>
        <w:tab/>
      </w:r>
      <w:r w:rsidRPr="00E72EDC">
        <w:rPr>
          <w:rFonts w:asciiTheme="minorHAnsi" w:hAnsiTheme="minorHAnsi" w:cstheme="minorHAnsi"/>
          <w:color w:val="000000"/>
          <w:szCs w:val="20"/>
        </w:rPr>
        <w:t>Call center: 02/524.97.97</w:t>
      </w:r>
    </w:p>
    <w:p w14:paraId="791D8579" w14:textId="77777777" w:rsidR="002E0D4E" w:rsidRPr="00E72EDC" w:rsidRDefault="002E0D4E" w:rsidP="002E0D4E">
      <w:pPr>
        <w:tabs>
          <w:tab w:val="left" w:pos="900"/>
        </w:tabs>
        <w:ind w:left="1260" w:right="-1"/>
        <w:rPr>
          <w:rFonts w:asciiTheme="minorHAnsi" w:hAnsiTheme="minorHAnsi" w:cstheme="minorHAnsi"/>
          <w:color w:val="000000"/>
          <w:szCs w:val="20"/>
        </w:rPr>
      </w:pPr>
    </w:p>
    <w:p w14:paraId="7C967375" w14:textId="77777777" w:rsidR="002E0D4E" w:rsidRDefault="002E0D4E">
      <w:pPr>
        <w:spacing w:after="160" w:line="259" w:lineRule="auto"/>
        <w:rPr>
          <w:rFonts w:cs="Arial"/>
          <w:color w:val="000000"/>
          <w:sz w:val="22"/>
        </w:rPr>
      </w:pPr>
      <w:r>
        <w:rPr>
          <w:rFonts w:cs="Arial"/>
          <w:color w:val="000000"/>
          <w:sz w:val="22"/>
        </w:rPr>
        <w:br w:type="page"/>
      </w:r>
    </w:p>
    <w:p w14:paraId="32D83D20" w14:textId="77777777" w:rsidR="002E0D4E" w:rsidRPr="002E0D4E" w:rsidRDefault="002E0D4E" w:rsidP="009A5FAD">
      <w:pPr>
        <w:pStyle w:val="Kop1"/>
        <w:spacing w:before="0"/>
        <w:rPr>
          <w:rFonts w:cs="Arial"/>
          <w:bCs/>
          <w:i/>
          <w:iCs/>
        </w:rPr>
      </w:pPr>
      <w:bookmarkStart w:id="273" w:name="_Toc141891045"/>
      <w:bookmarkStart w:id="274" w:name="_Toc46818995"/>
      <w:r w:rsidRPr="002E0D4E">
        <w:lastRenderedPageBreak/>
        <w:t>BIJLAGE 3:</w:t>
      </w:r>
      <w:r w:rsidRPr="00C33C96">
        <w:t xml:space="preserve"> </w:t>
      </w:r>
      <w:r>
        <w:t>Adressen van de bevoegde inspectiediensten</w:t>
      </w:r>
      <w:bookmarkEnd w:id="273"/>
      <w:r>
        <w:t xml:space="preserve"> </w:t>
      </w:r>
      <w:bookmarkEnd w:id="274"/>
    </w:p>
    <w:p w14:paraId="2CADC493" w14:textId="77777777" w:rsidR="002E0D4E" w:rsidRDefault="002E0D4E" w:rsidP="002E0D4E">
      <w:pPr>
        <w:pStyle w:val="Normaalweb"/>
        <w:spacing w:before="0" w:beforeAutospacing="0" w:after="0" w:afterAutospacing="0"/>
        <w:rPr>
          <w:rFonts w:cs="Arial"/>
          <w:b/>
          <w:bCs/>
          <w:sz w:val="22"/>
          <w:szCs w:val="22"/>
        </w:rPr>
      </w:pPr>
    </w:p>
    <w:p w14:paraId="215B0DFA" w14:textId="77777777" w:rsidR="002E0D4E" w:rsidRPr="00E72EDC" w:rsidRDefault="002E0D4E" w:rsidP="002E0D4E">
      <w:pPr>
        <w:pStyle w:val="Normaalweb"/>
        <w:spacing w:before="0" w:beforeAutospacing="0" w:after="0" w:afterAutospacing="0"/>
        <w:rPr>
          <w:rFonts w:asciiTheme="minorHAnsi" w:hAnsiTheme="minorHAnsi" w:cstheme="minorHAnsi"/>
          <w:b/>
          <w:bCs/>
          <w:szCs w:val="20"/>
        </w:rPr>
      </w:pPr>
      <w:r w:rsidRPr="00E72EDC">
        <w:rPr>
          <w:rFonts w:asciiTheme="minorHAnsi" w:hAnsiTheme="minorHAnsi" w:cstheme="minorHAnsi"/>
          <w:b/>
          <w:bCs/>
          <w:szCs w:val="20"/>
        </w:rPr>
        <w:t>FOD Werkgelegenheid, Arbeid &amp; Sociaal Overleg</w:t>
      </w:r>
    </w:p>
    <w:p w14:paraId="3D33E9BE" w14:textId="77777777" w:rsidR="002E0D4E" w:rsidRPr="00E72EDC" w:rsidRDefault="002E0D4E" w:rsidP="002E0D4E">
      <w:pPr>
        <w:pStyle w:val="Normaalweb"/>
        <w:spacing w:before="0" w:beforeAutospacing="0" w:after="0" w:afterAutospacing="0"/>
        <w:rPr>
          <w:rFonts w:asciiTheme="minorHAnsi" w:hAnsiTheme="minorHAnsi" w:cstheme="minorHAnsi"/>
          <w:b/>
          <w:bCs/>
          <w:szCs w:val="20"/>
        </w:rPr>
      </w:pPr>
    </w:p>
    <w:p w14:paraId="0B9AE12A" w14:textId="77777777" w:rsidR="002E0D4E" w:rsidRPr="00E72EDC" w:rsidRDefault="002E0D4E" w:rsidP="002E0D4E">
      <w:pPr>
        <w:pStyle w:val="Normaalweb"/>
        <w:spacing w:before="0" w:beforeAutospacing="0" w:after="0" w:afterAutospacing="0"/>
        <w:rPr>
          <w:rFonts w:asciiTheme="minorHAnsi" w:hAnsiTheme="minorHAnsi" w:cstheme="minorHAnsi"/>
          <w:i/>
          <w:szCs w:val="20"/>
        </w:rPr>
      </w:pPr>
      <w:r w:rsidRPr="00E72EDC">
        <w:rPr>
          <w:rFonts w:asciiTheme="minorHAnsi" w:hAnsiTheme="minorHAnsi" w:cstheme="minorHAnsi"/>
          <w:b/>
          <w:bCs/>
          <w:i/>
          <w:szCs w:val="20"/>
        </w:rPr>
        <w:t>Externe directies Toezicht op het Welzijn op het Werk</w:t>
      </w:r>
    </w:p>
    <w:p w14:paraId="4FBCB224" w14:textId="77777777" w:rsidR="002E0D4E" w:rsidRPr="00E72EDC" w:rsidRDefault="002E0D4E" w:rsidP="002E0D4E">
      <w:pPr>
        <w:ind w:left="75" w:right="75"/>
        <w:rPr>
          <w:rFonts w:asciiTheme="minorHAnsi" w:hAnsiTheme="minorHAnsi" w:cstheme="minorHAnsi"/>
          <w:bCs/>
          <w:szCs w:val="20"/>
        </w:rPr>
      </w:pPr>
      <w:bookmarkStart w:id="275" w:name="antwerpen"/>
      <w:bookmarkEnd w:id="275"/>
      <w:r w:rsidRPr="00E72EDC">
        <w:rPr>
          <w:rFonts w:asciiTheme="minorHAnsi" w:hAnsiTheme="minorHAnsi" w:cstheme="minorHAnsi"/>
          <w:bCs/>
          <w:szCs w:val="20"/>
        </w:rPr>
        <w:t>Koning Albertstraat 16B</w:t>
      </w:r>
    </w:p>
    <w:p w14:paraId="150AFD86"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3290 Diest</w:t>
      </w:r>
    </w:p>
    <w:p w14:paraId="61ACCD7A"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Tel.:02/233.41.90</w:t>
      </w:r>
    </w:p>
    <w:p w14:paraId="3D53AC52" w14:textId="77777777" w:rsidR="002E0D4E" w:rsidRPr="00E72EDC" w:rsidRDefault="002E0D4E" w:rsidP="002E0D4E">
      <w:pPr>
        <w:ind w:left="75" w:right="75"/>
        <w:rPr>
          <w:rFonts w:asciiTheme="minorHAnsi" w:hAnsiTheme="minorHAnsi" w:cstheme="minorHAnsi"/>
          <w:bCs/>
          <w:szCs w:val="20"/>
          <w:lang w:val="fr-FR"/>
        </w:rPr>
      </w:pPr>
      <w:r w:rsidRPr="00E72EDC">
        <w:rPr>
          <w:rFonts w:asciiTheme="minorHAnsi" w:hAnsiTheme="minorHAnsi" w:cstheme="minorHAnsi"/>
          <w:bCs/>
          <w:szCs w:val="20"/>
          <w:lang w:val="fr-FR"/>
        </w:rPr>
        <w:t>tww.limburg.vlaamsbrabant@werk.belgie.be</w:t>
      </w:r>
    </w:p>
    <w:p w14:paraId="4E0687F3" w14:textId="77777777" w:rsidR="002E0D4E" w:rsidRPr="00E72EDC" w:rsidRDefault="002E0D4E" w:rsidP="002E0D4E">
      <w:pPr>
        <w:pStyle w:val="Normaalweb"/>
        <w:spacing w:before="0" w:beforeAutospacing="0" w:after="0" w:afterAutospacing="0"/>
        <w:rPr>
          <w:rFonts w:asciiTheme="minorHAnsi" w:hAnsiTheme="minorHAnsi" w:cstheme="minorHAnsi"/>
          <w:i/>
          <w:iCs/>
          <w:szCs w:val="20"/>
          <w:lang w:val="fr-FR"/>
        </w:rPr>
      </w:pPr>
    </w:p>
    <w:p w14:paraId="6B9A5E06"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r w:rsidRPr="00E72EDC">
        <w:rPr>
          <w:rFonts w:asciiTheme="minorHAnsi" w:hAnsiTheme="minorHAnsi" w:cstheme="minorHAnsi"/>
          <w:b/>
          <w:bCs/>
          <w:i/>
          <w:szCs w:val="20"/>
        </w:rPr>
        <w:t>Algemene directie Toezicht op de Sociale Wetten</w:t>
      </w:r>
    </w:p>
    <w:p w14:paraId="1C1609D6" w14:textId="77777777" w:rsidR="002E0D4E" w:rsidRPr="00E72EDC" w:rsidRDefault="002E0D4E" w:rsidP="002E0D4E">
      <w:pPr>
        <w:ind w:left="75" w:right="75"/>
        <w:rPr>
          <w:rFonts w:asciiTheme="minorHAnsi" w:hAnsiTheme="minorHAnsi" w:cstheme="minorHAnsi"/>
          <w:bCs/>
          <w:szCs w:val="20"/>
        </w:rPr>
      </w:pPr>
      <w:proofErr w:type="spellStart"/>
      <w:r w:rsidRPr="00E72EDC">
        <w:rPr>
          <w:rFonts w:asciiTheme="minorHAnsi" w:hAnsiTheme="minorHAnsi" w:cstheme="minorHAnsi"/>
          <w:bCs/>
          <w:szCs w:val="20"/>
        </w:rPr>
        <w:t>D’Aubremestraat</w:t>
      </w:r>
      <w:proofErr w:type="spellEnd"/>
      <w:r w:rsidRPr="00E72EDC">
        <w:rPr>
          <w:rFonts w:asciiTheme="minorHAnsi" w:hAnsiTheme="minorHAnsi" w:cstheme="minorHAnsi"/>
          <w:bCs/>
          <w:szCs w:val="20"/>
        </w:rPr>
        <w:t xml:space="preserve"> 16</w:t>
      </w:r>
    </w:p>
    <w:p w14:paraId="148421C0"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1800 Vilvoorde</w:t>
      </w:r>
    </w:p>
    <w:p w14:paraId="2C0F6F69" w14:textId="77777777" w:rsidR="002E0D4E" w:rsidRPr="00E72EDC" w:rsidRDefault="002E0D4E" w:rsidP="002E0D4E">
      <w:pPr>
        <w:ind w:left="75" w:right="75"/>
        <w:rPr>
          <w:rFonts w:asciiTheme="minorHAnsi" w:hAnsiTheme="minorHAnsi" w:cstheme="minorHAnsi"/>
          <w:szCs w:val="20"/>
        </w:rPr>
      </w:pPr>
      <w:r w:rsidRPr="00E72EDC">
        <w:rPr>
          <w:rFonts w:asciiTheme="minorHAnsi" w:hAnsiTheme="minorHAnsi" w:cstheme="minorHAnsi"/>
          <w:szCs w:val="20"/>
        </w:rPr>
        <w:t>02/233.44.55</w:t>
      </w:r>
    </w:p>
    <w:p w14:paraId="6731CC82"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szCs w:val="20"/>
        </w:rPr>
        <w:t>tsw.halle-vilvoorde1@werk.belgie.be</w:t>
      </w:r>
    </w:p>
    <w:p w14:paraId="7C7F8E5C" w14:textId="77777777" w:rsidR="002E0D4E" w:rsidRPr="00E72EDC" w:rsidRDefault="002E0D4E" w:rsidP="002E0D4E">
      <w:pPr>
        <w:pStyle w:val="Normaalweb"/>
        <w:spacing w:before="0" w:beforeAutospacing="0" w:after="0" w:afterAutospacing="0"/>
        <w:rPr>
          <w:rFonts w:asciiTheme="minorHAnsi" w:hAnsiTheme="minorHAnsi" w:cstheme="minorHAnsi"/>
          <w:b/>
          <w:bCs/>
          <w:i/>
          <w:iCs/>
          <w:szCs w:val="20"/>
        </w:rPr>
      </w:pPr>
    </w:p>
    <w:p w14:paraId="44855848" w14:textId="77777777" w:rsidR="002E0D4E" w:rsidRPr="00E72EDC" w:rsidRDefault="002E0D4E" w:rsidP="002E0D4E">
      <w:pPr>
        <w:pStyle w:val="Normaalweb"/>
        <w:spacing w:before="0" w:beforeAutospacing="0" w:after="0" w:afterAutospacing="0"/>
        <w:rPr>
          <w:rFonts w:asciiTheme="minorHAnsi" w:hAnsiTheme="minorHAnsi" w:cstheme="minorHAnsi"/>
          <w:b/>
          <w:bCs/>
          <w:szCs w:val="20"/>
        </w:rPr>
      </w:pPr>
      <w:r w:rsidRPr="00E72EDC">
        <w:rPr>
          <w:rFonts w:asciiTheme="minorHAnsi" w:hAnsiTheme="minorHAnsi" w:cstheme="minorHAnsi"/>
          <w:b/>
          <w:bCs/>
          <w:szCs w:val="20"/>
        </w:rPr>
        <w:t>FOD Sociale Zekerheid &amp; Openbare instellingen van sociale zekerheid</w:t>
      </w:r>
    </w:p>
    <w:p w14:paraId="4A989B8C" w14:textId="77777777" w:rsidR="002E0D4E" w:rsidRPr="00E72EDC" w:rsidRDefault="002E0D4E" w:rsidP="002E0D4E">
      <w:pPr>
        <w:pStyle w:val="Normaalweb"/>
        <w:spacing w:before="0" w:beforeAutospacing="0" w:after="0" w:afterAutospacing="0"/>
        <w:rPr>
          <w:rFonts w:asciiTheme="minorHAnsi" w:hAnsiTheme="minorHAnsi" w:cstheme="minorHAnsi"/>
          <w:b/>
          <w:bCs/>
          <w:i/>
          <w:iCs/>
          <w:szCs w:val="20"/>
        </w:rPr>
      </w:pPr>
    </w:p>
    <w:p w14:paraId="5B941815"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r w:rsidRPr="00E72EDC">
        <w:rPr>
          <w:rFonts w:asciiTheme="minorHAnsi" w:hAnsiTheme="minorHAnsi" w:cstheme="minorHAnsi"/>
          <w:b/>
          <w:bCs/>
          <w:i/>
          <w:szCs w:val="20"/>
        </w:rPr>
        <w:t>Sociale inspectie</w:t>
      </w:r>
    </w:p>
    <w:p w14:paraId="5B6CCFBE"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 xml:space="preserve">RSZ-FAC </w:t>
      </w:r>
    </w:p>
    <w:p w14:paraId="786A9E5C"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Philipsite 3a – bus 3</w:t>
      </w:r>
    </w:p>
    <w:p w14:paraId="2D4A36AB"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3001 Leuven</w:t>
      </w:r>
    </w:p>
    <w:p w14:paraId="132012B8" w14:textId="77777777" w:rsidR="002E0D4E" w:rsidRDefault="002E0D4E" w:rsidP="002E0D4E">
      <w:pPr>
        <w:widowControl w:val="0"/>
        <w:tabs>
          <w:tab w:val="left" w:pos="-1440"/>
          <w:tab w:val="left" w:pos="-720"/>
        </w:tabs>
        <w:rPr>
          <w:rFonts w:cs="Arial"/>
          <w:b/>
          <w:bCs/>
          <w:szCs w:val="20"/>
          <w:highlight w:val="yellow"/>
        </w:rPr>
      </w:pPr>
    </w:p>
    <w:p w14:paraId="507AD317" w14:textId="77777777" w:rsidR="002E0D4E" w:rsidRDefault="002E0D4E" w:rsidP="002E0D4E">
      <w:pPr>
        <w:widowControl w:val="0"/>
        <w:tabs>
          <w:tab w:val="left" w:pos="-1440"/>
          <w:tab w:val="left" w:pos="-720"/>
        </w:tabs>
        <w:rPr>
          <w:rFonts w:cs="Arial"/>
          <w:b/>
          <w:bCs/>
          <w:szCs w:val="20"/>
          <w:highlight w:val="yellow"/>
        </w:rPr>
      </w:pPr>
    </w:p>
    <w:p w14:paraId="130106AE" w14:textId="77777777" w:rsidR="002E0D4E" w:rsidRDefault="002E0D4E">
      <w:pPr>
        <w:spacing w:after="160" w:line="259" w:lineRule="auto"/>
        <w:rPr>
          <w:rFonts w:cs="Arial"/>
          <w:color w:val="000000"/>
          <w:sz w:val="22"/>
        </w:rPr>
      </w:pPr>
      <w:r>
        <w:rPr>
          <w:rFonts w:cs="Arial"/>
          <w:color w:val="000000"/>
          <w:sz w:val="22"/>
        </w:rPr>
        <w:br w:type="page"/>
      </w:r>
    </w:p>
    <w:p w14:paraId="2969F536" w14:textId="77777777" w:rsidR="002E0D4E" w:rsidRDefault="002E0D4E" w:rsidP="002E0D4E">
      <w:pPr>
        <w:pStyle w:val="Kop1"/>
      </w:pPr>
      <w:bookmarkStart w:id="276" w:name="_Toc46818996"/>
      <w:bookmarkStart w:id="277" w:name="_Toc141891046"/>
      <w:r w:rsidRPr="00C33C96">
        <w:lastRenderedPageBreak/>
        <w:t xml:space="preserve">BIJLAGE </w:t>
      </w:r>
      <w:r>
        <w:t>4</w:t>
      </w:r>
      <w:r w:rsidRPr="00C33C96">
        <w:t xml:space="preserve">: </w:t>
      </w:r>
      <w:bookmarkEnd w:id="276"/>
      <w:r>
        <w:t>Functionaris Gegevensbescherming</w:t>
      </w:r>
      <w:bookmarkEnd w:id="277"/>
      <w:r>
        <w:t xml:space="preserve"> </w:t>
      </w:r>
    </w:p>
    <w:p w14:paraId="60F0F4B4" w14:textId="77777777" w:rsidR="002E0D4E" w:rsidRDefault="002E0D4E" w:rsidP="002E0D4E"/>
    <w:p w14:paraId="16E8804C" w14:textId="77777777" w:rsidR="002E0D4E" w:rsidRPr="00CF0999" w:rsidRDefault="002E0D4E" w:rsidP="002E0D4E"/>
    <w:p w14:paraId="708EB474"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r w:rsidRPr="00E72EDC">
        <w:rPr>
          <w:rFonts w:asciiTheme="minorHAnsi" w:hAnsiTheme="minorHAnsi" w:cstheme="minorHAnsi"/>
          <w:b/>
          <w:bCs/>
          <w:i/>
          <w:szCs w:val="20"/>
        </w:rPr>
        <w:t>Functionaris gegevensbescherming schoolbestuur</w:t>
      </w:r>
    </w:p>
    <w:p w14:paraId="2DADC5F8"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p>
    <w:p w14:paraId="7E90906F" w14:textId="35F000BD" w:rsidR="002E0D4E" w:rsidRPr="00E72EDC" w:rsidRDefault="00D93F35" w:rsidP="002E0D4E">
      <w:pPr>
        <w:pStyle w:val="Normaalweb"/>
        <w:spacing w:before="0" w:beforeAutospacing="0" w:after="0" w:afterAutospacing="0"/>
        <w:rPr>
          <w:rFonts w:asciiTheme="minorHAnsi" w:hAnsiTheme="minorHAnsi" w:cstheme="minorHAnsi"/>
          <w:bCs/>
          <w:szCs w:val="20"/>
        </w:rPr>
      </w:pPr>
      <w:r>
        <w:rPr>
          <w:rFonts w:asciiTheme="minorHAnsi" w:hAnsiTheme="minorHAnsi" w:cstheme="minorHAnsi"/>
          <w:bCs/>
          <w:szCs w:val="20"/>
        </w:rPr>
        <w:t xml:space="preserve">Erika Van </w:t>
      </w:r>
      <w:proofErr w:type="spellStart"/>
      <w:r>
        <w:rPr>
          <w:rFonts w:asciiTheme="minorHAnsi" w:hAnsiTheme="minorHAnsi" w:cstheme="minorHAnsi"/>
          <w:bCs/>
          <w:szCs w:val="20"/>
        </w:rPr>
        <w:t>Essche</w:t>
      </w:r>
      <w:proofErr w:type="spellEnd"/>
      <w:r w:rsidR="002E0D4E" w:rsidRPr="00E72EDC">
        <w:rPr>
          <w:rFonts w:asciiTheme="minorHAnsi" w:hAnsiTheme="minorHAnsi" w:cstheme="minorHAnsi"/>
          <w:bCs/>
          <w:szCs w:val="20"/>
        </w:rPr>
        <w:t xml:space="preserve">: </w:t>
      </w:r>
      <w:r>
        <w:rPr>
          <w:rStyle w:val="Hyperlink"/>
          <w:rFonts w:asciiTheme="minorHAnsi" w:eastAsiaTheme="minorEastAsia" w:hAnsiTheme="minorHAnsi" w:cstheme="minorHAnsi"/>
          <w:bCs/>
          <w:szCs w:val="20"/>
        </w:rPr>
        <w:t>erika.vanessche@vera.be</w:t>
      </w:r>
    </w:p>
    <w:p w14:paraId="0B01EE42" w14:textId="77777777" w:rsidR="002E0D4E" w:rsidRPr="00E72EDC" w:rsidRDefault="002E0D4E" w:rsidP="002E0D4E">
      <w:pPr>
        <w:pStyle w:val="Normaalweb"/>
        <w:spacing w:before="0" w:beforeAutospacing="0" w:after="0" w:afterAutospacing="0"/>
        <w:rPr>
          <w:rFonts w:asciiTheme="minorHAnsi" w:hAnsiTheme="minorHAnsi" w:cstheme="minorHAnsi"/>
          <w:bCs/>
          <w:szCs w:val="20"/>
        </w:rPr>
      </w:pPr>
    </w:p>
    <w:p w14:paraId="641E1E3C"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r w:rsidRPr="00E72EDC">
        <w:rPr>
          <w:rFonts w:asciiTheme="minorHAnsi" w:hAnsiTheme="minorHAnsi" w:cstheme="minorHAnsi"/>
          <w:b/>
          <w:bCs/>
          <w:i/>
          <w:szCs w:val="20"/>
        </w:rPr>
        <w:t>Aanspreekpunt informatieveiligheid school</w:t>
      </w:r>
    </w:p>
    <w:p w14:paraId="727ACFD7"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p>
    <w:p w14:paraId="6C846875" w14:textId="5108C0A5" w:rsidR="002E0D4E" w:rsidRPr="00E72EDC" w:rsidRDefault="002E0D4E" w:rsidP="002E0D4E">
      <w:pPr>
        <w:pStyle w:val="Normaalweb"/>
        <w:spacing w:before="0" w:beforeAutospacing="0" w:after="0" w:afterAutospacing="0"/>
        <w:rPr>
          <w:rFonts w:asciiTheme="minorHAnsi" w:hAnsiTheme="minorHAnsi" w:cstheme="minorHAnsi"/>
          <w:bCs/>
          <w:szCs w:val="20"/>
        </w:rPr>
      </w:pPr>
      <w:r w:rsidRPr="00E72EDC">
        <w:rPr>
          <w:rFonts w:asciiTheme="minorHAnsi" w:hAnsiTheme="minorHAnsi" w:cstheme="minorHAnsi"/>
          <w:bCs/>
          <w:szCs w:val="20"/>
        </w:rPr>
        <w:t xml:space="preserve">Gemeentelijke basisschool </w:t>
      </w:r>
      <w:proofErr w:type="spellStart"/>
      <w:r w:rsidRPr="00E72EDC">
        <w:rPr>
          <w:rFonts w:asciiTheme="minorHAnsi" w:hAnsiTheme="minorHAnsi" w:cstheme="minorHAnsi"/>
          <w:bCs/>
          <w:szCs w:val="20"/>
        </w:rPr>
        <w:t>Beigem</w:t>
      </w:r>
      <w:proofErr w:type="spellEnd"/>
      <w:r w:rsidRPr="00E72EDC">
        <w:rPr>
          <w:rFonts w:asciiTheme="minorHAnsi" w:hAnsiTheme="minorHAnsi" w:cstheme="minorHAnsi"/>
          <w:bCs/>
          <w:szCs w:val="20"/>
        </w:rPr>
        <w:t xml:space="preserve">: </w:t>
      </w:r>
      <w:hyperlink r:id="rId19" w:history="1">
        <w:r w:rsidR="00D93F35" w:rsidRPr="00163970">
          <w:rPr>
            <w:rStyle w:val="Hyperlink"/>
            <w:rFonts w:asciiTheme="minorHAnsi" w:eastAsiaTheme="minorEastAsia" w:hAnsiTheme="minorHAnsi" w:cstheme="minorHAnsi"/>
            <w:bCs/>
            <w:szCs w:val="20"/>
          </w:rPr>
          <w:t>directie@tmierken.be</w:t>
        </w:r>
      </w:hyperlink>
      <w:r w:rsidRPr="00E72EDC">
        <w:rPr>
          <w:rFonts w:asciiTheme="minorHAnsi" w:hAnsiTheme="minorHAnsi" w:cstheme="minorHAnsi"/>
          <w:bCs/>
          <w:szCs w:val="20"/>
        </w:rPr>
        <w:tab/>
      </w:r>
    </w:p>
    <w:p w14:paraId="2EA84C5D" w14:textId="77777777" w:rsidR="002E0D4E" w:rsidRPr="00E72EDC" w:rsidRDefault="002E0D4E" w:rsidP="002E0D4E">
      <w:pPr>
        <w:pStyle w:val="Normaalweb"/>
        <w:spacing w:before="0" w:beforeAutospacing="0" w:after="0" w:afterAutospacing="0"/>
        <w:rPr>
          <w:rFonts w:asciiTheme="minorHAnsi" w:hAnsiTheme="minorHAnsi" w:cstheme="minorHAnsi"/>
          <w:bCs/>
          <w:szCs w:val="20"/>
        </w:rPr>
      </w:pPr>
      <w:r w:rsidRPr="00E72EDC">
        <w:rPr>
          <w:rFonts w:asciiTheme="minorHAnsi" w:hAnsiTheme="minorHAnsi" w:cstheme="minorHAnsi"/>
          <w:bCs/>
          <w:szCs w:val="20"/>
        </w:rPr>
        <w:t xml:space="preserve">Gemeentelijke basisschool Borgt: </w:t>
      </w:r>
      <w:hyperlink r:id="rId20" w:history="1">
        <w:r w:rsidRPr="00E72EDC">
          <w:rPr>
            <w:rStyle w:val="Hyperlink"/>
            <w:rFonts w:asciiTheme="minorHAnsi" w:eastAsiaTheme="minorEastAsia" w:hAnsiTheme="minorHAnsi" w:cstheme="minorHAnsi"/>
            <w:bCs/>
            <w:szCs w:val="20"/>
          </w:rPr>
          <w:t>directie@negensprong.be</w:t>
        </w:r>
      </w:hyperlink>
      <w:r w:rsidRPr="00E72EDC">
        <w:rPr>
          <w:rFonts w:asciiTheme="minorHAnsi" w:hAnsiTheme="minorHAnsi" w:cstheme="minorHAnsi"/>
          <w:bCs/>
          <w:szCs w:val="20"/>
        </w:rPr>
        <w:tab/>
      </w:r>
    </w:p>
    <w:p w14:paraId="09864901" w14:textId="77777777" w:rsidR="002E0D4E" w:rsidRPr="00E72EDC" w:rsidRDefault="002E0D4E" w:rsidP="002E0D4E">
      <w:pPr>
        <w:pStyle w:val="Normaalweb"/>
        <w:spacing w:before="0" w:beforeAutospacing="0" w:after="0" w:afterAutospacing="0"/>
        <w:rPr>
          <w:rFonts w:asciiTheme="minorHAnsi" w:hAnsiTheme="minorHAnsi" w:cstheme="minorHAnsi"/>
          <w:bCs/>
          <w:szCs w:val="20"/>
        </w:rPr>
      </w:pPr>
      <w:r w:rsidRPr="00E72EDC">
        <w:rPr>
          <w:rFonts w:asciiTheme="minorHAnsi" w:hAnsiTheme="minorHAnsi" w:cstheme="minorHAnsi"/>
          <w:bCs/>
          <w:szCs w:val="20"/>
        </w:rPr>
        <w:t xml:space="preserve">Gemeentelijke basisschool </w:t>
      </w:r>
      <w:proofErr w:type="spellStart"/>
      <w:r w:rsidRPr="00E72EDC">
        <w:rPr>
          <w:rFonts w:asciiTheme="minorHAnsi" w:hAnsiTheme="minorHAnsi" w:cstheme="minorHAnsi"/>
          <w:bCs/>
          <w:szCs w:val="20"/>
        </w:rPr>
        <w:t>Humbeek</w:t>
      </w:r>
      <w:proofErr w:type="spellEnd"/>
      <w:r w:rsidRPr="00E72EDC">
        <w:rPr>
          <w:rFonts w:asciiTheme="minorHAnsi" w:hAnsiTheme="minorHAnsi" w:cstheme="minorHAnsi"/>
          <w:bCs/>
          <w:szCs w:val="20"/>
        </w:rPr>
        <w:t xml:space="preserve">: </w:t>
      </w:r>
      <w:hyperlink r:id="rId21" w:history="1">
        <w:r w:rsidRPr="00E72EDC">
          <w:rPr>
            <w:rStyle w:val="Hyperlink"/>
            <w:rFonts w:asciiTheme="minorHAnsi" w:eastAsiaTheme="minorEastAsia" w:hAnsiTheme="minorHAnsi" w:cstheme="minorHAnsi"/>
            <w:bCs/>
            <w:szCs w:val="20"/>
          </w:rPr>
          <w:t>directie@gbs-mozaiek.be</w:t>
        </w:r>
      </w:hyperlink>
      <w:r w:rsidRPr="00E72EDC">
        <w:rPr>
          <w:rFonts w:asciiTheme="minorHAnsi" w:hAnsiTheme="minorHAnsi" w:cstheme="minorHAnsi"/>
          <w:bCs/>
          <w:szCs w:val="20"/>
        </w:rPr>
        <w:t xml:space="preserve"> </w:t>
      </w:r>
    </w:p>
    <w:p w14:paraId="7FAB6E32" w14:textId="77777777" w:rsidR="002E0D4E" w:rsidRDefault="002E0D4E" w:rsidP="002E0D4E">
      <w:pPr>
        <w:pStyle w:val="Normaalweb"/>
        <w:spacing w:before="0" w:beforeAutospacing="0" w:after="0" w:afterAutospacing="0"/>
        <w:rPr>
          <w:rFonts w:cs="Arial"/>
          <w:bCs/>
          <w:sz w:val="22"/>
          <w:szCs w:val="22"/>
        </w:rPr>
      </w:pPr>
      <w:r w:rsidRPr="00E72EDC">
        <w:rPr>
          <w:rFonts w:asciiTheme="minorHAnsi" w:hAnsiTheme="minorHAnsi" w:cstheme="minorHAnsi"/>
          <w:bCs/>
          <w:szCs w:val="20"/>
        </w:rPr>
        <w:t xml:space="preserve">Gemeentelijke basisschool Strombeek-Bever: </w:t>
      </w:r>
      <w:hyperlink r:id="rId22" w:history="1">
        <w:r w:rsidRPr="00E72EDC">
          <w:rPr>
            <w:rStyle w:val="Hyperlink"/>
            <w:rFonts w:asciiTheme="minorHAnsi" w:eastAsiaTheme="minorEastAsia" w:hAnsiTheme="minorHAnsi" w:cstheme="minorHAnsi"/>
            <w:bCs/>
            <w:szCs w:val="20"/>
          </w:rPr>
          <w:t>directie@tvillegastje.be</w:t>
        </w:r>
      </w:hyperlink>
      <w:r>
        <w:rPr>
          <w:rFonts w:cs="Arial"/>
          <w:bCs/>
          <w:sz w:val="22"/>
          <w:szCs w:val="22"/>
        </w:rPr>
        <w:tab/>
      </w:r>
    </w:p>
    <w:p w14:paraId="6EAF7543" w14:textId="77777777" w:rsidR="002E0D4E" w:rsidRDefault="002E0D4E" w:rsidP="002E0D4E">
      <w:pPr>
        <w:pStyle w:val="Normaalweb"/>
        <w:spacing w:before="0" w:beforeAutospacing="0" w:after="0" w:afterAutospacing="0"/>
        <w:rPr>
          <w:rFonts w:cs="Arial"/>
          <w:bCs/>
          <w:sz w:val="22"/>
          <w:szCs w:val="22"/>
        </w:rPr>
      </w:pPr>
    </w:p>
    <w:p w14:paraId="5C328A58" w14:textId="77777777" w:rsidR="002E0D4E" w:rsidRPr="002E68D2" w:rsidRDefault="002E0D4E" w:rsidP="002E0D4E">
      <w:pPr>
        <w:tabs>
          <w:tab w:val="left" w:pos="900"/>
        </w:tabs>
        <w:ind w:left="1260" w:right="-1"/>
        <w:rPr>
          <w:rFonts w:cs="Arial"/>
          <w:color w:val="000000"/>
          <w:sz w:val="22"/>
        </w:rPr>
      </w:pPr>
    </w:p>
    <w:p w14:paraId="19F22751" w14:textId="77777777" w:rsidR="002E0D4E" w:rsidRDefault="002E0D4E">
      <w:pPr>
        <w:spacing w:after="160" w:line="259" w:lineRule="auto"/>
        <w:rPr>
          <w:rFonts w:cs="Arial"/>
          <w:szCs w:val="20"/>
        </w:rPr>
      </w:pPr>
      <w:r>
        <w:rPr>
          <w:rFonts w:cs="Arial"/>
          <w:szCs w:val="20"/>
        </w:rPr>
        <w:br w:type="page"/>
      </w:r>
    </w:p>
    <w:p w14:paraId="79DAFDA1" w14:textId="77777777" w:rsidR="002E0D4E" w:rsidRPr="009A5FAD" w:rsidRDefault="002E0D4E" w:rsidP="009A5FAD">
      <w:pPr>
        <w:pStyle w:val="Kop1"/>
      </w:pPr>
      <w:bookmarkStart w:id="278" w:name="_Toc46818997"/>
      <w:bookmarkStart w:id="279" w:name="_Toc141891047"/>
      <w:r w:rsidRPr="00C33C96">
        <w:lastRenderedPageBreak/>
        <w:t xml:space="preserve">BIJLAGE </w:t>
      </w:r>
      <w:r>
        <w:t>5</w:t>
      </w:r>
      <w:r w:rsidRPr="00C33C96">
        <w:t xml:space="preserve">: </w:t>
      </w:r>
      <w:bookmarkEnd w:id="278"/>
      <w:r>
        <w:t>Evaluatieprocedure Gemeentelijk Basisonderwijs</w:t>
      </w:r>
      <w:bookmarkEnd w:id="279"/>
    </w:p>
    <w:p w14:paraId="6140F3F6" w14:textId="77777777" w:rsidR="002E0D4E" w:rsidRDefault="002E0D4E" w:rsidP="002E0D4E">
      <w:pPr>
        <w:widowControl w:val="0"/>
        <w:rPr>
          <w:rFonts w:cs="Arial"/>
          <w:szCs w:val="20"/>
        </w:rPr>
      </w:pPr>
    </w:p>
    <w:p w14:paraId="13DC028E" w14:textId="77777777" w:rsidR="009A5FAD" w:rsidRPr="009A5FAD" w:rsidRDefault="009A5FAD" w:rsidP="009A5FAD">
      <w:pPr>
        <w:spacing w:line="480" w:lineRule="auto"/>
        <w:jc w:val="center"/>
        <w:rPr>
          <w:rFonts w:asciiTheme="minorHAnsi" w:hAnsiTheme="minorHAnsi" w:cstheme="minorHAnsi"/>
          <w:b/>
          <w:i/>
          <w:sz w:val="18"/>
          <w:szCs w:val="18"/>
        </w:rPr>
      </w:pPr>
      <w:r w:rsidRPr="009A5FAD">
        <w:rPr>
          <w:rFonts w:asciiTheme="minorHAnsi" w:hAnsiTheme="minorHAnsi" w:cstheme="minorHAnsi"/>
          <w:b/>
          <w:i/>
          <w:sz w:val="18"/>
          <w:szCs w:val="18"/>
        </w:rPr>
        <w:t>Deze bijlage werd afzonderlijk goedgekeurd in de gemeenteraadszitting van 24 februari 2022</w:t>
      </w:r>
    </w:p>
    <w:p w14:paraId="7A5AC16C" w14:textId="77777777" w:rsidR="002E0D4E" w:rsidRPr="009A5FAD" w:rsidRDefault="002E0D4E" w:rsidP="009A5FAD">
      <w:pPr>
        <w:pStyle w:val="Kop2"/>
      </w:pPr>
      <w:bookmarkStart w:id="280" w:name="_Toc91667665"/>
      <w:bookmarkStart w:id="281" w:name="_Toc141891048"/>
      <w:r w:rsidRPr="009A5FAD">
        <w:t>Algemene bepalingen en definities</w:t>
      </w:r>
      <w:bookmarkEnd w:id="280"/>
      <w:bookmarkEnd w:id="281"/>
    </w:p>
    <w:p w14:paraId="06BB4326" w14:textId="77777777" w:rsidR="002E0D4E" w:rsidRPr="004D0692" w:rsidRDefault="002E0D4E" w:rsidP="002E0D4E">
      <w:pPr>
        <w:jc w:val="both"/>
        <w:rPr>
          <w:rFonts w:cs="Tahoma"/>
          <w:b/>
          <w:bCs/>
          <w:color w:val="BAA380"/>
          <w:sz w:val="24"/>
        </w:rPr>
      </w:pPr>
    </w:p>
    <w:p w14:paraId="590BC678" w14:textId="77777777" w:rsidR="002E0D4E" w:rsidRDefault="002E0D4E" w:rsidP="002E0D4E">
      <w:pPr>
        <w:pStyle w:val="Ondertitel"/>
        <w:jc w:val="both"/>
      </w:pPr>
      <w:r>
        <w:t>Draagwijdte</w:t>
      </w:r>
    </w:p>
    <w:p w14:paraId="33C9D63E" w14:textId="77777777" w:rsidR="002E0D4E" w:rsidRPr="008C091C" w:rsidRDefault="002E0D4E" w:rsidP="002E0D4E">
      <w:pPr>
        <w:spacing w:line="276" w:lineRule="auto"/>
        <w:jc w:val="both"/>
      </w:pPr>
      <w:r w:rsidRPr="008C091C">
        <w:t>De richtlijnen over functiebeschrijvingen en evaluaties opgelegd door de regelgever:</w:t>
      </w:r>
    </w:p>
    <w:p w14:paraId="612CCA89" w14:textId="77777777" w:rsidR="002E0D4E" w:rsidRPr="008C091C" w:rsidRDefault="002E0D4E" w:rsidP="00665C26">
      <w:pPr>
        <w:pStyle w:val="Lijstalinea"/>
        <w:numPr>
          <w:ilvl w:val="0"/>
          <w:numId w:val="22"/>
        </w:numPr>
        <w:spacing w:before="120" w:after="120" w:line="276" w:lineRule="auto"/>
        <w:jc w:val="both"/>
      </w:pPr>
      <w:r w:rsidRPr="008C091C">
        <w:t xml:space="preserve">De bepalingen over functiebeschrijvingen en evaluaties zoals opgenomen in het decreet van 27 maart 1991 betreffende de rechtspositie van sommige personeelsleden van het gesubsidieerd onderwijs en de gesubsidieerde centra voor leerlingenbegeleiding, zoals gewijzigd en meer in het bijzonder Hoofdstuk </w:t>
      </w:r>
      <w:proofErr w:type="spellStart"/>
      <w:r w:rsidRPr="008C091C">
        <w:t>Vbis</w:t>
      </w:r>
      <w:proofErr w:type="spellEnd"/>
      <w:r w:rsidRPr="008C091C">
        <w:t xml:space="preserve"> en </w:t>
      </w:r>
      <w:proofErr w:type="spellStart"/>
      <w:r w:rsidRPr="008C091C">
        <w:t>Vter</w:t>
      </w:r>
      <w:proofErr w:type="spellEnd"/>
      <w:r w:rsidRPr="008C091C">
        <w:t xml:space="preserve"> inzake functiebeschrijving en evaluatie;</w:t>
      </w:r>
    </w:p>
    <w:p w14:paraId="0E62C496" w14:textId="77777777" w:rsidR="002E0D4E" w:rsidRPr="008C091C" w:rsidRDefault="002E0D4E" w:rsidP="00665C26">
      <w:pPr>
        <w:pStyle w:val="Lijstalinea"/>
        <w:numPr>
          <w:ilvl w:val="0"/>
          <w:numId w:val="22"/>
        </w:numPr>
        <w:spacing w:before="120" w:after="120" w:line="276" w:lineRule="auto"/>
        <w:jc w:val="both"/>
      </w:pPr>
      <w:r w:rsidRPr="008C091C">
        <w:t>Besluit van de Vlaamse Regering van 14 december 2007 betreffende de procedure in beroep na een evaluatie met eindconclusie ‘onvoldoende’ en betreffende de werking van het college van beroep;</w:t>
      </w:r>
    </w:p>
    <w:p w14:paraId="7E1C67A9" w14:textId="77777777" w:rsidR="002E0D4E" w:rsidRPr="008C091C" w:rsidRDefault="002E0D4E" w:rsidP="00665C26">
      <w:pPr>
        <w:pStyle w:val="Lijstalinea"/>
        <w:numPr>
          <w:ilvl w:val="0"/>
          <w:numId w:val="22"/>
        </w:numPr>
        <w:spacing w:before="120" w:after="120" w:line="276" w:lineRule="auto"/>
        <w:jc w:val="both"/>
      </w:pPr>
      <w:r w:rsidRPr="008C091C">
        <w:t>Besluit van de Vlaamse regering van 10 juni 1997 houdende taken die niet in de functiebeschrijving van het personeel in het basisonderwijs kunnen opgenomen worden;</w:t>
      </w:r>
    </w:p>
    <w:p w14:paraId="22C1AEF0" w14:textId="77777777" w:rsidR="002E0D4E" w:rsidRPr="008C091C" w:rsidRDefault="002E0D4E" w:rsidP="00665C26">
      <w:pPr>
        <w:pStyle w:val="Lijstalinea"/>
        <w:numPr>
          <w:ilvl w:val="0"/>
          <w:numId w:val="22"/>
        </w:numPr>
        <w:spacing w:before="120" w:after="120" w:line="276" w:lineRule="auto"/>
        <w:jc w:val="both"/>
      </w:pPr>
      <w:r w:rsidRPr="008C091C">
        <w:t>Ministeriële omzendbrief van 29 oktober 2007 betreffende f</w:t>
      </w:r>
      <w:r>
        <w:t>unctiebeschrijving en evaluatie, laatst aangepast op 11 oktober 2021.</w:t>
      </w:r>
    </w:p>
    <w:p w14:paraId="7B61006E" w14:textId="77777777" w:rsidR="002E0D4E" w:rsidRDefault="002E0D4E" w:rsidP="002E0D4E">
      <w:pPr>
        <w:spacing w:line="276" w:lineRule="auto"/>
        <w:jc w:val="both"/>
      </w:pPr>
      <w:r w:rsidRPr="008C091C">
        <w:t xml:space="preserve">De afspraken over functiebeschrijvingen en evaluaties </w:t>
      </w:r>
      <w:r>
        <w:t xml:space="preserve">dienen </w:t>
      </w:r>
      <w:r w:rsidRPr="008C091C">
        <w:t>g</w:t>
      </w:r>
      <w:r>
        <w:t>oedgekeurd door de gemeenteraad.</w:t>
      </w:r>
    </w:p>
    <w:p w14:paraId="535A7498" w14:textId="77777777" w:rsidR="002E0D4E" w:rsidRPr="00D95865" w:rsidRDefault="002E0D4E" w:rsidP="002E0D4E">
      <w:pPr>
        <w:jc w:val="both"/>
        <w:rPr>
          <w:rFonts w:cstheme="minorHAnsi"/>
        </w:rPr>
      </w:pPr>
      <w:r w:rsidRPr="00D95865">
        <w:rPr>
          <w:rFonts w:cstheme="minorHAnsi"/>
        </w:rPr>
        <w:t xml:space="preserve">In dit vademecum worden </w:t>
      </w:r>
      <w:r>
        <w:rPr>
          <w:rFonts w:cstheme="minorHAnsi"/>
        </w:rPr>
        <w:t>onderstaande</w:t>
      </w:r>
      <w:r w:rsidRPr="00D95865">
        <w:rPr>
          <w:rFonts w:cstheme="minorHAnsi"/>
        </w:rPr>
        <w:t xml:space="preserve"> bepalingen hertaald en gebundeld. Het vademecum is ondergeschikt aan dwingende regelgeving en de daarbij horende uitvoeringsbesluiten.</w:t>
      </w:r>
    </w:p>
    <w:p w14:paraId="5037D624" w14:textId="77777777" w:rsidR="002E0D4E" w:rsidRDefault="002E0D4E" w:rsidP="002E0D4E">
      <w:pPr>
        <w:spacing w:line="276" w:lineRule="auto"/>
        <w:jc w:val="both"/>
      </w:pPr>
    </w:p>
    <w:p w14:paraId="091F04A3" w14:textId="77777777" w:rsidR="002E0D4E" w:rsidRPr="004D0692" w:rsidRDefault="002E0D4E" w:rsidP="002E0D4E">
      <w:pPr>
        <w:pStyle w:val="Ondertitel"/>
        <w:jc w:val="both"/>
        <w:rPr>
          <w:rFonts w:cstheme="majorBidi"/>
        </w:rPr>
      </w:pPr>
      <w:r w:rsidRPr="004D0692">
        <w:t>Toepassingsgebied</w:t>
      </w:r>
    </w:p>
    <w:p w14:paraId="0601A7BA" w14:textId="77777777" w:rsidR="002E0D4E" w:rsidRPr="008C091C" w:rsidRDefault="002E0D4E" w:rsidP="002E0D4E">
      <w:pPr>
        <w:spacing w:line="276" w:lineRule="auto"/>
        <w:jc w:val="both"/>
      </w:pPr>
      <w:r w:rsidRPr="008C091C">
        <w:t xml:space="preserve">Deze procedure is er voor het gesubsidieerd personeel zoals bedoeld in het decreet van 27 maart 1991 betreffende de rechtspositie van sommige personeelsleden van het gesubsidieerd onderwijs en de gesubsidieerde centra voor leerlingenbegeleiding (Decreet Rechtspositie) met name: </w:t>
      </w:r>
    </w:p>
    <w:p w14:paraId="088C3B21" w14:textId="77777777" w:rsidR="002E0D4E" w:rsidRPr="008C091C" w:rsidRDefault="002E0D4E" w:rsidP="00665C26">
      <w:pPr>
        <w:pStyle w:val="Lijstalinea"/>
        <w:numPr>
          <w:ilvl w:val="0"/>
          <w:numId w:val="23"/>
        </w:numPr>
        <w:spacing w:before="120" w:after="120" w:line="276" w:lineRule="auto"/>
        <w:jc w:val="both"/>
      </w:pPr>
      <w:r w:rsidRPr="008C091C">
        <w:t xml:space="preserve">de </w:t>
      </w:r>
      <w:proofErr w:type="spellStart"/>
      <w:r w:rsidRPr="008C091C">
        <w:t>vastbenoemde</w:t>
      </w:r>
      <w:proofErr w:type="spellEnd"/>
      <w:r w:rsidRPr="008C091C">
        <w:t xml:space="preserve"> personeelsleden, </w:t>
      </w:r>
    </w:p>
    <w:p w14:paraId="06C50914" w14:textId="77777777" w:rsidR="002E0D4E" w:rsidRPr="008C091C" w:rsidRDefault="002E0D4E" w:rsidP="00665C26">
      <w:pPr>
        <w:pStyle w:val="Lijstalinea"/>
        <w:numPr>
          <w:ilvl w:val="0"/>
          <w:numId w:val="23"/>
        </w:numPr>
        <w:spacing w:before="120" w:after="120" w:line="276" w:lineRule="auto"/>
        <w:jc w:val="both"/>
      </w:pPr>
      <w:r w:rsidRPr="008C091C">
        <w:t xml:space="preserve">tijdelijk aangestelde personeelsleden voor bepaalde duur, </w:t>
      </w:r>
    </w:p>
    <w:p w14:paraId="4FF9FE8F" w14:textId="77777777" w:rsidR="002E0D4E" w:rsidRPr="008C091C" w:rsidRDefault="002E0D4E" w:rsidP="00665C26">
      <w:pPr>
        <w:pStyle w:val="Lijstalinea"/>
        <w:numPr>
          <w:ilvl w:val="0"/>
          <w:numId w:val="23"/>
        </w:numPr>
        <w:spacing w:before="120" w:after="120" w:line="276" w:lineRule="auto"/>
        <w:jc w:val="both"/>
      </w:pPr>
      <w:r w:rsidRPr="008C091C">
        <w:t xml:space="preserve">tijdelijk aangestelde personeelsleden voor doorlopende duur </w:t>
      </w:r>
    </w:p>
    <w:p w14:paraId="44A799ED" w14:textId="77777777" w:rsidR="002E0D4E" w:rsidRPr="008C091C" w:rsidRDefault="002E0D4E" w:rsidP="00665C26">
      <w:pPr>
        <w:pStyle w:val="Lijstalinea"/>
        <w:numPr>
          <w:ilvl w:val="0"/>
          <w:numId w:val="23"/>
        </w:numPr>
        <w:spacing w:before="120" w:after="120" w:line="276" w:lineRule="auto"/>
        <w:jc w:val="both"/>
      </w:pPr>
      <w:r w:rsidRPr="008C091C">
        <w:t xml:space="preserve">volgende ambten: </w:t>
      </w:r>
    </w:p>
    <w:p w14:paraId="6CC8FB1A" w14:textId="77777777" w:rsidR="002E0D4E" w:rsidRPr="004D0692" w:rsidRDefault="002E0D4E" w:rsidP="00665C26">
      <w:pPr>
        <w:pStyle w:val="Lijstalinea"/>
        <w:numPr>
          <w:ilvl w:val="1"/>
          <w:numId w:val="23"/>
        </w:numPr>
        <w:spacing w:before="120" w:after="120" w:line="276" w:lineRule="auto"/>
        <w:jc w:val="both"/>
      </w:pPr>
      <w:r w:rsidRPr="004D0692">
        <w:rPr>
          <w:iCs/>
        </w:rPr>
        <w:t>Kleuteronderwijzer</w:t>
      </w:r>
    </w:p>
    <w:p w14:paraId="755604C3" w14:textId="77777777" w:rsidR="002E0D4E" w:rsidRPr="004D0692" w:rsidRDefault="002E0D4E" w:rsidP="00665C26">
      <w:pPr>
        <w:pStyle w:val="Lijstalinea"/>
        <w:numPr>
          <w:ilvl w:val="1"/>
          <w:numId w:val="23"/>
        </w:numPr>
        <w:spacing w:before="120" w:after="120" w:line="276" w:lineRule="auto"/>
        <w:jc w:val="both"/>
      </w:pPr>
      <w:r w:rsidRPr="004D0692">
        <w:rPr>
          <w:iCs/>
        </w:rPr>
        <w:t>Onderwijzer</w:t>
      </w:r>
    </w:p>
    <w:p w14:paraId="00019179" w14:textId="77777777" w:rsidR="002E0D4E" w:rsidRPr="004D0692" w:rsidRDefault="002E0D4E" w:rsidP="00665C26">
      <w:pPr>
        <w:pStyle w:val="Lijstalinea"/>
        <w:numPr>
          <w:ilvl w:val="1"/>
          <w:numId w:val="23"/>
        </w:numPr>
        <w:spacing w:before="120" w:after="120" w:line="276" w:lineRule="auto"/>
        <w:jc w:val="both"/>
      </w:pPr>
      <w:r w:rsidRPr="004D0692">
        <w:rPr>
          <w:iCs/>
        </w:rPr>
        <w:t>Administratief medewerker</w:t>
      </w:r>
    </w:p>
    <w:p w14:paraId="57368055" w14:textId="77777777" w:rsidR="002E0D4E" w:rsidRPr="004D0692" w:rsidRDefault="002E0D4E" w:rsidP="00665C26">
      <w:pPr>
        <w:pStyle w:val="Lijstalinea"/>
        <w:numPr>
          <w:ilvl w:val="1"/>
          <w:numId w:val="23"/>
        </w:numPr>
        <w:spacing w:before="120" w:after="120" w:line="276" w:lineRule="auto"/>
        <w:jc w:val="both"/>
      </w:pPr>
      <w:r w:rsidRPr="004D0692">
        <w:rPr>
          <w:iCs/>
        </w:rPr>
        <w:t>ICT-coördinator</w:t>
      </w:r>
    </w:p>
    <w:p w14:paraId="60E6319E" w14:textId="77777777" w:rsidR="002E0D4E" w:rsidRPr="004D0692" w:rsidRDefault="002E0D4E" w:rsidP="00665C26">
      <w:pPr>
        <w:pStyle w:val="Lijstalinea"/>
        <w:numPr>
          <w:ilvl w:val="1"/>
          <w:numId w:val="23"/>
        </w:numPr>
        <w:spacing w:before="120" w:after="120" w:line="276" w:lineRule="auto"/>
        <w:jc w:val="both"/>
      </w:pPr>
      <w:r w:rsidRPr="004D0692">
        <w:rPr>
          <w:iCs/>
        </w:rPr>
        <w:t>Kinderverzorger</w:t>
      </w:r>
    </w:p>
    <w:p w14:paraId="7A0A61F2" w14:textId="77777777" w:rsidR="002E0D4E" w:rsidRPr="004D0692" w:rsidRDefault="002E0D4E" w:rsidP="00665C26">
      <w:pPr>
        <w:pStyle w:val="Lijstalinea"/>
        <w:numPr>
          <w:ilvl w:val="1"/>
          <w:numId w:val="23"/>
        </w:numPr>
        <w:spacing w:before="120" w:after="120" w:line="276" w:lineRule="auto"/>
        <w:jc w:val="both"/>
      </w:pPr>
      <w:r>
        <w:rPr>
          <w:iCs/>
        </w:rPr>
        <w:t>Leermeester</w:t>
      </w:r>
      <w:r w:rsidRPr="004D0692">
        <w:rPr>
          <w:iCs/>
        </w:rPr>
        <w:t xml:space="preserve"> Lichamelijke Opvoeding</w:t>
      </w:r>
    </w:p>
    <w:p w14:paraId="7B5C8229" w14:textId="77777777" w:rsidR="002E0D4E" w:rsidRPr="004D0692" w:rsidRDefault="002E0D4E" w:rsidP="00665C26">
      <w:pPr>
        <w:pStyle w:val="Lijstalinea"/>
        <w:numPr>
          <w:ilvl w:val="1"/>
          <w:numId w:val="23"/>
        </w:numPr>
        <w:spacing w:before="120" w:after="120" w:line="276" w:lineRule="auto"/>
        <w:jc w:val="both"/>
      </w:pPr>
      <w:r w:rsidRPr="004D0692">
        <w:rPr>
          <w:iCs/>
        </w:rPr>
        <w:t>Leermeester levensbeschouwelijke vakken</w:t>
      </w:r>
    </w:p>
    <w:p w14:paraId="26FA6BD6" w14:textId="77777777" w:rsidR="002E0D4E" w:rsidRPr="004D0692" w:rsidRDefault="002E0D4E" w:rsidP="00665C26">
      <w:pPr>
        <w:pStyle w:val="Lijstalinea"/>
        <w:numPr>
          <w:ilvl w:val="1"/>
          <w:numId w:val="23"/>
        </w:numPr>
        <w:spacing w:before="120" w:after="120" w:line="276" w:lineRule="auto"/>
        <w:jc w:val="both"/>
      </w:pPr>
      <w:r w:rsidRPr="004D0692">
        <w:rPr>
          <w:iCs/>
        </w:rPr>
        <w:t>Zorgcoördinator</w:t>
      </w:r>
    </w:p>
    <w:p w14:paraId="7007BDD7" w14:textId="77777777" w:rsidR="002E0D4E" w:rsidRPr="000338AB" w:rsidRDefault="002E0D4E" w:rsidP="00665C26">
      <w:pPr>
        <w:pStyle w:val="Lijstalinea"/>
        <w:numPr>
          <w:ilvl w:val="1"/>
          <w:numId w:val="23"/>
        </w:numPr>
        <w:spacing w:before="120" w:after="120" w:line="276" w:lineRule="auto"/>
        <w:jc w:val="both"/>
      </w:pPr>
      <w:r w:rsidRPr="004D0692">
        <w:rPr>
          <w:iCs/>
        </w:rPr>
        <w:t>Directeur</w:t>
      </w:r>
    </w:p>
    <w:p w14:paraId="740ADDC9" w14:textId="77777777" w:rsidR="009A5FAD" w:rsidRPr="00CB3D2D" w:rsidRDefault="009A5FAD" w:rsidP="009A5FAD">
      <w:pPr>
        <w:spacing w:line="276" w:lineRule="auto"/>
        <w:jc w:val="both"/>
      </w:pPr>
    </w:p>
    <w:p w14:paraId="5FEB4B73" w14:textId="77777777" w:rsidR="002E0D4E" w:rsidRDefault="002E0D4E" w:rsidP="002E0D4E">
      <w:pPr>
        <w:pStyle w:val="Kop2"/>
        <w:jc w:val="both"/>
      </w:pPr>
      <w:bookmarkStart w:id="282" w:name="_Toc91667666"/>
      <w:bookmarkStart w:id="283" w:name="_Toc141891049"/>
      <w:r>
        <w:t>Evaluatoren</w:t>
      </w:r>
      <w:bookmarkEnd w:id="282"/>
      <w:bookmarkEnd w:id="283"/>
    </w:p>
    <w:p w14:paraId="60BA561D" w14:textId="77777777" w:rsidR="002E0D4E" w:rsidRPr="004D0692" w:rsidRDefault="002E0D4E" w:rsidP="002E0D4E">
      <w:pPr>
        <w:jc w:val="both"/>
      </w:pPr>
    </w:p>
    <w:p w14:paraId="6786807B" w14:textId="77777777" w:rsidR="002E0D4E" w:rsidRPr="004D0692" w:rsidRDefault="002E0D4E" w:rsidP="002E0D4E">
      <w:pPr>
        <w:pStyle w:val="Ondertitel"/>
        <w:spacing w:after="0"/>
        <w:jc w:val="both"/>
      </w:pPr>
      <w:r w:rsidRPr="004D0692">
        <w:t>Wervingsambten</w:t>
      </w:r>
    </w:p>
    <w:p w14:paraId="2DFBE8BE" w14:textId="77777777" w:rsidR="002E0D4E" w:rsidRPr="004D0692" w:rsidRDefault="002E0D4E" w:rsidP="002E0D4E">
      <w:pPr>
        <w:jc w:val="both"/>
      </w:pPr>
      <w:r w:rsidRPr="004D0692">
        <w:t>De inrichtende macht duidt voor ieder personeelslid in een wervingsambt twee evaluatoren aan.</w:t>
      </w:r>
    </w:p>
    <w:p w14:paraId="341C96BE" w14:textId="77777777" w:rsidR="002E0D4E" w:rsidRDefault="002E0D4E" w:rsidP="002E0D4E">
      <w:pPr>
        <w:jc w:val="both"/>
      </w:pPr>
      <w:r>
        <w:t xml:space="preserve"> </w:t>
      </w:r>
    </w:p>
    <w:p w14:paraId="47CFC912" w14:textId="77777777" w:rsidR="002E0D4E" w:rsidRPr="00A13E43" w:rsidRDefault="002E0D4E" w:rsidP="002E0D4E">
      <w:pPr>
        <w:pStyle w:val="Ondertitel"/>
        <w:jc w:val="both"/>
      </w:pPr>
      <w:r w:rsidRPr="00A13E43">
        <w:t>De eerste evaluator</w:t>
      </w:r>
    </w:p>
    <w:p w14:paraId="09618D69" w14:textId="77777777" w:rsidR="002E0D4E" w:rsidRDefault="002E0D4E" w:rsidP="002E0D4E">
      <w:pPr>
        <w:spacing w:line="276" w:lineRule="auto"/>
        <w:jc w:val="both"/>
      </w:pPr>
      <w:r w:rsidRPr="004D0692">
        <w:t>De directeur van de onderwijsinstelling waar het personeelslid is aan</w:t>
      </w:r>
      <w:r>
        <w:t xml:space="preserve">gesteld, is de eerste evaluator. De eerste evaluator draagt de uiteindelijke verantwoordelijkheid in het volledige evaluatieproces. </w:t>
      </w:r>
    </w:p>
    <w:p w14:paraId="7E7AAEC3" w14:textId="77777777" w:rsidR="002E0D4E" w:rsidRDefault="002E0D4E" w:rsidP="002E0D4E">
      <w:pPr>
        <w:spacing w:line="276" w:lineRule="auto"/>
        <w:jc w:val="both"/>
      </w:pPr>
    </w:p>
    <w:p w14:paraId="438F62D4" w14:textId="77777777" w:rsidR="002E0D4E" w:rsidRPr="004D0692" w:rsidRDefault="002E0D4E" w:rsidP="002E0D4E">
      <w:pPr>
        <w:spacing w:line="276" w:lineRule="auto"/>
        <w:jc w:val="both"/>
      </w:pPr>
      <w:r>
        <w:t>D</w:t>
      </w:r>
      <w:r w:rsidRPr="004D0692">
        <w:t>e eerste evaluator heeft volgende rol en taken:</w:t>
      </w:r>
    </w:p>
    <w:p w14:paraId="6ECF3FBF" w14:textId="77777777" w:rsidR="002E0D4E" w:rsidRDefault="002E0D4E" w:rsidP="00665C26">
      <w:pPr>
        <w:pStyle w:val="Lijstalinea"/>
        <w:numPr>
          <w:ilvl w:val="0"/>
          <w:numId w:val="24"/>
        </w:numPr>
        <w:spacing w:line="276" w:lineRule="auto"/>
        <w:jc w:val="both"/>
      </w:pPr>
      <w:r>
        <w:t>bezorgt een functiebeschrijving aan het personeelslid en legt in samenspraak de instellingsgebonden opdrachten vast die van toepassing zijn voor dat personeelslid</w:t>
      </w:r>
      <w:r w:rsidRPr="004D0692">
        <w:t>;</w:t>
      </w:r>
    </w:p>
    <w:p w14:paraId="1FCD6F56" w14:textId="77777777" w:rsidR="002E0D4E" w:rsidRDefault="002E0D4E" w:rsidP="00665C26">
      <w:pPr>
        <w:pStyle w:val="Lijstalinea"/>
        <w:numPr>
          <w:ilvl w:val="0"/>
          <w:numId w:val="24"/>
        </w:numPr>
        <w:spacing w:line="276" w:lineRule="auto"/>
        <w:jc w:val="both"/>
      </w:pPr>
      <w:r w:rsidRPr="004D0692">
        <w:t>is verantwoordelijk voor de coaching;</w:t>
      </w:r>
    </w:p>
    <w:p w14:paraId="2734EDEA" w14:textId="77777777" w:rsidR="002E0D4E" w:rsidRDefault="002E0D4E" w:rsidP="00665C26">
      <w:pPr>
        <w:pStyle w:val="Lijstalinea"/>
        <w:numPr>
          <w:ilvl w:val="0"/>
          <w:numId w:val="24"/>
        </w:numPr>
        <w:spacing w:line="276" w:lineRule="auto"/>
        <w:jc w:val="both"/>
      </w:pPr>
      <w:r w:rsidRPr="004D0692">
        <w:t xml:space="preserve">houdt een </w:t>
      </w:r>
      <w:proofErr w:type="spellStart"/>
      <w:r w:rsidRPr="004D0692">
        <w:t>coachingshistoriek</w:t>
      </w:r>
      <w:proofErr w:type="spellEnd"/>
      <w:r w:rsidRPr="004D0692">
        <w:t xml:space="preserve"> bij;</w:t>
      </w:r>
    </w:p>
    <w:p w14:paraId="34980246" w14:textId="77777777" w:rsidR="002E0D4E" w:rsidRDefault="002E0D4E" w:rsidP="00665C26">
      <w:pPr>
        <w:pStyle w:val="Lijstalinea"/>
        <w:numPr>
          <w:ilvl w:val="0"/>
          <w:numId w:val="24"/>
        </w:numPr>
        <w:spacing w:line="276" w:lineRule="auto"/>
        <w:jc w:val="both"/>
      </w:pPr>
      <w:r w:rsidRPr="004D0692">
        <w:t xml:space="preserve">voert het functioneringsgesprek (formeel aspect van de </w:t>
      </w:r>
      <w:proofErr w:type="spellStart"/>
      <w:r w:rsidRPr="004D0692">
        <w:t>coachingscyclus</w:t>
      </w:r>
      <w:proofErr w:type="spellEnd"/>
      <w:r w:rsidRPr="004D0692">
        <w:t>);</w:t>
      </w:r>
    </w:p>
    <w:p w14:paraId="469C1038" w14:textId="77777777" w:rsidR="002E0D4E" w:rsidRDefault="002E0D4E" w:rsidP="00665C26">
      <w:pPr>
        <w:pStyle w:val="Lijstalinea"/>
        <w:numPr>
          <w:ilvl w:val="0"/>
          <w:numId w:val="24"/>
        </w:numPr>
        <w:spacing w:line="276" w:lineRule="auto"/>
        <w:jc w:val="both"/>
      </w:pPr>
      <w:r w:rsidRPr="004D0692">
        <w:t>stelt het verslag op van het functioneringsgesprek;</w:t>
      </w:r>
    </w:p>
    <w:p w14:paraId="6C27178C" w14:textId="77777777" w:rsidR="002E0D4E" w:rsidRDefault="002E0D4E" w:rsidP="00665C26">
      <w:pPr>
        <w:pStyle w:val="Lijstalinea"/>
        <w:numPr>
          <w:ilvl w:val="0"/>
          <w:numId w:val="24"/>
        </w:numPr>
        <w:spacing w:line="276" w:lineRule="auto"/>
        <w:jc w:val="both"/>
      </w:pPr>
      <w:r w:rsidRPr="004D0692">
        <w:t>voert het evaluatiegesprek;</w:t>
      </w:r>
      <w:r>
        <w:t xml:space="preserve"> </w:t>
      </w:r>
    </w:p>
    <w:p w14:paraId="32BF4295" w14:textId="77777777" w:rsidR="002E0D4E" w:rsidRDefault="002E0D4E" w:rsidP="00665C26">
      <w:pPr>
        <w:pStyle w:val="Lijstalinea"/>
        <w:numPr>
          <w:ilvl w:val="0"/>
          <w:numId w:val="24"/>
        </w:numPr>
        <w:spacing w:line="276" w:lineRule="auto"/>
        <w:jc w:val="both"/>
      </w:pPr>
      <w:r w:rsidRPr="004D0692">
        <w:t>stelt het evaluatieverslag op met eindconclusie;</w:t>
      </w:r>
    </w:p>
    <w:p w14:paraId="6E6A172E" w14:textId="77777777" w:rsidR="002E0D4E" w:rsidRDefault="002E0D4E" w:rsidP="00665C26">
      <w:pPr>
        <w:pStyle w:val="Lijstalinea"/>
        <w:numPr>
          <w:ilvl w:val="0"/>
          <w:numId w:val="24"/>
        </w:numPr>
        <w:spacing w:line="276" w:lineRule="auto"/>
        <w:jc w:val="both"/>
      </w:pPr>
      <w:r w:rsidRPr="004D0692">
        <w:t>beheert het evaluatiedossier;</w:t>
      </w:r>
    </w:p>
    <w:p w14:paraId="770843BB" w14:textId="77777777" w:rsidR="002E0D4E" w:rsidRDefault="002E0D4E" w:rsidP="00665C26">
      <w:pPr>
        <w:pStyle w:val="Lijstalinea"/>
        <w:numPr>
          <w:ilvl w:val="0"/>
          <w:numId w:val="24"/>
        </w:numPr>
        <w:spacing w:line="276" w:lineRule="auto"/>
        <w:jc w:val="both"/>
      </w:pPr>
      <w:r w:rsidRPr="004D0692">
        <w:t>zorgt voor de informatiedoorstroming naar de inrichtende macht en de tweede evaluator;</w:t>
      </w:r>
    </w:p>
    <w:p w14:paraId="131B5F3D" w14:textId="77777777" w:rsidR="002E0D4E" w:rsidRPr="004D0692" w:rsidRDefault="002E0D4E" w:rsidP="00665C26">
      <w:pPr>
        <w:pStyle w:val="Lijstalinea"/>
        <w:numPr>
          <w:ilvl w:val="0"/>
          <w:numId w:val="24"/>
        </w:numPr>
        <w:spacing w:line="276" w:lineRule="auto"/>
        <w:jc w:val="both"/>
      </w:pPr>
      <w:r w:rsidRPr="004D0692">
        <w:t>bouwt deskundigheid op in zijn taak van evaluator via opleiding.</w:t>
      </w:r>
    </w:p>
    <w:p w14:paraId="1C2155D8" w14:textId="77777777" w:rsidR="002E0D4E" w:rsidRPr="004D0692" w:rsidRDefault="002E0D4E" w:rsidP="002E0D4E">
      <w:pPr>
        <w:jc w:val="both"/>
      </w:pPr>
    </w:p>
    <w:p w14:paraId="45E6F92A" w14:textId="77777777" w:rsidR="002E0D4E" w:rsidRPr="00A13E43" w:rsidRDefault="002E0D4E" w:rsidP="002E0D4E">
      <w:pPr>
        <w:pStyle w:val="Ondertitel"/>
        <w:jc w:val="both"/>
      </w:pPr>
      <w:r w:rsidRPr="004D0692">
        <w:t>De tweede evaluator</w:t>
      </w:r>
    </w:p>
    <w:p w14:paraId="48F194DA" w14:textId="77777777" w:rsidR="002E0D4E" w:rsidRDefault="002E0D4E" w:rsidP="002E0D4E">
      <w:pPr>
        <w:spacing w:line="276" w:lineRule="auto"/>
        <w:jc w:val="both"/>
      </w:pPr>
      <w:r w:rsidRPr="004D0692">
        <w:t>De tweede evaluator is voor het onderwijzend personeel het diensthoofd Onderwijs</w:t>
      </w:r>
      <w:r>
        <w:t xml:space="preserve"> en Buurtwerking</w:t>
      </w:r>
      <w:r w:rsidRPr="004D0692">
        <w:t xml:space="preserve"> of </w:t>
      </w:r>
      <w:r>
        <w:t xml:space="preserve">bij afwezigheid </w:t>
      </w:r>
      <w:r w:rsidRPr="004D0692">
        <w:t>een andere directeur van het gemeentelijk basisonderwijs, deze wordt aangeduid bij de start van de cyclus.</w:t>
      </w:r>
    </w:p>
    <w:p w14:paraId="76E84BCE" w14:textId="77777777" w:rsidR="002E0D4E" w:rsidRPr="004D0692" w:rsidRDefault="002E0D4E" w:rsidP="002E0D4E">
      <w:pPr>
        <w:spacing w:line="276" w:lineRule="auto"/>
        <w:jc w:val="both"/>
      </w:pPr>
    </w:p>
    <w:p w14:paraId="48B10B28" w14:textId="77777777" w:rsidR="002E0D4E" w:rsidRPr="004D0692" w:rsidRDefault="002E0D4E" w:rsidP="002E0D4E">
      <w:pPr>
        <w:spacing w:line="276" w:lineRule="auto"/>
        <w:jc w:val="both"/>
      </w:pPr>
      <w:r w:rsidRPr="004D0692">
        <w:t>De  tweede evaluator heeft volgende rol:</w:t>
      </w:r>
    </w:p>
    <w:p w14:paraId="4B05D7F8" w14:textId="77777777" w:rsidR="002E0D4E" w:rsidRDefault="002E0D4E" w:rsidP="00665C26">
      <w:pPr>
        <w:pStyle w:val="Lijstalinea"/>
        <w:numPr>
          <w:ilvl w:val="0"/>
          <w:numId w:val="25"/>
        </w:numPr>
        <w:spacing w:line="276" w:lineRule="auto"/>
        <w:jc w:val="both"/>
      </w:pPr>
      <w:r w:rsidRPr="004D0692">
        <w:t>de eerste evaluator en het personeelslid kunnen een ber</w:t>
      </w:r>
      <w:r>
        <w:t xml:space="preserve">oep doen op de tweede evaluator </w:t>
      </w:r>
      <w:r w:rsidRPr="004D0692">
        <w:t>tijdens het hele proces van functiebeschrijving en evaluatie (bv. aanwezig zijn op het evaluatiegesprek,…);</w:t>
      </w:r>
    </w:p>
    <w:p w14:paraId="3A3B2826" w14:textId="77777777" w:rsidR="002E0D4E" w:rsidRDefault="002E0D4E" w:rsidP="00665C26">
      <w:pPr>
        <w:pStyle w:val="Lijstalinea"/>
        <w:numPr>
          <w:ilvl w:val="0"/>
          <w:numId w:val="25"/>
        </w:numPr>
        <w:spacing w:line="276" w:lineRule="auto"/>
        <w:jc w:val="both"/>
      </w:pPr>
      <w:r w:rsidRPr="004D0692">
        <w:t>is procesbewaker;</w:t>
      </w:r>
      <w:r>
        <w:t xml:space="preserve"> </w:t>
      </w:r>
    </w:p>
    <w:p w14:paraId="0A801898" w14:textId="77777777" w:rsidR="002E0D4E" w:rsidRDefault="002E0D4E" w:rsidP="00665C26">
      <w:pPr>
        <w:pStyle w:val="Lijstalinea"/>
        <w:numPr>
          <w:ilvl w:val="0"/>
          <w:numId w:val="25"/>
        </w:numPr>
        <w:spacing w:line="276" w:lineRule="auto"/>
        <w:jc w:val="both"/>
      </w:pPr>
      <w:r w:rsidRPr="004D0692">
        <w:t xml:space="preserve">vervult een kwaliteitsbewakende rol  (waakt over objectiviteit en eenvormigheid over de </w:t>
      </w:r>
      <w:r>
        <w:t>personeelsleden</w:t>
      </w:r>
      <w:r w:rsidRPr="004D0692">
        <w:t xml:space="preserve"> heen);</w:t>
      </w:r>
      <w:r>
        <w:t xml:space="preserve"> </w:t>
      </w:r>
    </w:p>
    <w:p w14:paraId="6F3C2A13" w14:textId="77777777" w:rsidR="002E0D4E" w:rsidRDefault="002E0D4E" w:rsidP="00665C26">
      <w:pPr>
        <w:pStyle w:val="Lijstalinea"/>
        <w:numPr>
          <w:ilvl w:val="0"/>
          <w:numId w:val="25"/>
        </w:numPr>
        <w:spacing w:line="276" w:lineRule="auto"/>
        <w:jc w:val="both"/>
      </w:pPr>
      <w:r w:rsidRPr="004D0692">
        <w:t>bouwt deskundigheid op in zijn taak van evaluator via opleiding.</w:t>
      </w:r>
      <w:r>
        <w:t xml:space="preserve"> </w:t>
      </w:r>
    </w:p>
    <w:p w14:paraId="72271735" w14:textId="77777777" w:rsidR="002E0D4E" w:rsidRPr="004D0692" w:rsidRDefault="002E0D4E" w:rsidP="00665C26">
      <w:pPr>
        <w:pStyle w:val="Lijstalinea"/>
        <w:numPr>
          <w:ilvl w:val="0"/>
          <w:numId w:val="25"/>
        </w:numPr>
        <w:spacing w:line="276" w:lineRule="auto"/>
        <w:jc w:val="both"/>
      </w:pPr>
      <w:r w:rsidRPr="004D0692">
        <w:t>In geen geval kan de tweede evaluator de rol van de eerste evaluator overnemen (zie hoger).</w:t>
      </w:r>
    </w:p>
    <w:p w14:paraId="60B23347" w14:textId="77777777" w:rsidR="002E0D4E" w:rsidRPr="004D0692" w:rsidRDefault="002E0D4E" w:rsidP="002E0D4E">
      <w:pPr>
        <w:jc w:val="both"/>
      </w:pPr>
    </w:p>
    <w:p w14:paraId="2F6621B5" w14:textId="77777777" w:rsidR="002E0D4E" w:rsidRPr="00721835" w:rsidRDefault="002E0D4E" w:rsidP="002E0D4E">
      <w:pPr>
        <w:pStyle w:val="Ondertitel"/>
        <w:jc w:val="both"/>
      </w:pPr>
      <w:r w:rsidRPr="004D0692">
        <w:t>Bevorderingsambt : directeur</w:t>
      </w:r>
    </w:p>
    <w:p w14:paraId="7C27DA57" w14:textId="77777777" w:rsidR="002E0D4E" w:rsidRPr="004D0692" w:rsidRDefault="002E0D4E" w:rsidP="002E0D4E">
      <w:pPr>
        <w:jc w:val="both"/>
      </w:pPr>
      <w:r w:rsidRPr="004D0692">
        <w:t xml:space="preserve">De eerste evaluator van de directeur is het diensthoofd Onderwijs </w:t>
      </w:r>
      <w:r>
        <w:t xml:space="preserve">en Buurtwerking </w:t>
      </w:r>
      <w:r w:rsidRPr="004D0692">
        <w:t>of bij afwezigheid het afdelingshoofd Mens.</w:t>
      </w:r>
    </w:p>
    <w:p w14:paraId="1FF047A6" w14:textId="77777777" w:rsidR="002E0D4E" w:rsidRPr="004D0692" w:rsidRDefault="002E0D4E" w:rsidP="002E0D4E">
      <w:pPr>
        <w:jc w:val="both"/>
      </w:pPr>
    </w:p>
    <w:p w14:paraId="5FF97183" w14:textId="77777777" w:rsidR="002E0D4E" w:rsidRPr="004D0692" w:rsidRDefault="002E0D4E" w:rsidP="002E0D4E">
      <w:pPr>
        <w:jc w:val="both"/>
      </w:pPr>
      <w:r w:rsidRPr="004D0692">
        <w:t>De evaluator van de directeur heeft volgende rol:</w:t>
      </w:r>
    </w:p>
    <w:p w14:paraId="7F848FFE" w14:textId="77777777" w:rsidR="002E0D4E" w:rsidRDefault="002E0D4E" w:rsidP="00665C26">
      <w:pPr>
        <w:pStyle w:val="Lijstalinea"/>
        <w:numPr>
          <w:ilvl w:val="0"/>
          <w:numId w:val="26"/>
        </w:numPr>
        <w:jc w:val="both"/>
      </w:pPr>
      <w:r w:rsidRPr="004D0692">
        <w:t>stelt samen met de directeur de geïndividualiseerde functiebeschrijving op;</w:t>
      </w:r>
    </w:p>
    <w:p w14:paraId="1B950893" w14:textId="77777777" w:rsidR="002E0D4E" w:rsidRDefault="002E0D4E" w:rsidP="00665C26">
      <w:pPr>
        <w:pStyle w:val="Lijstalinea"/>
        <w:numPr>
          <w:ilvl w:val="0"/>
          <w:numId w:val="26"/>
        </w:numPr>
        <w:jc w:val="both"/>
      </w:pPr>
      <w:r w:rsidRPr="004D0692">
        <w:t>is verantwoordelijk voor de coaching;</w:t>
      </w:r>
    </w:p>
    <w:p w14:paraId="3F76A846" w14:textId="77777777" w:rsidR="002E0D4E" w:rsidRDefault="002E0D4E" w:rsidP="00665C26">
      <w:pPr>
        <w:pStyle w:val="Lijstalinea"/>
        <w:numPr>
          <w:ilvl w:val="0"/>
          <w:numId w:val="26"/>
        </w:numPr>
        <w:jc w:val="both"/>
      </w:pPr>
      <w:r w:rsidRPr="004D0692">
        <w:t xml:space="preserve">houdt een </w:t>
      </w:r>
      <w:proofErr w:type="spellStart"/>
      <w:r w:rsidRPr="004D0692">
        <w:t>coachingshistoriek</w:t>
      </w:r>
      <w:proofErr w:type="spellEnd"/>
      <w:r w:rsidRPr="004D0692">
        <w:t xml:space="preserve"> bij;</w:t>
      </w:r>
    </w:p>
    <w:p w14:paraId="46225A19" w14:textId="77777777" w:rsidR="002E0D4E" w:rsidRDefault="002E0D4E" w:rsidP="00665C26">
      <w:pPr>
        <w:pStyle w:val="Lijstalinea"/>
        <w:numPr>
          <w:ilvl w:val="0"/>
          <w:numId w:val="26"/>
        </w:numPr>
        <w:jc w:val="both"/>
      </w:pPr>
      <w:r w:rsidRPr="004D0692">
        <w:t xml:space="preserve">voert het functioneringsgesprek (formeel aspect van de </w:t>
      </w:r>
      <w:proofErr w:type="spellStart"/>
      <w:r w:rsidRPr="004D0692">
        <w:t>coachingscyclus</w:t>
      </w:r>
      <w:proofErr w:type="spellEnd"/>
      <w:r w:rsidRPr="004D0692">
        <w:t>);</w:t>
      </w:r>
    </w:p>
    <w:p w14:paraId="2EE754AA" w14:textId="77777777" w:rsidR="002E0D4E" w:rsidRDefault="002E0D4E" w:rsidP="00665C26">
      <w:pPr>
        <w:pStyle w:val="Lijstalinea"/>
        <w:numPr>
          <w:ilvl w:val="0"/>
          <w:numId w:val="26"/>
        </w:numPr>
        <w:jc w:val="both"/>
      </w:pPr>
      <w:r w:rsidRPr="004D0692">
        <w:t>stelt het verslag op van het functioneringsgesprek;</w:t>
      </w:r>
    </w:p>
    <w:p w14:paraId="7BA7C097" w14:textId="77777777" w:rsidR="002E0D4E" w:rsidRDefault="002E0D4E" w:rsidP="00665C26">
      <w:pPr>
        <w:pStyle w:val="Lijstalinea"/>
        <w:numPr>
          <w:ilvl w:val="0"/>
          <w:numId w:val="26"/>
        </w:numPr>
        <w:jc w:val="both"/>
      </w:pPr>
      <w:r w:rsidRPr="004D0692">
        <w:t>voert het evaluatiegesprek;</w:t>
      </w:r>
    </w:p>
    <w:p w14:paraId="6D9461F4" w14:textId="77777777" w:rsidR="002E0D4E" w:rsidRDefault="002E0D4E" w:rsidP="00665C26">
      <w:pPr>
        <w:pStyle w:val="Lijstalinea"/>
        <w:numPr>
          <w:ilvl w:val="0"/>
          <w:numId w:val="26"/>
        </w:numPr>
        <w:jc w:val="both"/>
      </w:pPr>
      <w:r w:rsidRPr="004D0692">
        <w:t>stelt het evaluatieverslag op met eindconclusie;</w:t>
      </w:r>
    </w:p>
    <w:p w14:paraId="707ECCA4" w14:textId="77777777" w:rsidR="002E0D4E" w:rsidRDefault="002E0D4E" w:rsidP="00665C26">
      <w:pPr>
        <w:pStyle w:val="Lijstalinea"/>
        <w:numPr>
          <w:ilvl w:val="0"/>
          <w:numId w:val="26"/>
        </w:numPr>
        <w:jc w:val="both"/>
      </w:pPr>
      <w:r w:rsidRPr="004D0692">
        <w:t>beheert het evaluatiedossier;</w:t>
      </w:r>
    </w:p>
    <w:p w14:paraId="4B7DAB49" w14:textId="77777777" w:rsidR="002E0D4E" w:rsidRDefault="002E0D4E" w:rsidP="00665C26">
      <w:pPr>
        <w:pStyle w:val="Lijstalinea"/>
        <w:numPr>
          <w:ilvl w:val="0"/>
          <w:numId w:val="26"/>
        </w:numPr>
        <w:jc w:val="both"/>
      </w:pPr>
      <w:r w:rsidRPr="004D0692">
        <w:t>zorgt voor de informatiedoorstroming naar de inrichtende macht;</w:t>
      </w:r>
    </w:p>
    <w:p w14:paraId="2F20E52A" w14:textId="77777777" w:rsidR="002E0D4E" w:rsidRPr="004D0692" w:rsidRDefault="002E0D4E" w:rsidP="00665C26">
      <w:pPr>
        <w:pStyle w:val="Lijstalinea"/>
        <w:numPr>
          <w:ilvl w:val="0"/>
          <w:numId w:val="26"/>
        </w:numPr>
        <w:jc w:val="both"/>
      </w:pPr>
      <w:r w:rsidRPr="004D0692">
        <w:t>bouwt deskundigheid op in zijn taak van evaluator via opleiding.</w:t>
      </w:r>
    </w:p>
    <w:p w14:paraId="1C044757" w14:textId="77777777" w:rsidR="002E0D4E" w:rsidRPr="004D0692" w:rsidRDefault="002E0D4E" w:rsidP="002E0D4E">
      <w:pPr>
        <w:jc w:val="both"/>
      </w:pPr>
    </w:p>
    <w:p w14:paraId="6B31883B" w14:textId="77777777" w:rsidR="00E72EDC" w:rsidRDefault="002E0D4E" w:rsidP="00E72EDC">
      <w:pPr>
        <w:jc w:val="both"/>
      </w:pPr>
      <w:r w:rsidRPr="004D0692">
        <w:t>De directeur heeft geen tweede evaluator maar kan desgevallend beroep doen op een raadsman om het evaluatieproces te bewaken.</w:t>
      </w:r>
    </w:p>
    <w:p w14:paraId="66441F0A" w14:textId="77777777" w:rsidR="00E72EDC" w:rsidRDefault="00E72EDC">
      <w:pPr>
        <w:spacing w:after="160" w:line="259" w:lineRule="auto"/>
      </w:pPr>
      <w:r>
        <w:br w:type="page"/>
      </w:r>
    </w:p>
    <w:p w14:paraId="5E67BA24" w14:textId="77777777" w:rsidR="002E0D4E" w:rsidRPr="008A2EBB" w:rsidRDefault="002E0D4E" w:rsidP="002E0D4E">
      <w:pPr>
        <w:pStyle w:val="Kop2"/>
        <w:jc w:val="both"/>
      </w:pPr>
      <w:bookmarkStart w:id="284" w:name="_Toc91667667"/>
      <w:bookmarkStart w:id="285" w:name="_Toc141891050"/>
      <w:r w:rsidRPr="008A2EBB">
        <w:lastRenderedPageBreak/>
        <w:t>De functiebeschrijving</w:t>
      </w:r>
      <w:bookmarkEnd w:id="284"/>
      <w:bookmarkEnd w:id="285"/>
    </w:p>
    <w:p w14:paraId="4C5CEC6A" w14:textId="77777777" w:rsidR="002E0D4E" w:rsidRPr="008C091C" w:rsidRDefault="002E0D4E" w:rsidP="002E0D4E">
      <w:pPr>
        <w:spacing w:line="276" w:lineRule="auto"/>
        <w:jc w:val="both"/>
      </w:pPr>
    </w:p>
    <w:p w14:paraId="23E68995" w14:textId="77777777" w:rsidR="002E0D4E" w:rsidRPr="008A2EBB" w:rsidRDefault="002E0D4E" w:rsidP="002E0D4E">
      <w:pPr>
        <w:pStyle w:val="Ondertitel"/>
        <w:jc w:val="both"/>
      </w:pPr>
      <w:r w:rsidRPr="008A2EBB">
        <w:t>Algemeen</w:t>
      </w:r>
    </w:p>
    <w:p w14:paraId="5E38E242" w14:textId="77777777" w:rsidR="002E0D4E" w:rsidRDefault="002E0D4E" w:rsidP="002E0D4E">
      <w:pPr>
        <w:spacing w:line="276" w:lineRule="auto"/>
        <w:jc w:val="both"/>
      </w:pPr>
      <w:r>
        <w:t xml:space="preserve">Elk personeelslid moet bij diens aanstelling zo snel als mogelijk een functiebeschrijving krijgen. Essentieel is dat een personeelslid zonder functiebeschrijving niet kan geëvalueerd worden. </w:t>
      </w:r>
    </w:p>
    <w:p w14:paraId="474CE29B" w14:textId="77777777" w:rsidR="002E0D4E" w:rsidRPr="008C091C" w:rsidRDefault="002E0D4E" w:rsidP="002E0D4E">
      <w:pPr>
        <w:spacing w:line="276" w:lineRule="auto"/>
        <w:jc w:val="both"/>
      </w:pPr>
    </w:p>
    <w:p w14:paraId="6B9E2BF9" w14:textId="77777777" w:rsidR="002E0D4E" w:rsidRPr="008A2EBB" w:rsidRDefault="002E0D4E" w:rsidP="002E0D4E">
      <w:pPr>
        <w:pStyle w:val="Ondertitel"/>
        <w:jc w:val="both"/>
      </w:pPr>
      <w:r w:rsidRPr="008A2EBB">
        <w:t xml:space="preserve">Opstellen </w:t>
      </w:r>
      <w:r>
        <w:t>of wijzigen van de functiebeschrijving</w:t>
      </w:r>
    </w:p>
    <w:p w14:paraId="2E09DD3A" w14:textId="77777777" w:rsidR="002E0D4E" w:rsidRDefault="002E0D4E" w:rsidP="002E0D4E">
      <w:pPr>
        <w:spacing w:line="276" w:lineRule="auto"/>
        <w:jc w:val="both"/>
      </w:pPr>
      <w:r>
        <w:t>De inrichtende macht legt na onderhandelingen in het bevoegd lokaal comité per ambt, en desgevallend binnen een ambt per functie, de kerntaken vast. Daarop worden de kerntaken van het ambt of desgevallend de functie die het personeelslid uitoefent overgenomen in diens functiebeschrijving. Indien een personeelslid binnen eenzelfde ambt meerdere functies uitoefent, dan moeten de kerntaken van die verschillende functies samen opgenomen worden in één functiebeschrijving.</w:t>
      </w:r>
    </w:p>
    <w:p w14:paraId="4B78D7F5" w14:textId="77777777" w:rsidR="002E0D4E" w:rsidRDefault="002E0D4E" w:rsidP="002E0D4E">
      <w:pPr>
        <w:spacing w:line="276" w:lineRule="auto"/>
        <w:jc w:val="both"/>
      </w:pPr>
    </w:p>
    <w:p w14:paraId="76019C54" w14:textId="77777777" w:rsidR="002E0D4E" w:rsidRDefault="002E0D4E" w:rsidP="002E0D4E">
      <w:pPr>
        <w:spacing w:line="276" w:lineRule="auto"/>
        <w:jc w:val="both"/>
      </w:pPr>
      <w:r>
        <w:t xml:space="preserve">Met ‘functie’ wordt de inhoudelijke taakindeling van een personeelslid bedoeld. Het gaat dus niet over de concrete opdracht zoals aantal lestijden, uren of lesuren dat een personeelslid heeft. Dat laatste heeft geen plaats in de functiebeschrijving. </w:t>
      </w:r>
    </w:p>
    <w:p w14:paraId="36D749E9" w14:textId="77777777" w:rsidR="002E0D4E" w:rsidRDefault="002E0D4E" w:rsidP="002E0D4E">
      <w:pPr>
        <w:spacing w:line="276" w:lineRule="auto"/>
        <w:jc w:val="both"/>
      </w:pPr>
    </w:p>
    <w:p w14:paraId="7C3B522C" w14:textId="77777777" w:rsidR="002E0D4E" w:rsidRDefault="002E0D4E" w:rsidP="002E0D4E">
      <w:pPr>
        <w:spacing w:line="276" w:lineRule="auto"/>
        <w:jc w:val="both"/>
      </w:pPr>
      <w:r>
        <w:t xml:space="preserve">De eerste evaluator ondertekent en dateert de functiebeschrijving en het personeelslid tekent voor kennisname. </w:t>
      </w:r>
    </w:p>
    <w:p w14:paraId="0ACC5CB8" w14:textId="77777777" w:rsidR="002E0D4E" w:rsidRDefault="002E0D4E" w:rsidP="002E0D4E">
      <w:pPr>
        <w:spacing w:line="276" w:lineRule="auto"/>
        <w:jc w:val="both"/>
      </w:pPr>
    </w:p>
    <w:p w14:paraId="5D0DC6B3" w14:textId="77777777" w:rsidR="002E0D4E" w:rsidRDefault="002E0D4E" w:rsidP="002E0D4E">
      <w:pPr>
        <w:spacing w:line="276" w:lineRule="auto"/>
        <w:jc w:val="both"/>
      </w:pPr>
      <w:r>
        <w:t xml:space="preserve">Een personeelslid krijgt een nieuwe functiebeschrijving wanneer diens kerntaken wijzigen. </w:t>
      </w:r>
    </w:p>
    <w:p w14:paraId="748CA248" w14:textId="77777777" w:rsidR="002E0D4E" w:rsidRDefault="002E0D4E" w:rsidP="002E0D4E">
      <w:pPr>
        <w:spacing w:line="276" w:lineRule="auto"/>
        <w:jc w:val="both"/>
      </w:pPr>
    </w:p>
    <w:p w14:paraId="523A9B84" w14:textId="77777777" w:rsidR="002E0D4E" w:rsidRPr="008C091C" w:rsidRDefault="002E0D4E" w:rsidP="002E0D4E">
      <w:pPr>
        <w:spacing w:line="276" w:lineRule="auto"/>
        <w:jc w:val="both"/>
      </w:pPr>
    </w:p>
    <w:p w14:paraId="2D6CFE6E" w14:textId="77777777" w:rsidR="002E0D4E" w:rsidRDefault="002E0D4E" w:rsidP="002E0D4E">
      <w:pPr>
        <w:pStyle w:val="Ondertitel"/>
        <w:jc w:val="both"/>
      </w:pPr>
      <w:r>
        <w:t>Inhoud</w:t>
      </w:r>
    </w:p>
    <w:p w14:paraId="496995E1" w14:textId="77777777" w:rsidR="002E0D4E" w:rsidRDefault="002E0D4E" w:rsidP="002E0D4E">
      <w:pPr>
        <w:spacing w:line="276" w:lineRule="auto"/>
        <w:jc w:val="both"/>
      </w:pPr>
      <w:r>
        <w:t xml:space="preserve">De functiebeschrijving bevat enkel de kerntaken van het personeelslid. De kerntaken omvatten: </w:t>
      </w:r>
    </w:p>
    <w:p w14:paraId="72A7C35C" w14:textId="77777777" w:rsidR="002E0D4E" w:rsidRDefault="002E0D4E" w:rsidP="00665C26">
      <w:pPr>
        <w:pStyle w:val="Lijstalinea"/>
        <w:numPr>
          <w:ilvl w:val="0"/>
          <w:numId w:val="27"/>
        </w:numPr>
        <w:spacing w:before="120" w:after="120" w:line="276" w:lineRule="auto"/>
        <w:jc w:val="both"/>
      </w:pPr>
      <w:r>
        <w:t>taken eigen aan de functie;</w:t>
      </w:r>
    </w:p>
    <w:p w14:paraId="28FE8C78" w14:textId="77777777" w:rsidR="002E0D4E" w:rsidRDefault="002E0D4E" w:rsidP="00665C26">
      <w:pPr>
        <w:pStyle w:val="Lijstalinea"/>
        <w:numPr>
          <w:ilvl w:val="0"/>
          <w:numId w:val="27"/>
        </w:numPr>
        <w:spacing w:before="120" w:after="120" w:line="276" w:lineRule="auto"/>
        <w:jc w:val="both"/>
      </w:pPr>
      <w:r>
        <w:t>professionalisering;</w:t>
      </w:r>
    </w:p>
    <w:p w14:paraId="485FAEBC" w14:textId="77777777" w:rsidR="002E0D4E" w:rsidRDefault="002E0D4E" w:rsidP="00665C26">
      <w:pPr>
        <w:pStyle w:val="Lijstalinea"/>
        <w:numPr>
          <w:ilvl w:val="0"/>
          <w:numId w:val="27"/>
        </w:numPr>
        <w:spacing w:before="120" w:after="120" w:line="276" w:lineRule="auto"/>
        <w:jc w:val="both"/>
      </w:pPr>
      <w:r>
        <w:t xml:space="preserve">overleg en samenwerking met directie, collega’s en desgevallend </w:t>
      </w:r>
      <w:proofErr w:type="spellStart"/>
      <w:r>
        <w:t>CLB’s</w:t>
      </w:r>
      <w:proofErr w:type="spellEnd"/>
      <w:r>
        <w:t xml:space="preserve"> en ouders. </w:t>
      </w:r>
    </w:p>
    <w:p w14:paraId="19BF45A8" w14:textId="77777777" w:rsidR="002E0D4E" w:rsidRDefault="002E0D4E" w:rsidP="002E0D4E">
      <w:pPr>
        <w:spacing w:line="276" w:lineRule="auto"/>
      </w:pPr>
      <w:r>
        <w:t xml:space="preserve">Andere zaken zoals instellingsgebonden opdrachten, </w:t>
      </w:r>
      <w:proofErr w:type="spellStart"/>
      <w:r>
        <w:t>instellingsspecifieke</w:t>
      </w:r>
      <w:proofErr w:type="spellEnd"/>
      <w:r>
        <w:t xml:space="preserve"> doelstellingen en persoons- en ontwikkelingsgerichte doelstellingen horen vanaf 1 september 2021 niet langer thuis in de functiebeschrijving. </w:t>
      </w:r>
    </w:p>
    <w:p w14:paraId="59DFEBF6" w14:textId="77777777" w:rsidR="002E0D4E" w:rsidRPr="0084454B" w:rsidRDefault="002E0D4E" w:rsidP="002E0D4E">
      <w:pPr>
        <w:spacing w:line="276" w:lineRule="auto"/>
        <w:jc w:val="both"/>
      </w:pPr>
    </w:p>
    <w:p w14:paraId="7E6C2377" w14:textId="77777777" w:rsidR="002E0D4E" w:rsidRDefault="002E0D4E" w:rsidP="002E0D4E">
      <w:pPr>
        <w:pStyle w:val="Ondertitel"/>
        <w:jc w:val="both"/>
      </w:pPr>
      <w:r>
        <w:t>Instellingsgebonden opdrachten</w:t>
      </w:r>
    </w:p>
    <w:p w14:paraId="15998A0A" w14:textId="77777777" w:rsidR="002E0D4E" w:rsidRDefault="002E0D4E" w:rsidP="002E0D4E">
      <w:pPr>
        <w:spacing w:line="276" w:lineRule="auto"/>
        <w:jc w:val="both"/>
        <w:rPr>
          <w:rFonts w:cs="Tahoma"/>
        </w:rPr>
      </w:pPr>
      <w:r>
        <w:rPr>
          <w:rFonts w:cs="Tahoma"/>
        </w:rPr>
        <w:t xml:space="preserve">Terwijl de kerntaken van een personeelslid onderhevig zijn aan evaluatie, is dat voor de instellingsgebonden opdrachten niet het geval. </w:t>
      </w:r>
    </w:p>
    <w:p w14:paraId="3E515436" w14:textId="77777777" w:rsidR="002E0D4E" w:rsidRDefault="002E0D4E" w:rsidP="002E0D4E">
      <w:pPr>
        <w:spacing w:line="276" w:lineRule="auto"/>
        <w:jc w:val="both"/>
        <w:rPr>
          <w:rFonts w:cs="Tahoma"/>
        </w:rPr>
      </w:pPr>
      <w:r>
        <w:rPr>
          <w:rFonts w:cs="Tahoma"/>
        </w:rPr>
        <w:t>De inrichtende macht maakt in samenspraak met de directeurs een lijst met instellingsgebonden opdrachten op, legt die voor ter onderhandeling in het lokaal onderhandelingscomité en bezorgt een overzicht van de verdeling van deze opdrachten op schoolniveau aan alle personeelsleden. Bij de verdeling van deze opdrachten wordt rekening gehouden met onder andere:</w:t>
      </w:r>
    </w:p>
    <w:p w14:paraId="51186665" w14:textId="77777777" w:rsidR="002E0D4E" w:rsidRDefault="002E0D4E" w:rsidP="00665C26">
      <w:pPr>
        <w:pStyle w:val="Lijstalinea"/>
        <w:numPr>
          <w:ilvl w:val="0"/>
          <w:numId w:val="28"/>
        </w:numPr>
        <w:spacing w:before="120" w:after="120" w:line="276" w:lineRule="auto"/>
        <w:jc w:val="both"/>
        <w:rPr>
          <w:rFonts w:cs="Tahoma"/>
        </w:rPr>
      </w:pPr>
      <w:r>
        <w:rPr>
          <w:rFonts w:cs="Tahoma"/>
        </w:rPr>
        <w:t>de aard van de kerntaken van de personeelsleden, het voltijds of deeltijds karakter ervan en de tijd die hieraan besteed wordt;</w:t>
      </w:r>
    </w:p>
    <w:p w14:paraId="301D152C" w14:textId="77777777" w:rsidR="002E0D4E" w:rsidRDefault="002E0D4E" w:rsidP="00665C26">
      <w:pPr>
        <w:pStyle w:val="Lijstalinea"/>
        <w:numPr>
          <w:ilvl w:val="0"/>
          <w:numId w:val="28"/>
        </w:numPr>
        <w:spacing w:before="120" w:after="120" w:line="276" w:lineRule="auto"/>
        <w:jc w:val="both"/>
        <w:rPr>
          <w:rFonts w:cs="Tahoma"/>
        </w:rPr>
      </w:pPr>
      <w:r>
        <w:rPr>
          <w:rFonts w:cs="Tahoma"/>
        </w:rPr>
        <w:t>het principe van de billijke verdeling, inzonderheid met betrekking tot personeelsleden die nog in andere instellingen werkzaam zijn;</w:t>
      </w:r>
    </w:p>
    <w:p w14:paraId="66C202B6" w14:textId="77777777" w:rsidR="002E0D4E" w:rsidRPr="00CB3D2D" w:rsidRDefault="002E0D4E" w:rsidP="00665C26">
      <w:pPr>
        <w:pStyle w:val="Lijstalinea"/>
        <w:numPr>
          <w:ilvl w:val="0"/>
          <w:numId w:val="28"/>
        </w:numPr>
        <w:spacing w:before="120" w:after="120" w:line="276" w:lineRule="auto"/>
        <w:jc w:val="both"/>
        <w:rPr>
          <w:rFonts w:cs="Tahoma"/>
        </w:rPr>
      </w:pPr>
      <w:r>
        <w:rPr>
          <w:rFonts w:cs="Tahoma"/>
        </w:rPr>
        <w:t>de competenties van de personeelsleden.</w:t>
      </w:r>
    </w:p>
    <w:p w14:paraId="3BEEF621" w14:textId="77777777" w:rsidR="002E0D4E" w:rsidRPr="00CB3D2D" w:rsidRDefault="002E0D4E" w:rsidP="002E0D4E">
      <w:pPr>
        <w:spacing w:line="276" w:lineRule="auto"/>
        <w:jc w:val="both"/>
        <w:rPr>
          <w:rFonts w:cs="Tahoma"/>
        </w:rPr>
      </w:pPr>
      <w:r>
        <w:rPr>
          <w:rFonts w:cs="Tahoma"/>
        </w:rPr>
        <w:t>Bij de toewijzing van de instellingsgebonden opdrachten moet bovendien rekening worden gehouden met de personeelsleden die zetelen in een officieel lokaal inspraakorgaan of die als vakbondsafgevaardigde zijn aangeduid om te zetelen in de Vlaamse Onderwijsraad.</w:t>
      </w:r>
    </w:p>
    <w:p w14:paraId="59652D0C" w14:textId="77777777" w:rsidR="002E0D4E" w:rsidRDefault="002E0D4E" w:rsidP="002E0D4E">
      <w:pPr>
        <w:jc w:val="both"/>
        <w:rPr>
          <w:rFonts w:cs="Tahoma"/>
        </w:rPr>
      </w:pPr>
    </w:p>
    <w:p w14:paraId="197E1621" w14:textId="77777777" w:rsidR="002E0D4E" w:rsidRDefault="002E0D4E" w:rsidP="002E0D4E">
      <w:pPr>
        <w:pStyle w:val="Kop2"/>
        <w:jc w:val="both"/>
      </w:pPr>
      <w:bookmarkStart w:id="286" w:name="_Toc91667668"/>
      <w:bookmarkStart w:id="287" w:name="_Toc141891051"/>
      <w:r>
        <w:lastRenderedPageBreak/>
        <w:t>Het evaluatieproces</w:t>
      </w:r>
      <w:bookmarkEnd w:id="286"/>
      <w:bookmarkEnd w:id="287"/>
    </w:p>
    <w:p w14:paraId="1523B1A1" w14:textId="77777777" w:rsidR="002E0D4E" w:rsidRPr="00CB32A3" w:rsidRDefault="002E0D4E" w:rsidP="002E0D4E">
      <w:pPr>
        <w:jc w:val="both"/>
      </w:pPr>
    </w:p>
    <w:p w14:paraId="15622576" w14:textId="77777777" w:rsidR="002E0D4E" w:rsidRDefault="002E0D4E" w:rsidP="002E0D4E">
      <w:pPr>
        <w:spacing w:line="276" w:lineRule="auto"/>
        <w:jc w:val="both"/>
      </w:pPr>
      <w:r>
        <w:t xml:space="preserve">Het evaluatieproces is vooral een proces van begeleiden en coachen, wat inhoudt dat er geregeld momenten moeten worden ingebouwd waarop evaluator en personeelslid aandacht besteden aan het functioneren van het personeelslid. </w:t>
      </w:r>
    </w:p>
    <w:p w14:paraId="7143EDA4" w14:textId="77777777" w:rsidR="002E0D4E" w:rsidRDefault="002E0D4E" w:rsidP="002E0D4E">
      <w:pPr>
        <w:spacing w:line="276" w:lineRule="auto"/>
        <w:jc w:val="both"/>
      </w:pPr>
      <w:r>
        <w:t xml:space="preserve">Een personeelslid kan enkel geëvalueerd worden voor zover er een functiebeschrijving werd opgesteld. Deze functiebeschrijving geldt als objectieve toetssteen voor het personeelslid zodat hij weet wat er van hem wordt verwacht en waarop hij zal worden geëvalueerd. </w:t>
      </w:r>
    </w:p>
    <w:p w14:paraId="56009B3F" w14:textId="77777777" w:rsidR="002E0D4E" w:rsidRDefault="002E0D4E" w:rsidP="002E0D4E">
      <w:pPr>
        <w:spacing w:line="276" w:lineRule="auto"/>
        <w:jc w:val="both"/>
      </w:pPr>
      <w:r>
        <w:t xml:space="preserve">Evaluatiegesprekken- en verslagen zijn vanaf 1 september 2021 voorbehouden voor de personeelsleden bij wie men tekortkomingen vaststelt. Een personeelslid kan dus enkel een formele evaluatie krijgen wanneer voorafgaandelijk en naar aanleiding van een formeel functioneringsgesprek hem een verslag werd overhandigd van dat gesprek met daarin zijn persoons- en ontwikkelingsgerichte doelstellingen. Op die manier weet een personeelslid perfect wat zijn tekortkomingen zijn en waar hij aan moet werken. Hij krijgt daartoe een begeleidingstraject van minstens 120 dagen effectieve prestaties. Daarbij gaat het om 120 kalenderdagen: zaterdagen, zondagen, wettelijke verlofdagen en schoolvakanties met uitzondering van de zomervakantie, worden ook beschouwd als effectief gepresteerde dagen. </w:t>
      </w:r>
    </w:p>
    <w:p w14:paraId="7050A4AA" w14:textId="77777777" w:rsidR="002E0D4E" w:rsidRDefault="002E0D4E" w:rsidP="002E0D4E">
      <w:pPr>
        <w:spacing w:line="276" w:lineRule="auto"/>
        <w:jc w:val="both"/>
      </w:pPr>
      <w:r>
        <w:t xml:space="preserve">Als evaluator is het dus noodzakelijk om te kunnen aantonen dat een personeelslid voldoende werd gecoacht en begeleid. Pas daarna kan een evaluatiegesprek plaatsvinden. </w:t>
      </w:r>
    </w:p>
    <w:p w14:paraId="60C9F35C" w14:textId="77777777" w:rsidR="002E0D4E" w:rsidRDefault="002E0D4E" w:rsidP="002E0D4E">
      <w:pPr>
        <w:spacing w:line="276" w:lineRule="auto"/>
        <w:jc w:val="both"/>
      </w:pPr>
      <w:r>
        <w:t>Naast verplichte formele stappen is het een evidentie dat het personeelslid ook via minder formele contacten begeleiding krijgt.</w:t>
      </w:r>
    </w:p>
    <w:p w14:paraId="3E89F5F3" w14:textId="77777777" w:rsidR="002E0D4E" w:rsidRDefault="002E0D4E" w:rsidP="002E0D4E">
      <w:pPr>
        <w:spacing w:line="276" w:lineRule="auto"/>
        <w:jc w:val="both"/>
      </w:pPr>
    </w:p>
    <w:p w14:paraId="4DAD49D6" w14:textId="77777777" w:rsidR="002E0D4E" w:rsidRDefault="002E0D4E" w:rsidP="002E0D4E">
      <w:pPr>
        <w:pStyle w:val="Ondertitel"/>
        <w:jc w:val="both"/>
      </w:pPr>
      <w:r>
        <w:t xml:space="preserve">Het functioneringsgesprek </w:t>
      </w:r>
    </w:p>
    <w:p w14:paraId="0BF6796D" w14:textId="77777777" w:rsidR="002E0D4E" w:rsidRDefault="002E0D4E" w:rsidP="002E0D4E">
      <w:pPr>
        <w:spacing w:line="276" w:lineRule="auto"/>
        <w:jc w:val="both"/>
      </w:pPr>
      <w:r>
        <w:t xml:space="preserve">Functioneringsgesprekken kunnen zowel formeel als informeel gehouden worden en best op ‘geregelde tijdstippen’. De kwantiteit hangt af van het functioneren van de personeelsleden en kan bijgevolg sterk variëren van personeelslid tot personeelslid. Ook wanneer een personeelslid zelf vragen heeft over zijn functioneren, kan hij bij zijn evaluator een functioneringsgesprek aanvragen. </w:t>
      </w:r>
    </w:p>
    <w:p w14:paraId="099D068B" w14:textId="77777777" w:rsidR="002E0D4E" w:rsidRDefault="002E0D4E" w:rsidP="002E0D4E">
      <w:pPr>
        <w:spacing w:line="276" w:lineRule="auto"/>
        <w:jc w:val="both"/>
        <w:rPr>
          <w:b/>
        </w:rPr>
      </w:pPr>
      <w:r>
        <w:t xml:space="preserve">Alleen bij personeelsleden van wie men inschat dat er ernstige tekortkomingen zijn die aanleiding kunnen geven tot het opstarten van een begeleidingstraject en die uiteindelijk ook kunnen leiden tot een formele evaluatie is een </w:t>
      </w:r>
      <w:r>
        <w:rPr>
          <w:b/>
        </w:rPr>
        <w:t>formeel functioneringsgesprek</w:t>
      </w:r>
      <w:r>
        <w:t xml:space="preserve"> vereist. Ook alleen voor die personeelsleden is het </w:t>
      </w:r>
      <w:r>
        <w:rPr>
          <w:b/>
        </w:rPr>
        <w:t xml:space="preserve">noodzakelijk dat er een verslag wordt opgemaakt van het functioneringsgesprek dat aan het personeelslid wordt overhandigd. Daarin moeten verplicht persoons- en ontwikkelingsgerichte doelstellingen opgenomen worden zodat het personeelslid weet wat zijn tekortkomingen zijn en wat hij moet trachten bij te schaven aan zijn functioneren. </w:t>
      </w:r>
    </w:p>
    <w:p w14:paraId="6810C1F5" w14:textId="77777777" w:rsidR="002E0D4E" w:rsidRDefault="002E0D4E" w:rsidP="002E0D4E">
      <w:pPr>
        <w:spacing w:line="276" w:lineRule="auto"/>
        <w:jc w:val="both"/>
        <w:rPr>
          <w:b/>
        </w:rPr>
      </w:pPr>
    </w:p>
    <w:p w14:paraId="65EDCE6F" w14:textId="77777777" w:rsidR="002E0D4E" w:rsidRPr="00D55292" w:rsidRDefault="002E0D4E" w:rsidP="002E0D4E">
      <w:pPr>
        <w:pStyle w:val="Ondertitel"/>
        <w:jc w:val="both"/>
      </w:pPr>
      <w:r>
        <w:t>Het evaluatieverslag</w:t>
      </w:r>
    </w:p>
    <w:p w14:paraId="6F1570E2" w14:textId="77777777" w:rsidR="002E0D4E" w:rsidRDefault="002E0D4E" w:rsidP="002E0D4E">
      <w:pPr>
        <w:spacing w:line="276" w:lineRule="auto"/>
        <w:jc w:val="both"/>
      </w:pPr>
      <w:r>
        <w:t xml:space="preserve">Enkel bij een evaluatietraject volgend op een formeel functioneringsgesprek is een evaluatieverslag met een eindconclusie verplicht. Dit is een beschrijvend verslag dat op basis van de functiebeschrijving het functioneren van het personeelslid tijdens de voorbije evaluatieperiode weergeeft met inbegrip van de vastgelegde persoons- en ontwikkelingsgerichte doelen. De volgende stappen moeten ondernomen worden: </w:t>
      </w:r>
    </w:p>
    <w:p w14:paraId="249871E8" w14:textId="77777777" w:rsidR="002E0D4E" w:rsidRDefault="002E0D4E" w:rsidP="00665C26">
      <w:pPr>
        <w:pStyle w:val="Lijstalinea"/>
        <w:numPr>
          <w:ilvl w:val="0"/>
          <w:numId w:val="29"/>
        </w:numPr>
        <w:spacing w:before="120" w:after="120" w:line="276" w:lineRule="auto"/>
        <w:jc w:val="both"/>
      </w:pPr>
      <w:r>
        <w:t>Het evaluatieverslag wordt ondertekend door de eerste evaluator</w:t>
      </w:r>
    </w:p>
    <w:p w14:paraId="0756A907" w14:textId="77777777" w:rsidR="002E0D4E" w:rsidRDefault="002E0D4E" w:rsidP="00665C26">
      <w:pPr>
        <w:pStyle w:val="Lijstalinea"/>
        <w:numPr>
          <w:ilvl w:val="0"/>
          <w:numId w:val="29"/>
        </w:numPr>
        <w:spacing w:before="120" w:after="120" w:line="276" w:lineRule="auto"/>
        <w:jc w:val="both"/>
      </w:pPr>
      <w:r>
        <w:t>Het personeelslid ondertekent voor kennisname</w:t>
      </w:r>
    </w:p>
    <w:p w14:paraId="229F198F" w14:textId="77777777" w:rsidR="002E0D4E" w:rsidRDefault="002E0D4E" w:rsidP="00665C26">
      <w:pPr>
        <w:pStyle w:val="Lijstalinea"/>
        <w:numPr>
          <w:ilvl w:val="0"/>
          <w:numId w:val="29"/>
        </w:numPr>
        <w:spacing w:before="120" w:after="120" w:line="276" w:lineRule="auto"/>
        <w:jc w:val="both"/>
      </w:pPr>
      <w:r>
        <w:t>Het personeelslid krijgt onmiddellijk een kopie van het verslag</w:t>
      </w:r>
    </w:p>
    <w:p w14:paraId="4CA43646" w14:textId="77777777" w:rsidR="002E0D4E" w:rsidRDefault="002E0D4E" w:rsidP="00665C26">
      <w:pPr>
        <w:pStyle w:val="Lijstalinea"/>
        <w:numPr>
          <w:ilvl w:val="0"/>
          <w:numId w:val="29"/>
        </w:numPr>
        <w:spacing w:before="120" w:after="120" w:line="276" w:lineRule="auto"/>
        <w:jc w:val="both"/>
      </w:pPr>
      <w:r>
        <w:t>De tweede evaluator en de inrichtende macht ontvangen een kopie van het verslag</w:t>
      </w:r>
    </w:p>
    <w:p w14:paraId="52C30587" w14:textId="77777777" w:rsidR="002E0D4E" w:rsidRDefault="002E0D4E" w:rsidP="00665C26">
      <w:pPr>
        <w:pStyle w:val="Lijstalinea"/>
        <w:numPr>
          <w:ilvl w:val="0"/>
          <w:numId w:val="29"/>
        </w:numPr>
        <w:spacing w:before="120" w:after="120" w:line="276" w:lineRule="auto"/>
        <w:jc w:val="both"/>
      </w:pPr>
      <w:r>
        <w:t>Bij evaluatieverslag met eindconclusie ‘onvoldoende’:</w:t>
      </w:r>
    </w:p>
    <w:p w14:paraId="1EB7EDAD" w14:textId="77777777" w:rsidR="002E0D4E" w:rsidRDefault="002E0D4E" w:rsidP="00665C26">
      <w:pPr>
        <w:pStyle w:val="Lijstalinea"/>
        <w:numPr>
          <w:ilvl w:val="1"/>
          <w:numId w:val="29"/>
        </w:numPr>
        <w:spacing w:before="120" w:after="120" w:line="276" w:lineRule="auto"/>
        <w:jc w:val="both"/>
      </w:pPr>
      <w:r>
        <w:t>Dit verslag kan ten vroegste na 120 dagen effectieve prestaties overhandigd worden nadat het verslag van het eerste formele functioneringsgesprek aan het personeelslid werd overhandigd.</w:t>
      </w:r>
    </w:p>
    <w:p w14:paraId="1125D354" w14:textId="77777777" w:rsidR="002E0D4E" w:rsidRDefault="002E0D4E" w:rsidP="00665C26">
      <w:pPr>
        <w:pStyle w:val="Lijstalinea"/>
        <w:numPr>
          <w:ilvl w:val="1"/>
          <w:numId w:val="29"/>
        </w:numPr>
        <w:spacing w:before="120" w:after="120" w:line="276" w:lineRule="auto"/>
        <w:jc w:val="both"/>
      </w:pPr>
      <w:r>
        <w:lastRenderedPageBreak/>
        <w:t xml:space="preserve">Het evaluatieverslag moet uitdrukkelijk de beroepsmogelijkheden bevatten die het betrokken personeelslid kan aanwenden. Indien dat niet het geval is, vangt de beroepstermijn van twintig kalenderdagen pas vier maanden later aan. </w:t>
      </w:r>
    </w:p>
    <w:p w14:paraId="7328E9F2" w14:textId="77777777" w:rsidR="002E0D4E" w:rsidRDefault="002E0D4E" w:rsidP="002E0D4E">
      <w:pPr>
        <w:pStyle w:val="Lijstalinea"/>
        <w:spacing w:line="276" w:lineRule="auto"/>
        <w:ind w:left="1440"/>
        <w:jc w:val="both"/>
      </w:pPr>
    </w:p>
    <w:p w14:paraId="03A3DE1B" w14:textId="77777777" w:rsidR="002E0D4E" w:rsidRDefault="002E0D4E" w:rsidP="002E0D4E">
      <w:pPr>
        <w:pStyle w:val="Ondertitel"/>
        <w:jc w:val="both"/>
      </w:pPr>
      <w:r>
        <w:t>Het evaluatiedossier</w:t>
      </w:r>
    </w:p>
    <w:p w14:paraId="408C6895" w14:textId="77777777" w:rsidR="002E0D4E" w:rsidRPr="00654B37" w:rsidRDefault="002E0D4E" w:rsidP="002E0D4E">
      <w:pPr>
        <w:jc w:val="both"/>
        <w:rPr>
          <w:i/>
        </w:rPr>
      </w:pPr>
      <w:r w:rsidRPr="008C091C">
        <w:t xml:space="preserve">Het evaluatiedossier bevat alle nodige en nuttige documenten die als beoordelingsgrond kunnen dienen én die betrekking hebben op de </w:t>
      </w:r>
      <w:r w:rsidRPr="00654B37">
        <w:t>functiebeschrijving</w:t>
      </w:r>
      <w:r>
        <w:t>,</w:t>
      </w:r>
      <w:r w:rsidRPr="00654B37">
        <w:t xml:space="preserve"> </w:t>
      </w:r>
      <w:r w:rsidRPr="002F2796">
        <w:t>zoals</w:t>
      </w:r>
      <w:r w:rsidRPr="00654B37">
        <w:rPr>
          <w:i/>
        </w:rPr>
        <w:t>:</w:t>
      </w:r>
    </w:p>
    <w:p w14:paraId="6594ED80" w14:textId="77777777" w:rsidR="002E0D4E" w:rsidRDefault="002E0D4E" w:rsidP="00665C26">
      <w:pPr>
        <w:pStyle w:val="Lijstalinea"/>
        <w:numPr>
          <w:ilvl w:val="0"/>
          <w:numId w:val="30"/>
        </w:numPr>
        <w:spacing w:before="120" w:after="120"/>
        <w:jc w:val="both"/>
      </w:pPr>
      <w:r w:rsidRPr="00654B37">
        <w:t>de functiebeschrijving;</w:t>
      </w:r>
    </w:p>
    <w:p w14:paraId="1D682B62" w14:textId="77777777" w:rsidR="002E0D4E" w:rsidRPr="00654B37" w:rsidRDefault="002E0D4E" w:rsidP="00665C26">
      <w:pPr>
        <w:pStyle w:val="Lijstalinea"/>
        <w:numPr>
          <w:ilvl w:val="0"/>
          <w:numId w:val="30"/>
        </w:numPr>
        <w:spacing w:before="120" w:after="120"/>
        <w:jc w:val="both"/>
      </w:pPr>
      <w:r w:rsidRPr="00654B37">
        <w:t xml:space="preserve">de </w:t>
      </w:r>
      <w:proofErr w:type="spellStart"/>
      <w:r w:rsidRPr="00654B37">
        <w:t>coachingshistoriek</w:t>
      </w:r>
      <w:proofErr w:type="spellEnd"/>
      <w:r w:rsidRPr="00654B37">
        <w:t>;</w:t>
      </w:r>
    </w:p>
    <w:p w14:paraId="405506F3" w14:textId="77777777" w:rsidR="002E0D4E" w:rsidRPr="00654B37" w:rsidRDefault="002E0D4E" w:rsidP="00665C26">
      <w:pPr>
        <w:pStyle w:val="Lijstalinea"/>
        <w:numPr>
          <w:ilvl w:val="0"/>
          <w:numId w:val="30"/>
        </w:numPr>
        <w:spacing w:before="120" w:after="120"/>
        <w:jc w:val="both"/>
      </w:pPr>
      <w:r w:rsidRPr="00654B37">
        <w:t>verslagen van</w:t>
      </w:r>
      <w:r>
        <w:t xml:space="preserve"> (formele)</w:t>
      </w:r>
      <w:r w:rsidRPr="00654B37">
        <w:t xml:space="preserve"> functioneringsgesprekken;</w:t>
      </w:r>
    </w:p>
    <w:p w14:paraId="18F86289" w14:textId="77777777" w:rsidR="002E0D4E" w:rsidRPr="00654B37" w:rsidRDefault="002E0D4E" w:rsidP="00665C26">
      <w:pPr>
        <w:pStyle w:val="Lijstalinea"/>
        <w:numPr>
          <w:ilvl w:val="0"/>
          <w:numId w:val="30"/>
        </w:numPr>
        <w:spacing w:before="120" w:after="120"/>
        <w:jc w:val="both"/>
      </w:pPr>
      <w:r w:rsidRPr="00654B37">
        <w:t>evaluatieverslagen;</w:t>
      </w:r>
    </w:p>
    <w:p w14:paraId="0BE8D579" w14:textId="77777777" w:rsidR="002E0D4E" w:rsidRPr="00E66879" w:rsidRDefault="002E0D4E" w:rsidP="00665C26">
      <w:pPr>
        <w:pStyle w:val="Lijstalinea"/>
        <w:numPr>
          <w:ilvl w:val="0"/>
          <w:numId w:val="30"/>
        </w:numPr>
        <w:spacing w:before="120" w:after="120"/>
        <w:jc w:val="both"/>
        <w:rPr>
          <w:b/>
        </w:rPr>
      </w:pPr>
      <w:r w:rsidRPr="00654B37">
        <w:t>eventuele opmerkingen van het personeelslid bij de verslagen</w:t>
      </w:r>
      <w:r w:rsidRPr="00E66879">
        <w:rPr>
          <w:b/>
        </w:rPr>
        <w:t>.</w:t>
      </w:r>
    </w:p>
    <w:p w14:paraId="7E52432B" w14:textId="77777777" w:rsidR="002E0D4E" w:rsidRDefault="002E0D4E" w:rsidP="002E0D4E">
      <w:pPr>
        <w:jc w:val="both"/>
      </w:pPr>
      <w:r>
        <w:t xml:space="preserve">Ieder personeelslid heeft op elk ogenblik recht op inzage in zijn persoonlijk evaluatiedossier. Hij kan tevens op zijn verzoek een kopie krijgen van zijn evaluatiedossier. </w:t>
      </w:r>
    </w:p>
    <w:p w14:paraId="34E7BC03" w14:textId="77777777" w:rsidR="002E0D4E" w:rsidRPr="000338AB" w:rsidRDefault="002E0D4E" w:rsidP="002E0D4E">
      <w:pPr>
        <w:jc w:val="both"/>
      </w:pPr>
    </w:p>
    <w:p w14:paraId="39248E71" w14:textId="77777777" w:rsidR="002E0D4E" w:rsidRDefault="002E0D4E" w:rsidP="002E0D4E">
      <w:pPr>
        <w:pStyle w:val="Ondertitel"/>
        <w:jc w:val="both"/>
      </w:pPr>
      <w:r>
        <w:t>Evaluatie van een personeelslid belast met levensbeschouwelijke vakken</w:t>
      </w:r>
    </w:p>
    <w:p w14:paraId="4A79463D" w14:textId="77777777" w:rsidR="002E0D4E" w:rsidRDefault="002E0D4E" w:rsidP="002E0D4E">
      <w:pPr>
        <w:jc w:val="both"/>
      </w:pPr>
      <w:r>
        <w:t xml:space="preserve">Leerkrachten levensbeschouwelijke vakken worden voor de niet-vakinhoudelijke en niet-vaktechnische aspecten geëvalueerd door de eerste evaluator. </w:t>
      </w:r>
    </w:p>
    <w:p w14:paraId="29886D0D" w14:textId="77777777" w:rsidR="002E0D4E" w:rsidRDefault="002E0D4E" w:rsidP="002E0D4E">
      <w:pPr>
        <w:jc w:val="both"/>
      </w:pPr>
      <w:r>
        <w:t xml:space="preserve">Voor vakinhoudelijke en vaktechnische aspecten van de levensbeschouwelijke vakken levert de bevoegde instantie van de betrokken eredienst of niet-confessionele zedenleer een bijdrage tot de evaluatie. </w:t>
      </w:r>
    </w:p>
    <w:p w14:paraId="71CC4BDC" w14:textId="77777777" w:rsidR="002E0D4E" w:rsidRDefault="002E0D4E" w:rsidP="002E0D4E">
      <w:pPr>
        <w:spacing w:after="160" w:line="259" w:lineRule="auto"/>
      </w:pPr>
    </w:p>
    <w:p w14:paraId="45872358" w14:textId="77777777" w:rsidR="002E0D4E" w:rsidRPr="007B146F" w:rsidRDefault="002E0D4E" w:rsidP="002E0D4E">
      <w:pPr>
        <w:pStyle w:val="Kop2"/>
      </w:pPr>
      <w:bookmarkStart w:id="288" w:name="_Toc141891052"/>
      <w:r w:rsidRPr="007B146F">
        <w:t>Evaluatie met eindconclusie “onvoldoende”</w:t>
      </w:r>
      <w:bookmarkEnd w:id="288"/>
    </w:p>
    <w:p w14:paraId="6C63BA83" w14:textId="77777777" w:rsidR="002E0D4E" w:rsidRDefault="002E0D4E" w:rsidP="002E0D4E"/>
    <w:p w14:paraId="48F721BC" w14:textId="77777777" w:rsidR="002E0D4E" w:rsidRPr="00EE4021" w:rsidRDefault="002E0D4E" w:rsidP="002E0D4E">
      <w:pPr>
        <w:pStyle w:val="Ondertitel"/>
        <w:spacing w:line="276" w:lineRule="auto"/>
        <w:jc w:val="both"/>
      </w:pPr>
      <w:r>
        <w:t>Beroepsprocedure</w:t>
      </w:r>
    </w:p>
    <w:p w14:paraId="4BD603BC" w14:textId="77777777" w:rsidR="002E0D4E" w:rsidRDefault="002E0D4E" w:rsidP="002E0D4E">
      <w:pPr>
        <w:spacing w:line="276" w:lineRule="auto"/>
        <w:jc w:val="both"/>
        <w:rPr>
          <w:rFonts w:cstheme="minorHAnsi"/>
          <w:noProof/>
          <w:color w:val="000000"/>
        </w:rPr>
      </w:pPr>
      <w:r w:rsidRPr="009F3EAD">
        <w:rPr>
          <w:rFonts w:cstheme="minorHAnsi"/>
        </w:rPr>
        <w:t>Het personeelslid kan een gesprek aanvragen met de tweede evaluator. Die kan eventueel vanuit zijn rol als kwaliteitsbewaker nagaan of de evaluatie objectief en eenvormig verliep zoals voor het ander personeel.</w:t>
      </w:r>
      <w:r w:rsidRPr="009F3EAD">
        <w:rPr>
          <w:rFonts w:cstheme="minorHAnsi"/>
        </w:rPr>
        <w:br/>
      </w:r>
    </w:p>
    <w:p w14:paraId="6C5A265A" w14:textId="77777777" w:rsidR="002E0D4E" w:rsidRPr="009F3EAD" w:rsidRDefault="002E0D4E" w:rsidP="002E0D4E">
      <w:pPr>
        <w:spacing w:line="276" w:lineRule="auto"/>
        <w:jc w:val="both"/>
        <w:rPr>
          <w:noProof/>
        </w:rPr>
      </w:pPr>
      <w:r w:rsidRPr="009F3EAD">
        <w:rPr>
          <w:noProof/>
        </w:rPr>
        <w:t>Het personeelslid kan tegen een evaluatie met eindconclusie “onvoldoende” binnen de twintig kalenderdagen na overhandiging van de kopie van het evaluatieverslag beroep aantekenen bij het college van beroep inzake evaluaties.</w:t>
      </w:r>
    </w:p>
    <w:p w14:paraId="597E297A" w14:textId="77777777" w:rsidR="002E0D4E" w:rsidRPr="009F3EAD" w:rsidRDefault="002E0D4E" w:rsidP="002E0D4E">
      <w:pPr>
        <w:spacing w:line="276" w:lineRule="auto"/>
        <w:jc w:val="both"/>
        <w:rPr>
          <w:noProof/>
        </w:rPr>
      </w:pPr>
    </w:p>
    <w:p w14:paraId="580A24FB" w14:textId="77777777" w:rsidR="002E0D4E" w:rsidRDefault="002E0D4E" w:rsidP="002E0D4E">
      <w:pPr>
        <w:spacing w:line="276" w:lineRule="auto"/>
        <w:ind w:left="708"/>
        <w:jc w:val="both"/>
        <w:rPr>
          <w:noProof/>
        </w:rPr>
      </w:pPr>
      <w:r w:rsidRPr="009F3EAD">
        <w:rPr>
          <w:noProof/>
        </w:rPr>
        <w:t>Kamer voor het gesubsidieerd officieel onderwijs van het college van beroep</w:t>
      </w:r>
    </w:p>
    <w:p w14:paraId="18398E19" w14:textId="77777777" w:rsidR="002E0D4E" w:rsidRPr="009F3EAD" w:rsidRDefault="002E0D4E" w:rsidP="002E0D4E">
      <w:pPr>
        <w:spacing w:line="276" w:lineRule="auto"/>
        <w:ind w:left="708"/>
        <w:jc w:val="both"/>
        <w:rPr>
          <w:noProof/>
        </w:rPr>
      </w:pPr>
      <w:r w:rsidRPr="009F3EAD">
        <w:rPr>
          <w:noProof/>
        </w:rPr>
        <w:t>Afdeling Advies en Ondersteuning onderwijspersoneel</w:t>
      </w:r>
    </w:p>
    <w:p w14:paraId="730D118C" w14:textId="77777777" w:rsidR="002E0D4E" w:rsidRPr="009F3EAD" w:rsidRDefault="002E0D4E" w:rsidP="002E0D4E">
      <w:pPr>
        <w:spacing w:line="276" w:lineRule="auto"/>
        <w:ind w:left="708"/>
        <w:jc w:val="both"/>
        <w:rPr>
          <w:noProof/>
        </w:rPr>
      </w:pPr>
      <w:r w:rsidRPr="009F3EAD">
        <w:rPr>
          <w:noProof/>
        </w:rPr>
        <w:t>Tav Mevr. Peggy Michiels, secretaris</w:t>
      </w:r>
    </w:p>
    <w:p w14:paraId="5767181A" w14:textId="77777777" w:rsidR="002E0D4E" w:rsidRPr="009F3EAD" w:rsidRDefault="002E0D4E" w:rsidP="002E0D4E">
      <w:pPr>
        <w:spacing w:line="276" w:lineRule="auto"/>
        <w:ind w:left="708"/>
        <w:jc w:val="both"/>
        <w:rPr>
          <w:noProof/>
        </w:rPr>
      </w:pPr>
      <w:r w:rsidRPr="009F3EAD">
        <w:rPr>
          <w:noProof/>
        </w:rPr>
        <w:t>Hendrik Consciencegebouw, toren C, 1ste verdieping</w:t>
      </w:r>
    </w:p>
    <w:p w14:paraId="29147B2F" w14:textId="77777777" w:rsidR="002E0D4E" w:rsidRPr="009F3EAD" w:rsidRDefault="002E0D4E" w:rsidP="002E0D4E">
      <w:pPr>
        <w:spacing w:line="276" w:lineRule="auto"/>
        <w:ind w:left="708"/>
        <w:jc w:val="both"/>
        <w:rPr>
          <w:noProof/>
        </w:rPr>
      </w:pPr>
      <w:r w:rsidRPr="009F3EAD">
        <w:rPr>
          <w:noProof/>
        </w:rPr>
        <w:t>Koning Albert II-laan 15</w:t>
      </w:r>
    </w:p>
    <w:p w14:paraId="11C67678" w14:textId="77777777" w:rsidR="002E0D4E" w:rsidRPr="009F3EAD" w:rsidRDefault="002E0D4E" w:rsidP="002E0D4E">
      <w:pPr>
        <w:spacing w:line="276" w:lineRule="auto"/>
        <w:ind w:left="708"/>
        <w:jc w:val="both"/>
        <w:rPr>
          <w:noProof/>
        </w:rPr>
      </w:pPr>
      <w:r w:rsidRPr="009F3EAD">
        <w:rPr>
          <w:noProof/>
        </w:rPr>
        <w:t>1210 Brussel</w:t>
      </w:r>
    </w:p>
    <w:p w14:paraId="05BB9C82" w14:textId="77777777" w:rsidR="002E0D4E" w:rsidRPr="009F3EAD" w:rsidRDefault="002E0D4E" w:rsidP="002E0D4E">
      <w:pPr>
        <w:spacing w:line="276" w:lineRule="auto"/>
        <w:jc w:val="both"/>
        <w:rPr>
          <w:noProof/>
        </w:rPr>
      </w:pPr>
    </w:p>
    <w:p w14:paraId="096FE293" w14:textId="77777777" w:rsidR="002E0D4E" w:rsidRPr="009F3EAD" w:rsidRDefault="002E0D4E" w:rsidP="002E0D4E">
      <w:pPr>
        <w:spacing w:line="276" w:lineRule="auto"/>
        <w:jc w:val="both"/>
        <w:rPr>
          <w:noProof/>
        </w:rPr>
      </w:pPr>
      <w:r w:rsidRPr="009F3EAD">
        <w:rPr>
          <w:noProof/>
        </w:rPr>
        <w:t>Tekent het personeelslid geen beroep aan, dan wordt de eindconclusie na deze twintig kalenderdagen definitief. Het beroep schort de eindevaluatie “onvoldoende” op. Er kunnen geen gevolgen aan de onvoldoende gekoppeld worden tot wanneer het college van beroep uitspraak heeft gedaan.</w:t>
      </w:r>
    </w:p>
    <w:p w14:paraId="2453CF7C" w14:textId="77777777" w:rsidR="002E0D4E" w:rsidRPr="009F3EAD" w:rsidRDefault="002E0D4E" w:rsidP="002E0D4E">
      <w:pPr>
        <w:spacing w:line="276" w:lineRule="auto"/>
        <w:jc w:val="both"/>
        <w:rPr>
          <w:noProof/>
        </w:rPr>
      </w:pPr>
    </w:p>
    <w:p w14:paraId="3E4B96B9" w14:textId="77777777" w:rsidR="002E0D4E" w:rsidRPr="009F3EAD" w:rsidRDefault="002E0D4E" w:rsidP="002E0D4E">
      <w:pPr>
        <w:spacing w:line="276" w:lineRule="auto"/>
        <w:jc w:val="both"/>
        <w:rPr>
          <w:noProof/>
        </w:rPr>
      </w:pPr>
      <w:r w:rsidRPr="009F3EAD">
        <w:rPr>
          <w:noProof/>
        </w:rPr>
        <w:t>Dit college van beroep gaat volgende elementen na:</w:t>
      </w:r>
    </w:p>
    <w:p w14:paraId="74E20667" w14:textId="77777777" w:rsidR="002E0D4E" w:rsidRPr="009F3EAD" w:rsidRDefault="002E0D4E" w:rsidP="00665C26">
      <w:pPr>
        <w:pStyle w:val="Lijstalinea"/>
        <w:numPr>
          <w:ilvl w:val="0"/>
          <w:numId w:val="31"/>
        </w:numPr>
        <w:spacing w:line="276" w:lineRule="auto"/>
        <w:jc w:val="both"/>
      </w:pPr>
      <w:r w:rsidRPr="009F3EAD">
        <w:t>is de procedure gevolgd (o.a. het decreet rechtspositie, algemene afspraken, rechten van verdediging);</w:t>
      </w:r>
    </w:p>
    <w:p w14:paraId="1E1C9D66" w14:textId="77777777" w:rsidR="002E0D4E" w:rsidRPr="009F3EAD" w:rsidRDefault="002E0D4E" w:rsidP="00665C26">
      <w:pPr>
        <w:pStyle w:val="Lijstalinea"/>
        <w:numPr>
          <w:ilvl w:val="0"/>
          <w:numId w:val="31"/>
        </w:numPr>
        <w:spacing w:line="276" w:lineRule="auto"/>
        <w:jc w:val="both"/>
      </w:pPr>
      <w:r w:rsidRPr="009F3EAD">
        <w:t>is de beslissing voldoende gemotiveerd;</w:t>
      </w:r>
    </w:p>
    <w:p w14:paraId="4ACF0ED2" w14:textId="77777777" w:rsidR="002E0D4E" w:rsidRPr="009F3EAD" w:rsidRDefault="002E0D4E" w:rsidP="00665C26">
      <w:pPr>
        <w:pStyle w:val="Lijstalinea"/>
        <w:numPr>
          <w:ilvl w:val="0"/>
          <w:numId w:val="31"/>
        </w:numPr>
        <w:spacing w:line="276" w:lineRule="auto"/>
        <w:jc w:val="both"/>
      </w:pPr>
      <w:r w:rsidRPr="009F3EAD">
        <w:t>is er een redelijke verhouding tussen de feiten en de beslissing.</w:t>
      </w:r>
    </w:p>
    <w:p w14:paraId="0478740C" w14:textId="77777777" w:rsidR="002E0D4E" w:rsidRPr="009F3EAD" w:rsidRDefault="002E0D4E" w:rsidP="002E0D4E">
      <w:pPr>
        <w:spacing w:line="276" w:lineRule="auto"/>
        <w:jc w:val="both"/>
        <w:rPr>
          <w:noProof/>
        </w:rPr>
      </w:pPr>
    </w:p>
    <w:p w14:paraId="1C08971A" w14:textId="77777777" w:rsidR="002E0D4E" w:rsidRPr="009F3EAD" w:rsidRDefault="002E0D4E" w:rsidP="002E0D4E">
      <w:pPr>
        <w:spacing w:line="276" w:lineRule="auto"/>
        <w:jc w:val="both"/>
        <w:rPr>
          <w:noProof/>
        </w:rPr>
      </w:pPr>
      <w:r w:rsidRPr="009F3EAD">
        <w:rPr>
          <w:noProof/>
        </w:rPr>
        <w:t>Het college van beroep kan de eindconclusie bevestigen (eindconclusie is dan definitief) of vernietigen.</w:t>
      </w:r>
    </w:p>
    <w:p w14:paraId="10997067" w14:textId="77777777" w:rsidR="002E0D4E" w:rsidRPr="00167FDF" w:rsidRDefault="002E0D4E" w:rsidP="002E0D4E">
      <w:pPr>
        <w:widowControl w:val="0"/>
        <w:tabs>
          <w:tab w:val="left" w:pos="-1440"/>
          <w:tab w:val="left" w:pos="-720"/>
        </w:tabs>
        <w:spacing w:line="276" w:lineRule="auto"/>
        <w:rPr>
          <w:rFonts w:cs="Arial"/>
          <w:noProof/>
          <w:color w:val="000000"/>
          <w:szCs w:val="20"/>
        </w:rPr>
      </w:pPr>
    </w:p>
    <w:p w14:paraId="6979DC7B" w14:textId="77777777" w:rsidR="002E0D4E" w:rsidRPr="00EE4021" w:rsidRDefault="002E0D4E" w:rsidP="002E0D4E">
      <w:pPr>
        <w:pStyle w:val="Ondertitel"/>
        <w:spacing w:line="276" w:lineRule="auto"/>
      </w:pPr>
      <w:r w:rsidRPr="007B146F">
        <w:t>Gevolgen van de definitieve eindconclusie onvoldoende</w:t>
      </w:r>
    </w:p>
    <w:p w14:paraId="030C5C50" w14:textId="77777777" w:rsidR="002E0D4E" w:rsidRDefault="002E0D4E" w:rsidP="002E0D4E">
      <w:pPr>
        <w:spacing w:line="276" w:lineRule="auto"/>
        <w:jc w:val="both"/>
        <w:rPr>
          <w:noProof/>
        </w:rPr>
      </w:pPr>
      <w:r w:rsidRPr="009F3EAD">
        <w:rPr>
          <w:noProof/>
        </w:rPr>
        <w:t xml:space="preserve">Een definitieve eindconclusie ‘onvoldoende’ kan ontslag of loopbaanvertraging tot gevolg hebben. </w:t>
      </w:r>
    </w:p>
    <w:p w14:paraId="0C3E25AF" w14:textId="77777777" w:rsidR="002E0D4E" w:rsidRPr="009F3EAD" w:rsidRDefault="002E0D4E" w:rsidP="002E0D4E">
      <w:pPr>
        <w:spacing w:line="276" w:lineRule="auto"/>
        <w:jc w:val="both"/>
        <w:rPr>
          <w:noProof/>
        </w:rPr>
      </w:pPr>
    </w:p>
    <w:p w14:paraId="47385C07" w14:textId="77777777" w:rsidR="002E0D4E" w:rsidRPr="00EE4021" w:rsidRDefault="002E0D4E" w:rsidP="00665C26">
      <w:pPr>
        <w:pStyle w:val="Lijstalinea"/>
        <w:numPr>
          <w:ilvl w:val="0"/>
          <w:numId w:val="32"/>
        </w:numPr>
        <w:spacing w:before="120" w:line="360" w:lineRule="auto"/>
        <w:jc w:val="both"/>
        <w:rPr>
          <w:i/>
        </w:rPr>
      </w:pPr>
      <w:r>
        <w:t>Ontslag</w:t>
      </w:r>
    </w:p>
    <w:p w14:paraId="582F64E1" w14:textId="77777777" w:rsidR="002E0D4E" w:rsidRPr="00EE4021" w:rsidRDefault="002E0D4E" w:rsidP="002E0D4E">
      <w:pPr>
        <w:pStyle w:val="Lijstalinea"/>
        <w:spacing w:line="276" w:lineRule="auto"/>
        <w:jc w:val="both"/>
        <w:rPr>
          <w:i/>
        </w:rPr>
      </w:pPr>
      <w:r>
        <w:t>E</w:t>
      </w:r>
      <w:r w:rsidRPr="009F3EAD">
        <w:t>en tijdelijk personeelslid aangesteld voor bepaalde duur</w:t>
      </w:r>
      <w:r>
        <w:t xml:space="preserve"> </w:t>
      </w:r>
      <w:r w:rsidRPr="009F3EAD">
        <w:t>wordt door de inrichtende macht ontslagen na één definitieve evaluatie met eindconclusie ‘onvoldoende’. Het ontslag geldt in die onderwijsinstelling en voor dat ambt waarop de eindconclusie betrekking heeft.</w:t>
      </w:r>
    </w:p>
    <w:p w14:paraId="2D3DEF52" w14:textId="77777777" w:rsidR="002E0D4E" w:rsidRPr="009F3EAD" w:rsidRDefault="002E0D4E" w:rsidP="002E0D4E">
      <w:pPr>
        <w:spacing w:line="276" w:lineRule="auto"/>
        <w:ind w:left="708"/>
        <w:jc w:val="both"/>
      </w:pPr>
      <w:r w:rsidRPr="009F3EAD">
        <w:t>Dit ontslag heeft binnen de onderwijsinstelling tot gevolg dat het personeelslid de dienstanciënniteit voor TADD verliest die het in die instelling in dat ambt heeft opgebouwd en dat het personeelslid het recht op TADD da</w:t>
      </w:r>
      <w:r>
        <w:t>a</w:t>
      </w:r>
      <w:r w:rsidRPr="009F3EAD">
        <w:t>r niet meer kan inroepen voor dat ambt.</w:t>
      </w:r>
    </w:p>
    <w:p w14:paraId="3C12DFA0" w14:textId="77777777" w:rsidR="002E0D4E" w:rsidRPr="009F3EAD" w:rsidRDefault="002E0D4E" w:rsidP="002E0D4E">
      <w:pPr>
        <w:spacing w:line="276" w:lineRule="auto"/>
        <w:ind w:left="708"/>
        <w:jc w:val="both"/>
      </w:pPr>
      <w:r w:rsidRPr="009F3EAD">
        <w:t xml:space="preserve">Het </w:t>
      </w:r>
      <w:proofErr w:type="spellStart"/>
      <w:r w:rsidRPr="009F3EAD">
        <w:t>personeelsid</w:t>
      </w:r>
      <w:proofErr w:type="spellEnd"/>
      <w:r w:rsidRPr="009F3EAD">
        <w:t xml:space="preserve"> kan de diensten waarvoor het werd ontsla</w:t>
      </w:r>
      <w:r>
        <w:t>gen</w:t>
      </w:r>
      <w:r w:rsidRPr="009F3EAD">
        <w:t xml:space="preserve"> daarenboven niet meer inbrengen voor TADD in de andere onderwijsinstellingeninstellingen van de inrichtende macht of van de scholengemeenschap.</w:t>
      </w:r>
    </w:p>
    <w:p w14:paraId="3B19D7DD" w14:textId="77777777" w:rsidR="002E0D4E" w:rsidRPr="009F3EAD" w:rsidRDefault="002E0D4E" w:rsidP="002E0D4E">
      <w:pPr>
        <w:spacing w:line="276" w:lineRule="auto"/>
        <w:ind w:left="708"/>
        <w:jc w:val="both"/>
      </w:pPr>
      <w:r w:rsidRPr="009F3EAD">
        <w:t xml:space="preserve">Een </w:t>
      </w:r>
      <w:proofErr w:type="spellStart"/>
      <w:r w:rsidRPr="009F3EAD">
        <w:t>TADD’er</w:t>
      </w:r>
      <w:proofErr w:type="spellEnd"/>
      <w:r w:rsidRPr="009F3EAD">
        <w:t xml:space="preserve"> of vast benoemd personeelslid wordt door de inrichtende macht ontslagen als het in een bepaald ambt in éénzelfde onderwijsinstelling </w:t>
      </w:r>
    </w:p>
    <w:p w14:paraId="697B11D9" w14:textId="77777777" w:rsidR="002E0D4E" w:rsidRPr="009F3EAD" w:rsidRDefault="002E0D4E" w:rsidP="002E0D4E">
      <w:pPr>
        <w:spacing w:line="276" w:lineRule="auto"/>
        <w:jc w:val="both"/>
      </w:pPr>
    </w:p>
    <w:p w14:paraId="3168A67F" w14:textId="77777777" w:rsidR="002E0D4E" w:rsidRPr="009F3EAD" w:rsidRDefault="002E0D4E" w:rsidP="00665C26">
      <w:pPr>
        <w:pStyle w:val="Lijstalinea"/>
        <w:numPr>
          <w:ilvl w:val="1"/>
          <w:numId w:val="32"/>
        </w:numPr>
        <w:spacing w:line="276" w:lineRule="auto"/>
        <w:jc w:val="both"/>
      </w:pPr>
      <w:r w:rsidRPr="009F3EAD">
        <w:t>ofwel twee opeenvolgende definitieve evaluaties met eindconclusie ‘onvoldoende’ heeft gekregen;</w:t>
      </w:r>
    </w:p>
    <w:p w14:paraId="16C828DC" w14:textId="77777777" w:rsidR="002E0D4E" w:rsidRPr="009F3EAD" w:rsidRDefault="002E0D4E" w:rsidP="00665C26">
      <w:pPr>
        <w:pStyle w:val="Lijstalinea"/>
        <w:numPr>
          <w:ilvl w:val="1"/>
          <w:numId w:val="32"/>
        </w:numPr>
        <w:spacing w:line="276" w:lineRule="auto"/>
        <w:jc w:val="both"/>
      </w:pPr>
      <w:r w:rsidRPr="009F3EAD">
        <w:t>ofwel drie definitieve evaluaties met eindconclusie ‘onvoldoende’ in zijn loopbaan heeft gekregen.</w:t>
      </w:r>
    </w:p>
    <w:p w14:paraId="17D447C8" w14:textId="77777777" w:rsidR="002E0D4E" w:rsidRPr="009F3EAD" w:rsidRDefault="002E0D4E" w:rsidP="002E0D4E">
      <w:pPr>
        <w:spacing w:line="276" w:lineRule="auto"/>
        <w:jc w:val="both"/>
        <w:rPr>
          <w:rFonts w:asciiTheme="minorHAnsi" w:hAnsiTheme="minorHAnsi"/>
          <w:sz w:val="22"/>
        </w:rPr>
      </w:pPr>
    </w:p>
    <w:p w14:paraId="45D27E8D" w14:textId="77777777" w:rsidR="002E0D4E" w:rsidRPr="009F3EAD" w:rsidRDefault="002E0D4E" w:rsidP="002E0D4E">
      <w:pPr>
        <w:spacing w:line="276" w:lineRule="auto"/>
        <w:ind w:left="708"/>
        <w:jc w:val="both"/>
        <w:rPr>
          <w:noProof/>
        </w:rPr>
      </w:pPr>
      <w:r w:rsidRPr="009F3EAD">
        <w:rPr>
          <w:noProof/>
        </w:rPr>
        <w:t xml:space="preserve">Het ontslag geldt in die onderwijsinstelling en voor dat ambt waarop de evaluaties met eindconclusie ’onvoldoende’ betrekking hebben. </w:t>
      </w:r>
    </w:p>
    <w:p w14:paraId="374DB839" w14:textId="77777777" w:rsidR="002E0D4E" w:rsidRPr="009F3EAD" w:rsidRDefault="002E0D4E" w:rsidP="002E0D4E">
      <w:pPr>
        <w:spacing w:line="276" w:lineRule="auto"/>
        <w:ind w:left="708"/>
        <w:jc w:val="both"/>
      </w:pPr>
      <w:r w:rsidRPr="009F3EAD">
        <w:t>Dit ontslag heeft binnen de onderwijsinstelling tot gevolg dat het personeelslid het recht op TADD verliest in deze instelling en voor dat ambt en dat het de dienstanciënniteit voor TADD verliest die het in die instelling in dat ambt heeft opgebouwd.</w:t>
      </w:r>
    </w:p>
    <w:p w14:paraId="3BA123BF" w14:textId="77777777" w:rsidR="002E0D4E" w:rsidRPr="009F3EAD" w:rsidRDefault="002E0D4E" w:rsidP="002E0D4E">
      <w:pPr>
        <w:spacing w:line="276" w:lineRule="auto"/>
        <w:ind w:left="708"/>
        <w:jc w:val="both"/>
        <w:rPr>
          <w:noProof/>
        </w:rPr>
      </w:pPr>
      <w:r w:rsidRPr="009F3EAD">
        <w:rPr>
          <w:noProof/>
        </w:rPr>
        <w:t>Het personeelsid kan de diensten waarvoor het werd ontsla</w:t>
      </w:r>
      <w:r>
        <w:rPr>
          <w:noProof/>
        </w:rPr>
        <w:t>gen</w:t>
      </w:r>
      <w:r w:rsidRPr="009F3EAD">
        <w:rPr>
          <w:noProof/>
        </w:rPr>
        <w:t xml:space="preserve"> daarenboven niet meer inbrengen voor TADD in de andere onderwijsinstellingen van de inrichtende macht noch in de andere onderwijsinstellingen van de scholengemeenschap. </w:t>
      </w:r>
    </w:p>
    <w:p w14:paraId="2FE52357" w14:textId="77777777" w:rsidR="002E0D4E" w:rsidRPr="00EE4021" w:rsidRDefault="002E0D4E" w:rsidP="002E0D4E">
      <w:pPr>
        <w:spacing w:line="276" w:lineRule="auto"/>
        <w:ind w:left="708"/>
        <w:jc w:val="both"/>
        <w:rPr>
          <w:noProof/>
        </w:rPr>
      </w:pPr>
      <w:r w:rsidRPr="009F3EAD">
        <w:rPr>
          <w:noProof/>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048988FD" w14:textId="77777777" w:rsidR="002E0D4E" w:rsidRPr="009F3EAD" w:rsidRDefault="002E0D4E" w:rsidP="002E0D4E">
      <w:pPr>
        <w:spacing w:line="276" w:lineRule="auto"/>
        <w:rPr>
          <w:rFonts w:cstheme="minorHAnsi"/>
        </w:rPr>
      </w:pPr>
    </w:p>
    <w:p w14:paraId="2B591738" w14:textId="77777777" w:rsidR="002E0D4E" w:rsidRPr="009F3EAD" w:rsidRDefault="002E0D4E" w:rsidP="00665C26">
      <w:pPr>
        <w:pStyle w:val="Lijstalinea"/>
        <w:numPr>
          <w:ilvl w:val="0"/>
          <w:numId w:val="32"/>
        </w:numPr>
        <w:spacing w:before="120" w:after="120"/>
        <w:rPr>
          <w:noProof/>
        </w:rPr>
      </w:pPr>
      <w:r w:rsidRPr="009F3EAD">
        <w:rPr>
          <w:noProof/>
        </w:rPr>
        <w:t>Loopbaanvertraging</w:t>
      </w:r>
    </w:p>
    <w:p w14:paraId="13DC99DC" w14:textId="77777777" w:rsidR="002E0D4E" w:rsidRPr="009F3EAD" w:rsidRDefault="002E0D4E" w:rsidP="002E0D4E">
      <w:pPr>
        <w:spacing w:line="276" w:lineRule="auto"/>
        <w:ind w:left="708"/>
        <w:jc w:val="both"/>
        <w:rPr>
          <w:noProof/>
        </w:rPr>
      </w:pPr>
      <w:r w:rsidRPr="009F3EAD">
        <w:rPr>
          <w:noProof/>
        </w:rPr>
        <w:t>Bij een definitieve eindconclusie ‘onvoldoende’ die niet leidt tot ontslag, moet betrokkene een nieuwe evaluatie krijgen. Deze nieuwe evaluatie moet een periode van ten minste twaalf maanden effectieve</w:t>
      </w:r>
      <w:r>
        <w:rPr>
          <w:noProof/>
        </w:rPr>
        <w:t xml:space="preserve"> </w:t>
      </w:r>
      <w:r w:rsidRPr="009F3EAD">
        <w:rPr>
          <w:noProof/>
        </w:rPr>
        <w:t>prestaties omvatten. Deze periode start op het ogenblik dat de evaluatie werd voorgelegd aan het personeelslid ( cfr. datering van het verslag ter kennisname van het personeelslid).</w:t>
      </w:r>
    </w:p>
    <w:p w14:paraId="11075096" w14:textId="77777777" w:rsidR="002E0D4E" w:rsidRDefault="002E0D4E" w:rsidP="002E0D4E">
      <w:pPr>
        <w:spacing w:line="276" w:lineRule="auto"/>
        <w:ind w:left="708"/>
        <w:jc w:val="both"/>
        <w:rPr>
          <w:noProof/>
        </w:rPr>
      </w:pPr>
      <w:r w:rsidRPr="009F3EAD">
        <w:rPr>
          <w:noProof/>
        </w:rPr>
        <w:t>Het personeelslid kan in afwachting van de nieuwe evaluatie geen aanspraak maken op een uitbreiding van zijn TADD in dat ambt in de onderwijsinstelling waar het de evaluatie met eindconclusie ‘onvoldoende’ heeft gekregen. Het personeelslid kan er ook niet benoemd worden of een uitbreiding van vaste benoeming krijgen (behalve als in één van de andere instellingen van die inrichtende macht het personeelslid nadien ‘positief geëvalueerd’ wordt in dat ambt.)</w:t>
      </w:r>
    </w:p>
    <w:p w14:paraId="60AB3ECA" w14:textId="77777777" w:rsidR="009A5FAD" w:rsidRDefault="002E0D4E" w:rsidP="002E0D4E">
      <w:pPr>
        <w:spacing w:line="276" w:lineRule="auto"/>
        <w:ind w:left="708"/>
        <w:jc w:val="both"/>
        <w:rPr>
          <w:noProof/>
        </w:rPr>
      </w:pPr>
      <w:r w:rsidRPr="009F3EAD">
        <w:rPr>
          <w:noProof/>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2494C358" w14:textId="0F17913E" w:rsidR="009A5FAD" w:rsidRDefault="009A5FAD" w:rsidP="00E72EDC">
      <w:pPr>
        <w:pStyle w:val="Kop1"/>
        <w:rPr>
          <w:noProof/>
        </w:rPr>
      </w:pPr>
      <w:bookmarkStart w:id="289" w:name="_Toc141891053"/>
      <w:r>
        <w:rPr>
          <w:noProof/>
        </w:rPr>
        <w:lastRenderedPageBreak/>
        <w:t>BIJLAGE 6: Instellingsgebonden opdrachten</w:t>
      </w:r>
      <w:bookmarkEnd w:id="289"/>
    </w:p>
    <w:p w14:paraId="7A16D963" w14:textId="2E56F8F9" w:rsidR="00E72EDC" w:rsidRPr="00E72EDC" w:rsidRDefault="00E72EDC" w:rsidP="7708E402">
      <w:pPr>
        <w:rPr>
          <w:lang w:val="nl-BE" w:eastAsia="en-US"/>
        </w:rPr>
      </w:pPr>
    </w:p>
    <w:p w14:paraId="599EA3AC" w14:textId="26A0E952" w:rsidR="009A5FAD" w:rsidRPr="009A5FAD" w:rsidRDefault="009A5FAD" w:rsidP="7708E402">
      <w:pPr>
        <w:spacing w:line="480" w:lineRule="auto"/>
        <w:jc w:val="center"/>
        <w:rPr>
          <w:rFonts w:asciiTheme="minorHAnsi" w:hAnsiTheme="minorHAnsi" w:cstheme="minorBidi"/>
          <w:b/>
          <w:bCs/>
          <w:i/>
          <w:iCs/>
          <w:sz w:val="18"/>
          <w:szCs w:val="18"/>
        </w:rPr>
      </w:pPr>
      <w:r w:rsidRPr="7708E402">
        <w:rPr>
          <w:rFonts w:asciiTheme="minorHAnsi" w:hAnsiTheme="minorHAnsi" w:cstheme="minorBidi"/>
          <w:b/>
          <w:bCs/>
          <w:i/>
          <w:iCs/>
          <w:sz w:val="18"/>
          <w:szCs w:val="18"/>
        </w:rPr>
        <w:t>Deze bijlage werd afzonderlijk goedgekeurd in de gemeenteraadszitting van 1 juni 2022</w:t>
      </w:r>
    </w:p>
    <w:p w14:paraId="35F9EF4D" w14:textId="77777777" w:rsidR="009A5FAD" w:rsidRPr="009A5FAD" w:rsidRDefault="009A5FAD" w:rsidP="009A5FAD">
      <w:pPr>
        <w:pStyle w:val="Kop2"/>
      </w:pPr>
      <w:bookmarkStart w:id="290" w:name="_Toc141891054"/>
      <w:r w:rsidRPr="009A5FAD">
        <w:t>Algemeen</w:t>
      </w:r>
      <w:bookmarkEnd w:id="290"/>
    </w:p>
    <w:p w14:paraId="505E3370" w14:textId="77777777" w:rsidR="009A5FAD" w:rsidRPr="009A5FAD" w:rsidRDefault="009A5FAD" w:rsidP="009A5FAD">
      <w:pPr>
        <w:spacing w:after="160" w:line="259" w:lineRule="auto"/>
        <w:rPr>
          <w:rFonts w:ascii="Tahoma" w:eastAsiaTheme="minorHAnsi" w:hAnsi="Tahoma" w:cstheme="minorBidi"/>
          <w:color w:val="FF0000"/>
          <w:szCs w:val="20"/>
          <w:lang w:val="nl-BE" w:eastAsia="en-US"/>
        </w:rPr>
      </w:pPr>
    </w:p>
    <w:p w14:paraId="48E8410E" w14:textId="77777777" w:rsidR="009A5FAD" w:rsidRPr="009A5FAD" w:rsidRDefault="009A5FAD" w:rsidP="009A5FAD">
      <w:pPr>
        <w:spacing w:after="160" w:line="259" w:lineRule="auto"/>
        <w:rPr>
          <w:rFonts w:ascii="Tahoma" w:eastAsiaTheme="minorHAnsi" w:hAnsi="Tahoma" w:cs="Tahoma"/>
          <w:i/>
          <w:szCs w:val="20"/>
          <w:lang w:val="nl-BE" w:eastAsia="en-US"/>
        </w:rPr>
      </w:pPr>
      <w:r w:rsidRPr="009A5FAD">
        <w:rPr>
          <w:rFonts w:ascii="Tahoma" w:eastAsiaTheme="minorHAnsi" w:hAnsi="Tahoma" w:cs="Tahoma"/>
          <w:i/>
          <w:szCs w:val="20"/>
          <w:lang w:val="nl-BE" w:eastAsia="en-US"/>
        </w:rPr>
        <w:t xml:space="preserve">Bij het verdelen van de instellingsgebonden opdrachten tussen alle personeelsleden in het kader van de schoolopdracht, wordt o.a. rekening gehouden met: </w:t>
      </w:r>
    </w:p>
    <w:p w14:paraId="1114891C" w14:textId="77777777" w:rsidR="009A5FAD" w:rsidRPr="009A5FAD" w:rsidRDefault="009A5FAD" w:rsidP="00665C26">
      <w:pPr>
        <w:numPr>
          <w:ilvl w:val="0"/>
          <w:numId w:val="33"/>
        </w:numPr>
        <w:spacing w:after="160" w:line="259" w:lineRule="auto"/>
        <w:contextualSpacing/>
        <w:rPr>
          <w:rFonts w:ascii="Tahoma" w:eastAsiaTheme="minorHAnsi" w:hAnsi="Tahoma" w:cs="Tahoma"/>
          <w:i/>
          <w:szCs w:val="20"/>
          <w:lang w:val="nl-BE" w:eastAsia="en-US"/>
        </w:rPr>
      </w:pPr>
      <w:r w:rsidRPr="009A5FAD">
        <w:rPr>
          <w:rFonts w:ascii="Tahoma" w:eastAsiaTheme="minorHAnsi" w:hAnsi="Tahoma" w:cs="Tahoma"/>
          <w:i/>
          <w:szCs w:val="20"/>
          <w:lang w:val="nl-BE" w:eastAsia="en-US"/>
        </w:rPr>
        <w:t>De aard van de hoofdopdracht van de personeelsleden in de instelling, het voltijds of deeltijds karakter ervan en de tijd die hieraan besteed wordt.</w:t>
      </w:r>
    </w:p>
    <w:p w14:paraId="5BDCB489" w14:textId="77777777" w:rsidR="009A5FAD" w:rsidRPr="009A5FAD" w:rsidRDefault="009A5FAD" w:rsidP="009A5FAD">
      <w:pPr>
        <w:spacing w:after="160" w:line="259" w:lineRule="auto"/>
        <w:ind w:left="720"/>
        <w:contextualSpacing/>
        <w:rPr>
          <w:rFonts w:ascii="Tahoma" w:eastAsiaTheme="minorHAnsi" w:hAnsi="Tahoma" w:cs="Tahoma"/>
          <w:i/>
          <w:szCs w:val="20"/>
          <w:lang w:val="nl-BE" w:eastAsia="en-US"/>
        </w:rPr>
      </w:pPr>
    </w:p>
    <w:p w14:paraId="3D06E2E8" w14:textId="77777777" w:rsidR="009A5FAD" w:rsidRPr="009A5FAD" w:rsidRDefault="009A5FAD" w:rsidP="00665C26">
      <w:pPr>
        <w:numPr>
          <w:ilvl w:val="0"/>
          <w:numId w:val="33"/>
        </w:numPr>
        <w:spacing w:after="160" w:line="259" w:lineRule="auto"/>
        <w:contextualSpacing/>
        <w:rPr>
          <w:rFonts w:ascii="Tahoma" w:eastAsiaTheme="minorHAnsi" w:hAnsi="Tahoma" w:cs="Tahoma"/>
          <w:i/>
          <w:szCs w:val="20"/>
          <w:lang w:val="nl-BE" w:eastAsia="en-US"/>
        </w:rPr>
      </w:pPr>
      <w:r w:rsidRPr="009A5FAD">
        <w:rPr>
          <w:rFonts w:ascii="Tahoma" w:eastAsiaTheme="minorHAnsi" w:hAnsi="Tahoma" w:cs="Tahoma"/>
          <w:i/>
          <w:szCs w:val="20"/>
          <w:lang w:val="nl-BE" w:eastAsia="en-US"/>
        </w:rPr>
        <w:t>Het principe van de billijke verdeling van de taken, inzonderheid met betrekking tot personeelsleden die nog in ander instellingen werkzaam zijn.</w:t>
      </w:r>
    </w:p>
    <w:p w14:paraId="4C3BB0C7" w14:textId="77777777" w:rsidR="009A5FAD" w:rsidRPr="009A5FAD" w:rsidRDefault="009A5FAD" w:rsidP="009A5FAD">
      <w:pPr>
        <w:spacing w:after="160" w:line="259" w:lineRule="auto"/>
        <w:ind w:left="720"/>
        <w:contextualSpacing/>
        <w:rPr>
          <w:rFonts w:ascii="Tahoma" w:eastAsiaTheme="minorHAnsi" w:hAnsi="Tahoma" w:cs="Tahoma"/>
          <w:i/>
          <w:szCs w:val="20"/>
          <w:lang w:val="nl-BE" w:eastAsia="en-US"/>
        </w:rPr>
      </w:pPr>
    </w:p>
    <w:p w14:paraId="28F99B9C" w14:textId="77777777" w:rsidR="009A5FAD" w:rsidRPr="009A5FAD" w:rsidRDefault="009A5FAD" w:rsidP="00665C26">
      <w:pPr>
        <w:numPr>
          <w:ilvl w:val="0"/>
          <w:numId w:val="33"/>
        </w:numPr>
        <w:spacing w:after="160" w:line="259" w:lineRule="auto"/>
        <w:contextualSpacing/>
        <w:rPr>
          <w:rFonts w:ascii="Tahoma" w:eastAsiaTheme="minorHAnsi" w:hAnsi="Tahoma" w:cs="Tahoma"/>
          <w:i/>
          <w:szCs w:val="20"/>
          <w:lang w:val="nl-BE" w:eastAsia="en-US"/>
        </w:rPr>
      </w:pPr>
      <w:r w:rsidRPr="009A5FAD">
        <w:rPr>
          <w:rFonts w:ascii="Tahoma" w:eastAsiaTheme="minorHAnsi" w:hAnsi="Tahoma" w:cs="Tahoma"/>
          <w:i/>
          <w:szCs w:val="20"/>
          <w:lang w:val="nl-BE" w:eastAsia="en-US"/>
        </w:rPr>
        <w:t>De mogelijkheden en capaciteiten van de personeelsleden</w:t>
      </w:r>
    </w:p>
    <w:p w14:paraId="0AD376EF" w14:textId="77777777" w:rsidR="009A5FAD" w:rsidRPr="009A5FAD" w:rsidRDefault="009A5FAD" w:rsidP="009A5FAD">
      <w:pPr>
        <w:spacing w:after="160" w:line="259" w:lineRule="auto"/>
        <w:ind w:left="720"/>
        <w:contextualSpacing/>
        <w:rPr>
          <w:rFonts w:ascii="Tahoma" w:eastAsiaTheme="minorHAnsi" w:hAnsi="Tahoma" w:cs="Tahoma"/>
          <w:i/>
          <w:szCs w:val="20"/>
          <w:lang w:val="nl-BE" w:eastAsia="en-US"/>
        </w:rPr>
      </w:pPr>
    </w:p>
    <w:p w14:paraId="55F7A6D8" w14:textId="287115AF" w:rsidR="009A5FAD" w:rsidRDefault="009A5FAD" w:rsidP="00665C26">
      <w:pPr>
        <w:numPr>
          <w:ilvl w:val="0"/>
          <w:numId w:val="33"/>
        </w:numPr>
        <w:spacing w:after="160" w:line="259" w:lineRule="auto"/>
        <w:contextualSpacing/>
        <w:rPr>
          <w:rFonts w:ascii="Tahoma" w:eastAsiaTheme="minorEastAsia" w:hAnsi="Tahoma" w:cs="Tahoma"/>
          <w:i/>
          <w:iCs/>
          <w:lang w:val="nl-BE" w:eastAsia="en-US"/>
        </w:rPr>
      </w:pPr>
      <w:r w:rsidRPr="7708E402">
        <w:rPr>
          <w:rFonts w:ascii="Tahoma" w:eastAsiaTheme="minorEastAsia" w:hAnsi="Tahoma" w:cs="Tahoma"/>
          <w:i/>
          <w:iCs/>
          <w:lang w:val="nl-BE" w:eastAsia="en-US"/>
        </w:rPr>
        <w:t>De tijd die personeelsleden besteden aan hun vertegenwoordiging in officiële inspraakorganen</w:t>
      </w:r>
    </w:p>
    <w:p w14:paraId="30C78223" w14:textId="77777777" w:rsidR="0079700E" w:rsidRPr="0079700E" w:rsidRDefault="0079700E" w:rsidP="009A5FAD">
      <w:pPr>
        <w:spacing w:after="160" w:line="259" w:lineRule="auto"/>
        <w:rPr>
          <w:rFonts w:ascii="Tahoma" w:eastAsiaTheme="minorHAnsi" w:hAnsi="Tahoma" w:cstheme="minorBidi"/>
          <w:color w:val="C00000"/>
          <w:szCs w:val="20"/>
          <w:lang w:val="nl-BE" w:eastAsia="en-US"/>
        </w:rPr>
      </w:pPr>
    </w:p>
    <w:p w14:paraId="616D8401" w14:textId="6122E40C" w:rsidR="009A5FAD" w:rsidRPr="009A5FAD" w:rsidRDefault="009A5FAD" w:rsidP="7708E402">
      <w:pPr>
        <w:pStyle w:val="Kop2"/>
        <w:spacing w:after="160"/>
      </w:pPr>
      <w:bookmarkStart w:id="291" w:name="_Toc141891055"/>
      <w:r>
        <w:t>Opnemen van verantwoordelijkheden die het les- of klasgebeuren overschrijden</w:t>
      </w:r>
      <w:bookmarkEnd w:id="291"/>
    </w:p>
    <w:p w14:paraId="697B9D54" w14:textId="02C072E5" w:rsidR="7708E402" w:rsidRDefault="7708E402" w:rsidP="7708E402">
      <w:pPr>
        <w:spacing w:line="257" w:lineRule="auto"/>
        <w:rPr>
          <w:rFonts w:ascii="Tahoma" w:eastAsia="Tahoma" w:hAnsi="Tahoma" w:cs="Tahoma"/>
          <w:b/>
          <w:bCs/>
          <w:i/>
          <w:iCs/>
          <w:szCs w:val="20"/>
          <w:lang w:val="nl-BE"/>
        </w:rPr>
      </w:pPr>
    </w:p>
    <w:p w14:paraId="12FF24A2" w14:textId="3AB221DD" w:rsidR="7708E402" w:rsidRDefault="7708E402" w:rsidP="7708E402">
      <w:pPr>
        <w:spacing w:line="257" w:lineRule="auto"/>
      </w:pPr>
      <w:r w:rsidRPr="7708E402">
        <w:rPr>
          <w:rFonts w:ascii="Tahoma" w:eastAsia="Tahoma" w:hAnsi="Tahoma" w:cs="Tahoma"/>
          <w:b/>
          <w:bCs/>
          <w:i/>
          <w:iCs/>
          <w:szCs w:val="20"/>
          <w:lang w:val="nl-BE"/>
        </w:rPr>
        <w:t>Verplicht:</w:t>
      </w:r>
    </w:p>
    <w:p w14:paraId="739D2F4B" w14:textId="58FD98F2"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Mee zorg dragen voor het didactisch materiaal (klasmeubilair, instrumentarium, apparatuur, ...) conform de afspraken binnen de onderwijsinstelling</w:t>
      </w:r>
    </w:p>
    <w:p w14:paraId="200C25E0" w14:textId="0FBDF603"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 xml:space="preserve">Mee organiseren van </w:t>
      </w:r>
      <w:proofErr w:type="spellStart"/>
      <w:r w:rsidRPr="7708E402">
        <w:rPr>
          <w:rFonts w:ascii="Tahoma" w:eastAsia="Tahoma" w:hAnsi="Tahoma" w:cs="Tahoma"/>
          <w:szCs w:val="20"/>
          <w:lang w:val="nl-BE"/>
        </w:rPr>
        <w:t>klasoverschrijdende</w:t>
      </w:r>
      <w:proofErr w:type="spellEnd"/>
      <w:r w:rsidRPr="7708E402">
        <w:rPr>
          <w:rFonts w:ascii="Tahoma" w:eastAsia="Tahoma" w:hAnsi="Tahoma" w:cs="Tahoma"/>
          <w:szCs w:val="20"/>
          <w:lang w:val="nl-BE"/>
        </w:rPr>
        <w:t xml:space="preserve"> extra-</w:t>
      </w:r>
      <w:proofErr w:type="spellStart"/>
      <w:r w:rsidRPr="7708E402">
        <w:rPr>
          <w:rFonts w:ascii="Tahoma" w:eastAsia="Tahoma" w:hAnsi="Tahoma" w:cs="Tahoma"/>
          <w:szCs w:val="20"/>
          <w:lang w:val="nl-BE"/>
        </w:rPr>
        <w:t>murosactiviteiten</w:t>
      </w:r>
      <w:proofErr w:type="spellEnd"/>
      <w:r w:rsidRPr="7708E402">
        <w:rPr>
          <w:rFonts w:ascii="Tahoma" w:eastAsia="Tahoma" w:hAnsi="Tahoma" w:cs="Tahoma"/>
          <w:szCs w:val="20"/>
          <w:lang w:val="nl-BE"/>
        </w:rPr>
        <w:t xml:space="preserve"> en er actief aan meewerken binnen de schoolopdracht, conform de afspraken binnen de onderwijsinstelling</w:t>
      </w:r>
    </w:p>
    <w:p w14:paraId="0E7E9529" w14:textId="26A84F57"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Actief deelnemen en organisatorisch meewerken aan activiteiten</w:t>
      </w:r>
      <w:r>
        <w:br/>
      </w:r>
      <w:r w:rsidRPr="7708E402">
        <w:rPr>
          <w:rFonts w:ascii="Tahoma" w:eastAsia="Tahoma" w:hAnsi="Tahoma" w:cs="Tahoma"/>
          <w:szCs w:val="20"/>
          <w:lang w:val="nl-BE"/>
        </w:rPr>
        <w:t>en projecten die door de onderwijsinstelling worden georganiseerd of waarbij ze</w:t>
      </w:r>
      <w:r>
        <w:br/>
      </w:r>
      <w:r w:rsidRPr="7708E402">
        <w:rPr>
          <w:rFonts w:ascii="Tahoma" w:eastAsia="Tahoma" w:hAnsi="Tahoma" w:cs="Tahoma"/>
          <w:szCs w:val="20"/>
          <w:lang w:val="nl-BE"/>
        </w:rPr>
        <w:t xml:space="preserve">betrokken is, inclusief voorbereiding, uitvoering en nazorg, binnen de grenzen vastgelegd in het arbeidsreglement </w:t>
      </w:r>
    </w:p>
    <w:p w14:paraId="37422ABB" w14:textId="578C480A"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Actief implementeren van gemaakte afspraken na terugkoppeling van de pedagogische vakgroepen</w:t>
      </w:r>
    </w:p>
    <w:p w14:paraId="690C472F" w14:textId="24D23EDE"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Schoolvisie (inclusief de zorgvisie) implementeren in het uitvoeren van de opdracht en uitstralen naar de buitenwereld</w:t>
      </w:r>
    </w:p>
    <w:p w14:paraId="53802CC7" w14:textId="10BF3CE7" w:rsidR="7708E402" w:rsidRDefault="7708E402" w:rsidP="7708E402">
      <w:pPr>
        <w:spacing w:line="257" w:lineRule="auto"/>
      </w:pPr>
      <w:r w:rsidRPr="7708E402">
        <w:rPr>
          <w:rFonts w:ascii="Tahoma" w:eastAsia="Tahoma" w:hAnsi="Tahoma" w:cs="Tahoma"/>
          <w:szCs w:val="20"/>
          <w:lang w:val="nl-BE"/>
        </w:rPr>
        <w:t xml:space="preserve"> </w:t>
      </w:r>
    </w:p>
    <w:p w14:paraId="284B06D1" w14:textId="6E4A9B14" w:rsidR="7708E402" w:rsidRDefault="7708E402" w:rsidP="7708E402">
      <w:pPr>
        <w:spacing w:line="257" w:lineRule="auto"/>
      </w:pPr>
      <w:r w:rsidRPr="7708E402">
        <w:rPr>
          <w:rFonts w:ascii="Tahoma" w:eastAsia="Tahoma" w:hAnsi="Tahoma" w:cs="Tahoma"/>
          <w:b/>
          <w:bCs/>
          <w:i/>
          <w:iCs/>
          <w:szCs w:val="20"/>
          <w:lang w:val="nl-BE"/>
        </w:rPr>
        <w:t xml:space="preserve"> </w:t>
      </w:r>
    </w:p>
    <w:p w14:paraId="6AEF5B24" w14:textId="7CAAE5C2" w:rsidR="7708E402" w:rsidRDefault="7708E402" w:rsidP="7708E402">
      <w:pPr>
        <w:spacing w:line="257" w:lineRule="auto"/>
      </w:pPr>
      <w:r w:rsidRPr="7708E402">
        <w:rPr>
          <w:rFonts w:ascii="Tahoma" w:eastAsia="Tahoma" w:hAnsi="Tahoma" w:cs="Tahoma"/>
          <w:b/>
          <w:bCs/>
          <w:i/>
          <w:iCs/>
          <w:szCs w:val="20"/>
          <w:lang w:val="nl-BE"/>
        </w:rPr>
        <w:t>Vrijwillig:</w:t>
      </w:r>
    </w:p>
    <w:p w14:paraId="00855D3D" w14:textId="0B26F7F4"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Meehelpen bij het inschrijven van leerlingen, conform de afspraken binnen</w:t>
      </w:r>
      <w:r>
        <w:br/>
      </w:r>
      <w:r w:rsidRPr="7708E402">
        <w:rPr>
          <w:rFonts w:ascii="Tahoma" w:eastAsia="Tahoma" w:hAnsi="Tahoma" w:cs="Tahoma"/>
          <w:szCs w:val="20"/>
          <w:lang w:val="nl-BE"/>
        </w:rPr>
        <w:t>de onderwijsinstelling</w:t>
      </w:r>
    </w:p>
    <w:p w14:paraId="75BFEB8D" w14:textId="11D74462"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Deelname aan werkgroep(en) naar keuze, conform de afspraken en mogelijkheden binnen de onderwijsinstelling</w:t>
      </w:r>
    </w:p>
    <w:p w14:paraId="48BCB730" w14:textId="21254046"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Vrijwillige ondersteuning bij de studie en/of huiswerkbegeleiding</w:t>
      </w:r>
    </w:p>
    <w:p w14:paraId="542EF1E5" w14:textId="48B07720" w:rsidR="7708E402" w:rsidRDefault="7708E402" w:rsidP="7708E402">
      <w:pPr>
        <w:pStyle w:val="Lijstalinea"/>
        <w:numPr>
          <w:ilvl w:val="0"/>
          <w:numId w:val="12"/>
        </w:numPr>
        <w:rPr>
          <w:rFonts w:ascii="Tahoma" w:eastAsia="Tahoma" w:hAnsi="Tahoma" w:cs="Tahoma"/>
          <w:szCs w:val="20"/>
          <w:lang w:val="nl-BE"/>
        </w:rPr>
      </w:pPr>
      <w:r w:rsidRPr="7708E402">
        <w:rPr>
          <w:rFonts w:ascii="Tahoma" w:eastAsia="Tahoma" w:hAnsi="Tahoma" w:cs="Tahoma"/>
          <w:szCs w:val="20"/>
          <w:lang w:val="nl-BE"/>
        </w:rPr>
        <w:t>Stagebegeleiding van toekomstige onderwijsmedewerkers</w:t>
      </w:r>
    </w:p>
    <w:p w14:paraId="3274C3ED" w14:textId="0221EF4C" w:rsidR="7708E402" w:rsidRDefault="7708E402" w:rsidP="7708E402">
      <w:pPr>
        <w:spacing w:after="160" w:line="259" w:lineRule="auto"/>
        <w:rPr>
          <w:rFonts w:ascii="Tahoma" w:eastAsiaTheme="minorEastAsia" w:hAnsi="Tahoma" w:cstheme="minorBidi"/>
          <w:lang w:val="nl-BE" w:eastAsia="en-US"/>
        </w:rPr>
      </w:pPr>
    </w:p>
    <w:p w14:paraId="4FD48A79" w14:textId="77777777" w:rsidR="009A5FAD" w:rsidRPr="009A5FAD" w:rsidRDefault="009A5FAD" w:rsidP="009A5FAD">
      <w:pPr>
        <w:spacing w:after="160" w:line="259" w:lineRule="auto"/>
        <w:rPr>
          <w:rFonts w:asciiTheme="minorHAnsi" w:eastAsiaTheme="minorHAnsi" w:hAnsiTheme="minorHAnsi" w:cstheme="minorHAnsi"/>
          <w:szCs w:val="20"/>
          <w:lang w:val="nl-BE" w:eastAsia="en-US"/>
        </w:rPr>
      </w:pPr>
    </w:p>
    <w:p w14:paraId="27D12A29" w14:textId="77777777" w:rsidR="009A5FAD" w:rsidRPr="009A5FAD" w:rsidRDefault="009A5FAD" w:rsidP="009A5FAD">
      <w:pPr>
        <w:pStyle w:val="Kop2"/>
      </w:pPr>
      <w:bookmarkStart w:id="292" w:name="_Toc141891056"/>
      <w:r w:rsidRPr="009A5FAD">
        <w:t>Deelname aan interne overlegstructuren</w:t>
      </w:r>
      <w:bookmarkEnd w:id="292"/>
    </w:p>
    <w:p w14:paraId="1E4B3772" w14:textId="77777777" w:rsidR="009A5FAD" w:rsidRPr="009A5FAD" w:rsidRDefault="009A5FAD" w:rsidP="7708E402">
      <w:pPr>
        <w:spacing w:after="160" w:line="259" w:lineRule="auto"/>
        <w:rPr>
          <w:rFonts w:asciiTheme="minorHAnsi" w:eastAsiaTheme="minorEastAsia" w:hAnsiTheme="minorHAnsi" w:cstheme="minorBidi"/>
          <w:lang w:val="nl-BE" w:eastAsia="en-US"/>
        </w:rPr>
      </w:pPr>
    </w:p>
    <w:p w14:paraId="276B5671" w14:textId="650C1445" w:rsidR="7708E402" w:rsidRDefault="7708E402" w:rsidP="7708E402">
      <w:pPr>
        <w:spacing w:line="257" w:lineRule="auto"/>
      </w:pPr>
      <w:r w:rsidRPr="7708E402">
        <w:rPr>
          <w:rFonts w:ascii="Tahoma" w:eastAsia="Tahoma" w:hAnsi="Tahoma" w:cs="Tahoma"/>
          <w:b/>
          <w:bCs/>
          <w:i/>
          <w:iCs/>
          <w:szCs w:val="20"/>
          <w:lang w:val="nl-BE"/>
        </w:rPr>
        <w:t>Verplicht:</w:t>
      </w:r>
    </w:p>
    <w:p w14:paraId="643A34F6" w14:textId="10769449" w:rsidR="7708E402" w:rsidRDefault="7708E402" w:rsidP="7708E402">
      <w:pPr>
        <w:pStyle w:val="Lijstalinea"/>
        <w:numPr>
          <w:ilvl w:val="0"/>
          <w:numId w:val="11"/>
        </w:numPr>
        <w:rPr>
          <w:rFonts w:ascii="Tahoma" w:eastAsia="Tahoma" w:hAnsi="Tahoma" w:cs="Tahoma"/>
          <w:szCs w:val="20"/>
          <w:lang w:val="nl-BE"/>
        </w:rPr>
      </w:pPr>
      <w:r w:rsidRPr="7708E402">
        <w:rPr>
          <w:rFonts w:ascii="Tahoma" w:eastAsia="Tahoma" w:hAnsi="Tahoma" w:cs="Tahoma"/>
          <w:szCs w:val="20"/>
          <w:lang w:val="nl-BE"/>
        </w:rPr>
        <w:t xml:space="preserve">Aanwezigheid op de personeelsvergadering conform de afspraken binnen de onderwijsinstelling, afhankelijk van de opdracht </w:t>
      </w:r>
    </w:p>
    <w:p w14:paraId="242BF37D" w14:textId="7CF38CAB" w:rsidR="7708E402" w:rsidRDefault="7708E402" w:rsidP="7708E402">
      <w:pPr>
        <w:pStyle w:val="Lijstalinea"/>
        <w:numPr>
          <w:ilvl w:val="0"/>
          <w:numId w:val="11"/>
        </w:numPr>
        <w:rPr>
          <w:rFonts w:ascii="Tahoma" w:eastAsia="Tahoma" w:hAnsi="Tahoma" w:cs="Tahoma"/>
          <w:szCs w:val="20"/>
          <w:lang w:val="nl-BE"/>
        </w:rPr>
      </w:pPr>
      <w:r w:rsidRPr="7708E402">
        <w:rPr>
          <w:rFonts w:ascii="Tahoma" w:eastAsia="Tahoma" w:hAnsi="Tahoma" w:cs="Tahoma"/>
          <w:szCs w:val="20"/>
          <w:lang w:val="nl-BE"/>
        </w:rPr>
        <w:t>Zorgitems leiden tijdens vergaderingen, overlegmomenten en/of pedagogische studiedagen</w:t>
      </w:r>
    </w:p>
    <w:p w14:paraId="62DB5F6F" w14:textId="562B61D3" w:rsidR="7708E402" w:rsidRDefault="7708E402" w:rsidP="7708E402">
      <w:pPr>
        <w:pStyle w:val="Lijstalinea"/>
        <w:numPr>
          <w:ilvl w:val="0"/>
          <w:numId w:val="11"/>
        </w:numPr>
        <w:rPr>
          <w:rFonts w:ascii="Tahoma" w:eastAsia="Tahoma" w:hAnsi="Tahoma" w:cs="Tahoma"/>
          <w:szCs w:val="20"/>
          <w:lang w:val="nl-BE"/>
        </w:rPr>
      </w:pPr>
      <w:r w:rsidRPr="7708E402">
        <w:rPr>
          <w:rFonts w:ascii="Tahoma" w:eastAsia="Tahoma" w:hAnsi="Tahoma" w:cs="Tahoma"/>
          <w:szCs w:val="20"/>
          <w:lang w:val="nl-BE"/>
        </w:rPr>
        <w:t>Terugkoppeling geven van de beleidsafspraken die werden gemaakt door het kernteam</w:t>
      </w:r>
    </w:p>
    <w:p w14:paraId="68C5102A" w14:textId="45081EBC" w:rsidR="7708E402" w:rsidRDefault="7708E402" w:rsidP="7708E402">
      <w:pPr>
        <w:spacing w:line="257" w:lineRule="auto"/>
      </w:pPr>
      <w:r w:rsidRPr="7708E402">
        <w:rPr>
          <w:rFonts w:ascii="Tahoma" w:eastAsia="Tahoma" w:hAnsi="Tahoma" w:cs="Tahoma"/>
          <w:szCs w:val="20"/>
          <w:lang w:val="nl-BE"/>
        </w:rPr>
        <w:lastRenderedPageBreak/>
        <w:t xml:space="preserve"> </w:t>
      </w:r>
    </w:p>
    <w:p w14:paraId="6BC5C590" w14:textId="5091034A" w:rsidR="7708E402" w:rsidRDefault="7708E402" w:rsidP="7708E402">
      <w:pPr>
        <w:spacing w:line="257" w:lineRule="auto"/>
      </w:pPr>
      <w:r w:rsidRPr="7708E402">
        <w:rPr>
          <w:rFonts w:ascii="Tahoma" w:eastAsia="Tahoma" w:hAnsi="Tahoma" w:cs="Tahoma"/>
          <w:szCs w:val="20"/>
          <w:lang w:val="nl-BE"/>
        </w:rPr>
        <w:t xml:space="preserve"> </w:t>
      </w:r>
    </w:p>
    <w:p w14:paraId="4798FD08" w14:textId="52BC821D" w:rsidR="7708E402" w:rsidRDefault="7708E402" w:rsidP="7708E402">
      <w:pPr>
        <w:spacing w:line="257" w:lineRule="auto"/>
      </w:pPr>
      <w:r w:rsidRPr="7708E402">
        <w:rPr>
          <w:rFonts w:ascii="Tahoma" w:eastAsia="Tahoma" w:hAnsi="Tahoma" w:cs="Tahoma"/>
          <w:b/>
          <w:bCs/>
          <w:i/>
          <w:iCs/>
          <w:szCs w:val="20"/>
          <w:lang w:val="nl-BE"/>
        </w:rPr>
        <w:t>Vrijwillig:</w:t>
      </w:r>
    </w:p>
    <w:p w14:paraId="0FC3F61F" w14:textId="52B7FE53" w:rsidR="7708E402" w:rsidRDefault="7708E402" w:rsidP="7708E402">
      <w:pPr>
        <w:pStyle w:val="Lijstalinea"/>
        <w:numPr>
          <w:ilvl w:val="0"/>
          <w:numId w:val="11"/>
        </w:numPr>
        <w:rPr>
          <w:rFonts w:ascii="Tahoma" w:eastAsia="Tahoma" w:hAnsi="Tahoma" w:cs="Tahoma"/>
          <w:szCs w:val="20"/>
          <w:lang w:val="nl-BE"/>
        </w:rPr>
      </w:pPr>
      <w:r w:rsidRPr="7708E402">
        <w:rPr>
          <w:rFonts w:ascii="Tahoma" w:eastAsia="Tahoma" w:hAnsi="Tahoma" w:cs="Tahoma"/>
          <w:szCs w:val="20"/>
          <w:lang w:val="nl-BE"/>
        </w:rPr>
        <w:t>Terugkoppeling geven over de werk-/vakgroepen</w:t>
      </w:r>
    </w:p>
    <w:p w14:paraId="775DB3FF" w14:textId="1A34D8E5" w:rsidR="7708E402" w:rsidRDefault="7708E402" w:rsidP="7708E402">
      <w:pPr>
        <w:pStyle w:val="Lijstalinea"/>
        <w:numPr>
          <w:ilvl w:val="0"/>
          <w:numId w:val="11"/>
        </w:numPr>
        <w:rPr>
          <w:rFonts w:ascii="Tahoma" w:eastAsia="Tahoma" w:hAnsi="Tahoma" w:cs="Tahoma"/>
          <w:szCs w:val="20"/>
          <w:lang w:val="nl-BE"/>
        </w:rPr>
      </w:pPr>
      <w:r w:rsidRPr="7708E402">
        <w:rPr>
          <w:rFonts w:ascii="Tahoma" w:eastAsia="Tahoma" w:hAnsi="Tahoma" w:cs="Tahoma"/>
          <w:szCs w:val="20"/>
          <w:lang w:val="nl-BE"/>
        </w:rPr>
        <w:t>Optreden als secretaris conform de afspraken binnen de onderwijsinstelling</w:t>
      </w:r>
    </w:p>
    <w:p w14:paraId="6067674D" w14:textId="145F40C5" w:rsidR="7708E402" w:rsidRDefault="7708E402" w:rsidP="7708E402">
      <w:pPr>
        <w:spacing w:after="160" w:line="259" w:lineRule="auto"/>
        <w:rPr>
          <w:rFonts w:asciiTheme="minorHAnsi" w:eastAsiaTheme="minorEastAsia" w:hAnsiTheme="minorHAnsi" w:cstheme="minorBidi"/>
          <w:lang w:val="nl-BE" w:eastAsia="en-US"/>
        </w:rPr>
      </w:pPr>
    </w:p>
    <w:p w14:paraId="19640775" w14:textId="77777777" w:rsidR="009A5FAD" w:rsidRPr="009A5FAD" w:rsidRDefault="009A5FAD" w:rsidP="009A5FAD">
      <w:pPr>
        <w:spacing w:after="160" w:line="259" w:lineRule="auto"/>
        <w:ind w:left="720"/>
        <w:contextualSpacing/>
        <w:rPr>
          <w:rFonts w:asciiTheme="minorHAnsi" w:eastAsiaTheme="minorHAnsi" w:hAnsiTheme="minorHAnsi" w:cstheme="minorHAnsi"/>
          <w:szCs w:val="20"/>
          <w:lang w:val="nl-BE" w:eastAsia="en-US"/>
        </w:rPr>
      </w:pPr>
    </w:p>
    <w:p w14:paraId="2D7ED55E" w14:textId="77777777" w:rsidR="009A5FAD" w:rsidRPr="009A5FAD" w:rsidRDefault="009A5FAD" w:rsidP="009A5FAD">
      <w:pPr>
        <w:pStyle w:val="Kop2"/>
      </w:pPr>
      <w:bookmarkStart w:id="293" w:name="_Toc141891057"/>
      <w:r w:rsidRPr="009A5FAD">
        <w:t>Opnemen van een of andere specifieke rol of opdracht</w:t>
      </w:r>
      <w:bookmarkEnd w:id="293"/>
    </w:p>
    <w:p w14:paraId="75CC4406" w14:textId="77777777" w:rsidR="009A5FAD" w:rsidRPr="009A5FAD" w:rsidRDefault="009A5FAD" w:rsidP="009A5FAD">
      <w:pPr>
        <w:spacing w:after="160" w:line="259" w:lineRule="auto"/>
        <w:rPr>
          <w:rFonts w:ascii="Tahoma" w:eastAsiaTheme="minorHAnsi" w:hAnsi="Tahoma" w:cstheme="minorBidi"/>
          <w:szCs w:val="20"/>
          <w:lang w:val="nl-BE" w:eastAsia="en-US"/>
        </w:rPr>
      </w:pPr>
    </w:p>
    <w:p w14:paraId="3984A1D9" w14:textId="0EAAA4CD" w:rsidR="009A5FAD" w:rsidRPr="009A5FAD" w:rsidRDefault="7708E402" w:rsidP="7708E402">
      <w:pPr>
        <w:spacing w:after="160" w:line="257" w:lineRule="auto"/>
        <w:contextualSpacing/>
      </w:pPr>
      <w:r w:rsidRPr="7708E402">
        <w:rPr>
          <w:rFonts w:ascii="Tahoma" w:eastAsia="Tahoma" w:hAnsi="Tahoma" w:cs="Tahoma"/>
          <w:b/>
          <w:bCs/>
          <w:i/>
          <w:iCs/>
          <w:szCs w:val="20"/>
          <w:lang w:val="nl-BE"/>
        </w:rPr>
        <w:t>Verplicht:</w:t>
      </w:r>
    </w:p>
    <w:p w14:paraId="6A42782E" w14:textId="2E7BEEA1"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Aanvangsbegeleider</w:t>
      </w:r>
    </w:p>
    <w:p w14:paraId="5076FDF9" w14:textId="58D17AC3"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Lid van het kernteam/beleidsteam</w:t>
      </w:r>
    </w:p>
    <w:p w14:paraId="0FC9D17C" w14:textId="0865CD66"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Vertrouwenspersoon voor de kinderen</w:t>
      </w:r>
    </w:p>
    <w:p w14:paraId="0A1FDD8C" w14:textId="2A8FF6B1"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Contactpersoon Brede School project</w:t>
      </w:r>
    </w:p>
    <w:p w14:paraId="22665883" w14:textId="0C09746E"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Contactpersoon </w:t>
      </w:r>
      <w:proofErr w:type="spellStart"/>
      <w:r w:rsidRPr="7708E402">
        <w:rPr>
          <w:rFonts w:ascii="Tahoma" w:eastAsia="Tahoma" w:hAnsi="Tahoma" w:cs="Tahoma"/>
          <w:szCs w:val="20"/>
          <w:lang w:val="nl-BE"/>
        </w:rPr>
        <w:t>Ligo</w:t>
      </w:r>
      <w:proofErr w:type="spellEnd"/>
    </w:p>
    <w:p w14:paraId="7C295F54" w14:textId="2CB16365"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Verantwoordelijke zorgverslagen en aanspreekpunt van de school voor de zorgdossiers (zorgcoördinator) </w:t>
      </w:r>
    </w:p>
    <w:p w14:paraId="5BFE57AF" w14:textId="6A242B2F"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Verantwoordelijke en aanspreekpunt taalbeleid (zorgcoördinator)</w:t>
      </w:r>
    </w:p>
    <w:p w14:paraId="3F22E8F9" w14:textId="7CFE7DE1"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Verantwoordelijke en aanspreekpunt leerlingenbegeleiding (zorgcoördinator)</w:t>
      </w:r>
    </w:p>
    <w:p w14:paraId="7B2358FB" w14:textId="44B0E8DF"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Verantwoordelijke voor de communicatie over het zorgbeleid met verschillende actoren (ouders, ondersteuningsnetwerk, andere externen, </w:t>
      </w:r>
      <w:proofErr w:type="spellStart"/>
      <w:r w:rsidRPr="7708E402">
        <w:rPr>
          <w:rFonts w:ascii="Tahoma" w:eastAsia="Tahoma" w:hAnsi="Tahoma" w:cs="Tahoma"/>
          <w:szCs w:val="20"/>
          <w:lang w:val="nl-BE"/>
        </w:rPr>
        <w:t>enz</w:t>
      </w:r>
      <w:proofErr w:type="spellEnd"/>
      <w:r w:rsidRPr="7708E402">
        <w:rPr>
          <w:rFonts w:ascii="Tahoma" w:eastAsia="Tahoma" w:hAnsi="Tahoma" w:cs="Tahoma"/>
          <w:szCs w:val="20"/>
          <w:lang w:val="nl-BE"/>
        </w:rPr>
        <w:t>…)</w:t>
      </w:r>
    </w:p>
    <w:p w14:paraId="40FD62E1" w14:textId="07067442"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Organisator (maandelijks/op regelmatige basis ) van het zorgoverleg met zorgondersteuners van de kleuter- en lagere afdeling (zorgcoördinator)</w:t>
      </w:r>
    </w:p>
    <w:p w14:paraId="5DCCD162" w14:textId="2F736FF8"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Contactpersoon voor het Centrum voor Leerlingenbegeleiding en het Ondersteuningsnetwerk (zorgcoördinator)</w:t>
      </w:r>
    </w:p>
    <w:p w14:paraId="154E931C" w14:textId="3F313D10" w:rsidR="009A5FAD" w:rsidRPr="009A5FAD" w:rsidRDefault="7708E402" w:rsidP="7708E402">
      <w:pPr>
        <w:spacing w:after="160" w:line="257" w:lineRule="auto"/>
        <w:contextualSpacing/>
      </w:pPr>
      <w:r w:rsidRPr="7708E402">
        <w:rPr>
          <w:rFonts w:ascii="Tahoma" w:eastAsia="Tahoma" w:hAnsi="Tahoma" w:cs="Tahoma"/>
          <w:szCs w:val="20"/>
          <w:lang w:val="nl-BE"/>
        </w:rPr>
        <w:t xml:space="preserve"> </w:t>
      </w:r>
    </w:p>
    <w:p w14:paraId="530083CE" w14:textId="6D984B41" w:rsidR="009A5FAD" w:rsidRPr="009A5FAD" w:rsidRDefault="7708E402" w:rsidP="7708E402">
      <w:pPr>
        <w:spacing w:after="160" w:line="257" w:lineRule="auto"/>
        <w:contextualSpacing/>
      </w:pPr>
      <w:r w:rsidRPr="7708E402">
        <w:rPr>
          <w:rFonts w:ascii="Tahoma" w:eastAsia="Tahoma" w:hAnsi="Tahoma" w:cs="Tahoma"/>
          <w:b/>
          <w:bCs/>
          <w:i/>
          <w:iCs/>
          <w:szCs w:val="20"/>
          <w:lang w:val="nl-BE"/>
        </w:rPr>
        <w:t>Vrijwillig:</w:t>
      </w:r>
    </w:p>
    <w:p w14:paraId="367D96C8" w14:textId="6BE42D34"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Plaatsvervangend directeur </w:t>
      </w:r>
    </w:p>
    <w:p w14:paraId="34AB5BBA" w14:textId="71FE52C5"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Deelnemen aan of leiden van vakgroep</w:t>
      </w:r>
    </w:p>
    <w:p w14:paraId="13C362FC" w14:textId="1EF8A6AF"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Voorzitter/secretaris pedagogische vakgroep</w:t>
      </w:r>
    </w:p>
    <w:p w14:paraId="2296EB91" w14:textId="1B1F4FD2"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Voorzitter/secretaris werkgroep</w:t>
      </w:r>
    </w:p>
    <w:p w14:paraId="6D9B1DE1" w14:textId="63AFF0F5"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Verantwoordelijke vestigingsplaats </w:t>
      </w:r>
    </w:p>
    <w:p w14:paraId="02FF0BAB" w14:textId="4F2D5542"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Bedrijfseerstehulpverlener, na het volgen van de verplichte opleidingen</w:t>
      </w:r>
    </w:p>
    <w:p w14:paraId="019B4A98" w14:textId="789D0A9F"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EHBO-verantwoordelijke</w:t>
      </w:r>
    </w:p>
    <w:p w14:paraId="191023F9" w14:textId="606F4732"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Contactpersoon voor brandpreventiedienst </w:t>
      </w:r>
    </w:p>
    <w:p w14:paraId="045A4BFD" w14:textId="2C0B2AC0"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Lid van intern crisisteam</w:t>
      </w:r>
    </w:p>
    <w:p w14:paraId="477BC24C" w14:textId="1E879D74"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Evacuatieverantwoordelijke</w:t>
      </w:r>
    </w:p>
    <w:p w14:paraId="7B55FC75" w14:textId="3BCE792A"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Verantwoordelijke voor het ontvangen van de hulpdiensten </w:t>
      </w:r>
    </w:p>
    <w:p w14:paraId="315726AB" w14:textId="75CC074B"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Contactpersoon Ouderwerkgroep</w:t>
      </w:r>
    </w:p>
    <w:p w14:paraId="263EE9F0" w14:textId="2D8EA454"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Contactpersoon ‘Groene school’</w:t>
      </w:r>
    </w:p>
    <w:p w14:paraId="3DCBDF22" w14:textId="4ACCE7B4"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Contactpersoon ‘Intradura’</w:t>
      </w:r>
    </w:p>
    <w:p w14:paraId="043BA0F8" w14:textId="0DCADA48"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Stagementor</w:t>
      </w:r>
    </w:p>
    <w:p w14:paraId="01285DA9" w14:textId="297620F5" w:rsidR="009A5FAD" w:rsidRPr="009A5FAD" w:rsidRDefault="7708E402" w:rsidP="7708E402">
      <w:pPr>
        <w:pStyle w:val="Lijstalinea"/>
        <w:numPr>
          <w:ilvl w:val="0"/>
          <w:numId w:val="10"/>
        </w:numPr>
        <w:spacing w:after="160" w:line="259" w:lineRule="auto"/>
        <w:rPr>
          <w:rFonts w:ascii="Tahoma" w:eastAsia="Tahoma" w:hAnsi="Tahoma" w:cs="Tahoma"/>
          <w:szCs w:val="20"/>
          <w:lang w:val="nl-BE"/>
        </w:rPr>
      </w:pPr>
      <w:r w:rsidRPr="7708E402">
        <w:rPr>
          <w:rFonts w:ascii="Tahoma" w:eastAsia="Tahoma" w:hAnsi="Tahoma" w:cs="Tahoma"/>
          <w:szCs w:val="20"/>
          <w:lang w:val="nl-BE"/>
        </w:rPr>
        <w:t>Gemachtigd opzichter</w:t>
      </w:r>
    </w:p>
    <w:p w14:paraId="1DB90BD7" w14:textId="47AC3FD7" w:rsidR="009A5FAD" w:rsidRPr="009A5FAD" w:rsidRDefault="009A5FAD" w:rsidP="7708E402">
      <w:pPr>
        <w:spacing w:after="160" w:line="259" w:lineRule="auto"/>
        <w:contextualSpacing/>
        <w:rPr>
          <w:rFonts w:ascii="Tahoma" w:eastAsiaTheme="minorEastAsia" w:hAnsi="Tahoma" w:cs="Tahoma"/>
          <w:lang w:val="nl-BE" w:eastAsia="en-US"/>
        </w:rPr>
      </w:pPr>
    </w:p>
    <w:p w14:paraId="5F07EEB3" w14:textId="77777777" w:rsidR="009A5FAD" w:rsidRPr="009A5FAD" w:rsidRDefault="009A5FAD" w:rsidP="009A5FAD">
      <w:pPr>
        <w:pStyle w:val="Kop2"/>
      </w:pPr>
      <w:bookmarkStart w:id="294" w:name="_Toc141891058"/>
      <w:r>
        <w:t>Vervangen van afwezige collega’s en aanvullend toezicht houden</w:t>
      </w:r>
      <w:bookmarkEnd w:id="294"/>
    </w:p>
    <w:p w14:paraId="71379D81" w14:textId="5AF99841" w:rsidR="7708E402" w:rsidRDefault="7708E402" w:rsidP="7708E402">
      <w:pPr>
        <w:spacing w:line="257" w:lineRule="auto"/>
        <w:rPr>
          <w:rFonts w:ascii="Tahoma" w:eastAsia="Tahoma" w:hAnsi="Tahoma" w:cs="Tahoma"/>
          <w:b/>
          <w:bCs/>
          <w:i/>
          <w:iCs/>
          <w:szCs w:val="20"/>
          <w:lang w:val="nl-BE"/>
        </w:rPr>
      </w:pPr>
    </w:p>
    <w:p w14:paraId="061ACA9B" w14:textId="70C4BDA9" w:rsidR="7708E402" w:rsidRDefault="7708E402" w:rsidP="7708E402">
      <w:pPr>
        <w:spacing w:line="257" w:lineRule="auto"/>
      </w:pPr>
      <w:r w:rsidRPr="7708E402">
        <w:rPr>
          <w:rFonts w:ascii="Tahoma" w:eastAsia="Tahoma" w:hAnsi="Tahoma" w:cs="Tahoma"/>
          <w:b/>
          <w:bCs/>
          <w:i/>
          <w:iCs/>
          <w:szCs w:val="20"/>
          <w:lang w:val="nl-BE"/>
        </w:rPr>
        <w:t>Verplicht:</w:t>
      </w:r>
    </w:p>
    <w:p w14:paraId="38958AC5" w14:textId="581F0364" w:rsidR="7708E402" w:rsidRDefault="7708E402" w:rsidP="7708E402">
      <w:pPr>
        <w:pStyle w:val="Lijstalinea"/>
        <w:numPr>
          <w:ilvl w:val="0"/>
          <w:numId w:val="9"/>
        </w:numPr>
        <w:rPr>
          <w:rFonts w:ascii="Tahoma" w:eastAsia="Tahoma" w:hAnsi="Tahoma" w:cs="Tahoma"/>
          <w:szCs w:val="20"/>
          <w:lang w:val="nl-BE"/>
        </w:rPr>
      </w:pPr>
      <w:r w:rsidRPr="7708E402">
        <w:rPr>
          <w:rFonts w:ascii="Tahoma" w:eastAsia="Tahoma" w:hAnsi="Tahoma" w:cs="Tahoma"/>
          <w:szCs w:val="20"/>
          <w:lang w:val="nl-BE"/>
        </w:rPr>
        <w:t>Sporadisch de continuïteit van de dienst garanderen bij onverwachte afwezigheid van collega’s</w:t>
      </w:r>
    </w:p>
    <w:p w14:paraId="5E78961F" w14:textId="6703ECA5" w:rsidR="7708E402" w:rsidRDefault="7708E402" w:rsidP="7708E402">
      <w:pPr>
        <w:pStyle w:val="Lijstalinea"/>
        <w:numPr>
          <w:ilvl w:val="0"/>
          <w:numId w:val="9"/>
        </w:numPr>
        <w:rPr>
          <w:rFonts w:ascii="Tahoma" w:eastAsia="Tahoma" w:hAnsi="Tahoma" w:cs="Tahoma"/>
          <w:szCs w:val="20"/>
          <w:lang w:val="nl-BE"/>
        </w:rPr>
      </w:pPr>
      <w:r w:rsidRPr="7708E402">
        <w:rPr>
          <w:rFonts w:ascii="Tahoma" w:eastAsia="Tahoma" w:hAnsi="Tahoma" w:cs="Tahoma"/>
          <w:szCs w:val="20"/>
          <w:lang w:val="nl-BE"/>
        </w:rPr>
        <w:lastRenderedPageBreak/>
        <w:t>Actief toezicht houden voor, tijdens en na de lessen en schoolactiviteiten, conform de afspraken binnen de onderwijsinstelling</w:t>
      </w:r>
    </w:p>
    <w:p w14:paraId="66DB0AA3" w14:textId="77777777" w:rsidR="009A5FAD" w:rsidRPr="009A5FAD" w:rsidRDefault="009A5FAD" w:rsidP="009A5FAD">
      <w:pPr>
        <w:spacing w:after="160" w:line="259" w:lineRule="auto"/>
        <w:ind w:left="720"/>
        <w:contextualSpacing/>
        <w:rPr>
          <w:rFonts w:ascii="Tahoma" w:eastAsiaTheme="minorHAnsi" w:hAnsi="Tahoma" w:cstheme="minorBidi"/>
          <w:szCs w:val="20"/>
          <w:lang w:val="nl-BE" w:eastAsia="en-US"/>
        </w:rPr>
      </w:pPr>
    </w:p>
    <w:p w14:paraId="7C33ECF2" w14:textId="77777777" w:rsidR="009A5FAD" w:rsidRPr="009A5FAD" w:rsidRDefault="009A5FAD" w:rsidP="009A5FAD">
      <w:pPr>
        <w:pStyle w:val="Kop2"/>
      </w:pPr>
      <w:bookmarkStart w:id="295" w:name="_Toc141891059"/>
      <w:r w:rsidRPr="009A5FAD">
        <w:t>Vertegenwoordiging in schoolexterne organen</w:t>
      </w:r>
      <w:bookmarkEnd w:id="295"/>
    </w:p>
    <w:p w14:paraId="6F160908" w14:textId="77777777" w:rsidR="009A5FAD" w:rsidRPr="009A5FAD" w:rsidRDefault="009A5FAD" w:rsidP="7708E402">
      <w:pPr>
        <w:spacing w:after="160" w:line="259" w:lineRule="auto"/>
        <w:rPr>
          <w:rFonts w:ascii="Tahoma" w:eastAsiaTheme="minorEastAsia" w:hAnsi="Tahoma" w:cstheme="minorBidi"/>
          <w:lang w:val="nl-BE" w:eastAsia="en-US"/>
        </w:rPr>
      </w:pPr>
    </w:p>
    <w:p w14:paraId="69EE1953" w14:textId="706B98A1" w:rsidR="7708E402" w:rsidRDefault="7708E402" w:rsidP="7708E402">
      <w:pPr>
        <w:spacing w:line="257" w:lineRule="auto"/>
      </w:pPr>
      <w:r w:rsidRPr="7708E402">
        <w:rPr>
          <w:rFonts w:ascii="Tahoma" w:eastAsia="Tahoma" w:hAnsi="Tahoma" w:cs="Tahoma"/>
          <w:b/>
          <w:bCs/>
          <w:i/>
          <w:iCs/>
          <w:szCs w:val="20"/>
          <w:lang w:val="nl-BE"/>
        </w:rPr>
        <w:t>Vrijwillig:</w:t>
      </w:r>
    </w:p>
    <w:p w14:paraId="76B6CF04" w14:textId="01A7CD55" w:rsidR="7708E402" w:rsidRDefault="7708E402" w:rsidP="7708E402">
      <w:pPr>
        <w:pStyle w:val="Lijstalinea"/>
        <w:numPr>
          <w:ilvl w:val="0"/>
          <w:numId w:val="8"/>
        </w:numPr>
        <w:rPr>
          <w:rFonts w:ascii="Tahoma" w:eastAsia="Tahoma" w:hAnsi="Tahoma" w:cs="Tahoma"/>
          <w:szCs w:val="20"/>
          <w:lang w:val="nl-BE"/>
        </w:rPr>
      </w:pPr>
      <w:r w:rsidRPr="7708E402">
        <w:rPr>
          <w:rFonts w:ascii="Tahoma" w:eastAsia="Tahoma" w:hAnsi="Tahoma" w:cs="Tahoma"/>
          <w:szCs w:val="20"/>
          <w:lang w:val="nl-BE"/>
        </w:rPr>
        <w:t>Afgevaardigde in de schoolraad</w:t>
      </w:r>
    </w:p>
    <w:p w14:paraId="55CEC4CC" w14:textId="73A3277E" w:rsidR="7708E402" w:rsidRDefault="7708E402" w:rsidP="7708E402">
      <w:pPr>
        <w:pStyle w:val="Lijstalinea"/>
        <w:numPr>
          <w:ilvl w:val="0"/>
          <w:numId w:val="8"/>
        </w:numPr>
        <w:rPr>
          <w:rFonts w:ascii="Tahoma" w:eastAsia="Tahoma" w:hAnsi="Tahoma" w:cs="Tahoma"/>
          <w:szCs w:val="20"/>
          <w:lang w:val="nl-BE"/>
        </w:rPr>
      </w:pPr>
      <w:r w:rsidRPr="7708E402">
        <w:rPr>
          <w:rFonts w:ascii="Tahoma" w:eastAsia="Tahoma" w:hAnsi="Tahoma" w:cs="Tahoma"/>
          <w:szCs w:val="20"/>
          <w:lang w:val="nl-BE"/>
        </w:rPr>
        <w:t>Syndicale afgevaardigde</w:t>
      </w:r>
    </w:p>
    <w:p w14:paraId="630A0263" w14:textId="6AF85F2C" w:rsidR="7708E402" w:rsidRDefault="7708E402" w:rsidP="7708E402">
      <w:pPr>
        <w:pStyle w:val="Lijstalinea"/>
        <w:numPr>
          <w:ilvl w:val="0"/>
          <w:numId w:val="8"/>
        </w:numPr>
        <w:rPr>
          <w:rFonts w:ascii="Tahoma" w:eastAsia="Tahoma" w:hAnsi="Tahoma" w:cs="Tahoma"/>
          <w:szCs w:val="20"/>
          <w:lang w:val="nl-BE"/>
        </w:rPr>
      </w:pPr>
      <w:r w:rsidRPr="7708E402">
        <w:rPr>
          <w:rFonts w:ascii="Tahoma" w:eastAsia="Tahoma" w:hAnsi="Tahoma" w:cs="Tahoma"/>
          <w:szCs w:val="20"/>
          <w:lang w:val="nl-BE"/>
        </w:rPr>
        <w:t>Afgevaardigde in de Vlaamse Onderwijsraad</w:t>
      </w:r>
    </w:p>
    <w:p w14:paraId="735F3AB3" w14:textId="1464B2F0" w:rsidR="7708E402" w:rsidRDefault="7708E402" w:rsidP="7708E402">
      <w:pPr>
        <w:pStyle w:val="Lijstalinea"/>
        <w:numPr>
          <w:ilvl w:val="0"/>
          <w:numId w:val="8"/>
        </w:numPr>
        <w:rPr>
          <w:rFonts w:ascii="Tahoma" w:eastAsia="Tahoma" w:hAnsi="Tahoma" w:cs="Tahoma"/>
          <w:szCs w:val="20"/>
          <w:lang w:val="nl-BE"/>
        </w:rPr>
      </w:pPr>
      <w:r w:rsidRPr="7708E402">
        <w:rPr>
          <w:rFonts w:ascii="Tahoma" w:eastAsia="Tahoma" w:hAnsi="Tahoma" w:cs="Tahoma"/>
          <w:szCs w:val="20"/>
          <w:lang w:val="nl-BE"/>
        </w:rPr>
        <w:t xml:space="preserve">Afgevaardigde oudercomité, volgens een beurtrol </w:t>
      </w:r>
    </w:p>
    <w:p w14:paraId="6D5E1B60" w14:textId="2D95FE92" w:rsidR="7708E402" w:rsidRDefault="7708E402" w:rsidP="7708E402">
      <w:pPr>
        <w:pStyle w:val="Lijstalinea"/>
        <w:numPr>
          <w:ilvl w:val="0"/>
          <w:numId w:val="8"/>
        </w:numPr>
        <w:rPr>
          <w:rFonts w:ascii="Tahoma" w:eastAsia="Tahoma" w:hAnsi="Tahoma" w:cs="Tahoma"/>
          <w:szCs w:val="20"/>
          <w:lang w:val="nl-BE"/>
        </w:rPr>
      </w:pPr>
      <w:r w:rsidRPr="7708E402">
        <w:rPr>
          <w:rFonts w:ascii="Tahoma" w:eastAsia="Tahoma" w:hAnsi="Tahoma" w:cs="Tahoma"/>
          <w:szCs w:val="20"/>
          <w:lang w:val="nl-BE"/>
        </w:rPr>
        <w:t xml:space="preserve">Afgevaardigde in de adviesraad voor Flankerend onderwijsbeleid </w:t>
      </w:r>
    </w:p>
    <w:p w14:paraId="5DBBE875" w14:textId="7245E79F" w:rsidR="7708E402" w:rsidRDefault="7708E402" w:rsidP="7708E402">
      <w:pPr>
        <w:pStyle w:val="Lijstalinea"/>
        <w:numPr>
          <w:ilvl w:val="0"/>
          <w:numId w:val="8"/>
        </w:numPr>
        <w:rPr>
          <w:rFonts w:ascii="Tahoma" w:eastAsia="Tahoma" w:hAnsi="Tahoma" w:cs="Tahoma"/>
          <w:szCs w:val="20"/>
          <w:lang w:val="nl-BE"/>
        </w:rPr>
      </w:pPr>
      <w:r w:rsidRPr="7708E402">
        <w:rPr>
          <w:rFonts w:ascii="Tahoma" w:eastAsia="Tahoma" w:hAnsi="Tahoma" w:cs="Tahoma"/>
          <w:szCs w:val="20"/>
          <w:lang w:val="nl-BE"/>
        </w:rPr>
        <w:t>Afgevaardigde buurtwerking en buurtfeesten</w:t>
      </w:r>
    </w:p>
    <w:p w14:paraId="0E5D7015" w14:textId="45B94E74" w:rsidR="7708E402" w:rsidRDefault="7708E402" w:rsidP="7708E402">
      <w:pPr>
        <w:spacing w:after="160" w:line="259" w:lineRule="auto"/>
        <w:rPr>
          <w:rFonts w:ascii="Tahoma" w:eastAsiaTheme="minorEastAsia" w:hAnsi="Tahoma" w:cstheme="minorBidi"/>
          <w:lang w:val="nl-BE" w:eastAsia="en-US"/>
        </w:rPr>
      </w:pPr>
    </w:p>
    <w:p w14:paraId="40A096EF" w14:textId="77777777" w:rsidR="009A5FAD" w:rsidRDefault="009A5FAD">
      <w:pPr>
        <w:spacing w:after="160" w:line="259" w:lineRule="auto"/>
        <w:rPr>
          <w:rFonts w:ascii="Tahoma" w:eastAsiaTheme="majorEastAsia" w:hAnsi="Tahoma" w:cstheme="majorBidi"/>
          <w:b/>
          <w:noProof/>
          <w:color w:val="BAA380"/>
          <w:sz w:val="24"/>
          <w:szCs w:val="32"/>
          <w:lang w:val="nl-BE" w:eastAsia="en-US"/>
        </w:rPr>
      </w:pPr>
      <w:r>
        <w:rPr>
          <w:noProof/>
        </w:rPr>
        <w:br w:type="page"/>
      </w:r>
    </w:p>
    <w:p w14:paraId="6BCB133B" w14:textId="77777777" w:rsidR="00233114" w:rsidRPr="00233114" w:rsidRDefault="00E72EDC" w:rsidP="00233114">
      <w:pPr>
        <w:pStyle w:val="Kop1"/>
      </w:pPr>
      <w:bookmarkStart w:id="296" w:name="_Toc141891060"/>
      <w:r w:rsidRPr="00233114">
        <w:lastRenderedPageBreak/>
        <w:t xml:space="preserve">BIJLAGE 7: </w:t>
      </w:r>
      <w:r w:rsidR="00233114" w:rsidRPr="00233114">
        <w:t>Afsprakennota betreffende de schoolopdracht van het bestuurs- en onderwijzend personeel (wervingsambten) van de scholengemeenschap Grimbergen</w:t>
      </w:r>
      <w:bookmarkEnd w:id="296"/>
    </w:p>
    <w:p w14:paraId="68ADB86A" w14:textId="77777777" w:rsidR="00233114" w:rsidRDefault="00233114" w:rsidP="00233114"/>
    <w:p w14:paraId="2BBA5482" w14:textId="77777777" w:rsidR="00D93F35" w:rsidRDefault="00D93F35" w:rsidP="00233114">
      <w:pPr>
        <w:rPr>
          <w:b/>
          <w:i/>
        </w:rPr>
      </w:pPr>
    </w:p>
    <w:p w14:paraId="6B88AF9E" w14:textId="39594D04" w:rsidR="00233114" w:rsidRPr="00233114" w:rsidRDefault="00233114" w:rsidP="00233114">
      <w:pPr>
        <w:rPr>
          <w:b/>
          <w:i/>
        </w:rPr>
      </w:pPr>
      <w:r w:rsidRPr="00233114">
        <w:rPr>
          <w:b/>
          <w:i/>
        </w:rPr>
        <w:t xml:space="preserve">Deze bijlage werd afzonderlijk goedgekeurd in de </w:t>
      </w:r>
      <w:r>
        <w:rPr>
          <w:b/>
          <w:i/>
        </w:rPr>
        <w:t>college</w:t>
      </w:r>
      <w:r w:rsidRPr="00233114">
        <w:rPr>
          <w:b/>
          <w:i/>
        </w:rPr>
        <w:t xml:space="preserve">zitting van </w:t>
      </w:r>
      <w:r>
        <w:rPr>
          <w:b/>
          <w:i/>
        </w:rPr>
        <w:t>13 september 2021</w:t>
      </w:r>
    </w:p>
    <w:p w14:paraId="75C63CED" w14:textId="77777777" w:rsidR="00233114" w:rsidRDefault="00233114" w:rsidP="00233114">
      <w:pPr>
        <w:spacing w:after="160" w:line="259" w:lineRule="auto"/>
        <w:rPr>
          <w:rFonts w:ascii="Tahoma" w:eastAsiaTheme="minorHAnsi" w:hAnsi="Tahoma" w:cstheme="minorBidi"/>
          <w:szCs w:val="20"/>
          <w:lang w:val="nl-BE" w:eastAsia="en-US"/>
        </w:rPr>
      </w:pPr>
    </w:p>
    <w:p w14:paraId="511C4C1A"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szCs w:val="20"/>
          <w:lang w:val="nl-BE" w:eastAsia="en-US"/>
        </w:rPr>
        <w:t xml:space="preserve">In het arbeidsreglement werden de volgende bepalingen opgenomen met betrekking tot de arbeidstijd: </w:t>
      </w:r>
    </w:p>
    <w:p w14:paraId="45A072F6" w14:textId="77777777" w:rsidR="00233114" w:rsidRPr="00233114" w:rsidRDefault="00233114" w:rsidP="00665C26">
      <w:pPr>
        <w:widowControl w:val="0"/>
        <w:numPr>
          <w:ilvl w:val="0"/>
          <w:numId w:val="34"/>
        </w:numPr>
        <w:tabs>
          <w:tab w:val="left" w:pos="-1440"/>
          <w:tab w:val="left" w:pos="-720"/>
        </w:tabs>
        <w:spacing w:after="160" w:line="259" w:lineRule="auto"/>
        <w:contextualSpacing/>
        <w:rPr>
          <w:rFonts w:ascii="Tahoma" w:eastAsiaTheme="minorHAnsi" w:hAnsi="Tahoma" w:cstheme="minorBidi"/>
          <w:szCs w:val="20"/>
          <w:lang w:val="nl-BE" w:eastAsia="en-US"/>
        </w:rPr>
      </w:pPr>
      <w:r w:rsidRPr="00233114">
        <w:rPr>
          <w:rFonts w:ascii="Tahoma" w:eastAsiaTheme="minorHAnsi" w:hAnsi="Tahoma" w:cs="Arial"/>
          <w:szCs w:val="20"/>
          <w:lang w:val="nl-BE" w:eastAsia="en-US"/>
        </w:rPr>
        <w:t>De wekelijkse schoolopdracht van het onderwijzend personeel dat voltijds is tewerkgesteld, bedraagt maximaal 26 klokuren te presteren binnen de normale aanwezigheid van de leerlingen. (art. 41)</w:t>
      </w:r>
    </w:p>
    <w:p w14:paraId="37672853" w14:textId="77777777" w:rsidR="00233114" w:rsidRPr="00233114" w:rsidRDefault="00233114" w:rsidP="00665C26">
      <w:pPr>
        <w:numPr>
          <w:ilvl w:val="0"/>
          <w:numId w:val="34"/>
        </w:numPr>
        <w:spacing w:after="160" w:line="259" w:lineRule="auto"/>
        <w:contextualSpacing/>
        <w:rPr>
          <w:rFonts w:ascii="Tahoma" w:eastAsiaTheme="minorHAnsi" w:hAnsi="Tahoma" w:cs="Arial"/>
          <w:szCs w:val="20"/>
          <w:lang w:val="nl-BE" w:eastAsia="en-US"/>
        </w:rPr>
      </w:pPr>
      <w:r w:rsidRPr="00233114">
        <w:rPr>
          <w:rFonts w:ascii="Tahoma" w:eastAsiaTheme="minorHAnsi" w:hAnsi="Tahoma" w:cs="Arial"/>
          <w:szCs w:val="20"/>
          <w:lang w:val="nl-BE" w:eastAsia="en-US"/>
        </w:rPr>
        <w:t>De wekelijkse schoolopdracht van het onderwijzend personeel dat deeltijds is tewerkgesteld, bedraagt ten hoogste een evenredig deel van de hierboven vermelde klokuren. (art. 42)</w:t>
      </w:r>
    </w:p>
    <w:p w14:paraId="0B82D3A5" w14:textId="77777777" w:rsidR="00233114" w:rsidRPr="00233114" w:rsidRDefault="00233114" w:rsidP="00665C26">
      <w:pPr>
        <w:numPr>
          <w:ilvl w:val="0"/>
          <w:numId w:val="34"/>
        </w:numPr>
        <w:spacing w:after="160" w:line="259" w:lineRule="auto"/>
        <w:contextualSpacing/>
        <w:rPr>
          <w:rFonts w:ascii="Tahoma" w:eastAsiaTheme="minorHAnsi" w:hAnsi="Tahoma" w:cs="Arial"/>
          <w:szCs w:val="20"/>
          <w:lang w:val="nl-BE" w:eastAsia="en-US"/>
        </w:rPr>
      </w:pPr>
      <w:r w:rsidRPr="00233114">
        <w:rPr>
          <w:rFonts w:ascii="Tahoma" w:eastAsiaTheme="minorHAnsi" w:hAnsi="Tahoma" w:cs="Arial"/>
          <w:szCs w:val="20"/>
          <w:lang w:val="nl-BE" w:eastAsia="en-US"/>
        </w:rPr>
        <w:t>De wekelijkse hoofdopdracht van personeelsleden met een voltijdse betrekking bedraagt voor volgende ambten als volgt:</w:t>
      </w:r>
    </w:p>
    <w:p w14:paraId="34FE0C1A" w14:textId="77777777" w:rsidR="00233114" w:rsidRPr="00233114" w:rsidRDefault="00233114" w:rsidP="00665C26">
      <w:pPr>
        <w:numPr>
          <w:ilvl w:val="1"/>
          <w:numId w:val="34"/>
        </w:numPr>
        <w:spacing w:after="160" w:line="259" w:lineRule="auto"/>
        <w:contextualSpacing/>
        <w:rPr>
          <w:rFonts w:ascii="Tahoma" w:eastAsiaTheme="minorHAnsi" w:hAnsi="Tahoma" w:cs="Arial"/>
          <w:szCs w:val="20"/>
          <w:lang w:val="nl-BE" w:eastAsia="en-US"/>
        </w:rPr>
      </w:pPr>
      <w:r w:rsidRPr="00233114">
        <w:rPr>
          <w:rFonts w:ascii="Tahoma" w:eastAsiaTheme="minorHAnsi" w:hAnsi="Tahoma" w:cs="Arial"/>
          <w:szCs w:val="20"/>
          <w:lang w:val="nl-BE" w:eastAsia="en-US"/>
        </w:rPr>
        <w:t xml:space="preserve">het ambt van kleuteronderwijzer: minimum 24 lestijden en maximum 26 lestijden. </w:t>
      </w:r>
    </w:p>
    <w:p w14:paraId="11230CE7" w14:textId="77777777" w:rsidR="00233114" w:rsidRPr="00233114" w:rsidRDefault="00233114" w:rsidP="00665C26">
      <w:pPr>
        <w:numPr>
          <w:ilvl w:val="1"/>
          <w:numId w:val="34"/>
        </w:numPr>
        <w:spacing w:after="160" w:line="259" w:lineRule="auto"/>
        <w:contextualSpacing/>
        <w:rPr>
          <w:rFonts w:ascii="Tahoma" w:eastAsiaTheme="minorHAnsi" w:hAnsi="Tahoma" w:cs="Arial"/>
          <w:szCs w:val="20"/>
          <w:lang w:val="nl-BE" w:eastAsia="en-US"/>
        </w:rPr>
      </w:pPr>
      <w:r w:rsidRPr="00233114">
        <w:rPr>
          <w:rFonts w:ascii="Tahoma" w:eastAsiaTheme="minorHAnsi" w:hAnsi="Tahoma" w:cs="Arial"/>
          <w:szCs w:val="20"/>
          <w:lang w:val="nl-BE" w:eastAsia="en-US"/>
        </w:rPr>
        <w:t>het ambt van onderwijzer in het gewoon lager onderwijs: minimum 24 lestijden en maximum 26 lestijden.</w:t>
      </w:r>
    </w:p>
    <w:p w14:paraId="08B2AA07" w14:textId="77777777" w:rsidR="00233114" w:rsidRDefault="00233114" w:rsidP="00665C26">
      <w:pPr>
        <w:numPr>
          <w:ilvl w:val="1"/>
          <w:numId w:val="34"/>
        </w:numPr>
        <w:spacing w:after="160" w:line="259" w:lineRule="auto"/>
        <w:contextualSpacing/>
        <w:rPr>
          <w:rFonts w:ascii="Tahoma" w:eastAsiaTheme="minorHAnsi" w:hAnsi="Tahoma" w:cs="Arial"/>
          <w:szCs w:val="20"/>
          <w:lang w:val="nl-BE" w:eastAsia="en-US"/>
        </w:rPr>
      </w:pPr>
      <w:r w:rsidRPr="00233114">
        <w:rPr>
          <w:rFonts w:ascii="Tahoma" w:eastAsiaTheme="minorHAnsi" w:hAnsi="Tahoma" w:cs="Arial"/>
          <w:szCs w:val="20"/>
          <w:lang w:val="nl-BE" w:eastAsia="en-US"/>
        </w:rPr>
        <w:t>het ambt van leermeester godsdienst, niet-confessionele zedenleer en lichamelijke opvoeding: minimum 24 lestijden en maximum 28 lestijden. (art. 40)</w:t>
      </w:r>
    </w:p>
    <w:p w14:paraId="4931732F" w14:textId="77777777" w:rsidR="00233114" w:rsidRPr="00233114" w:rsidRDefault="00233114" w:rsidP="00233114">
      <w:pPr>
        <w:spacing w:after="160" w:line="259" w:lineRule="auto"/>
        <w:ind w:left="1440"/>
        <w:contextualSpacing/>
        <w:rPr>
          <w:rFonts w:ascii="Tahoma" w:eastAsiaTheme="minorHAnsi" w:hAnsi="Tahoma" w:cs="Arial"/>
          <w:szCs w:val="20"/>
          <w:lang w:val="nl-BE" w:eastAsia="en-US"/>
        </w:rPr>
      </w:pPr>
    </w:p>
    <w:p w14:paraId="091CA519" w14:textId="77777777" w:rsidR="00233114" w:rsidRDefault="00233114" w:rsidP="00233114">
      <w:pPr>
        <w:pStyle w:val="Kop2"/>
      </w:pPr>
      <w:bookmarkStart w:id="297" w:name="_Toc141891061"/>
      <w:r w:rsidRPr="00233114">
        <w:t>Kleuteronderwijzer</w:t>
      </w:r>
      <w:bookmarkEnd w:id="297"/>
    </w:p>
    <w:p w14:paraId="2AF66D73" w14:textId="77777777" w:rsidR="00233114" w:rsidRPr="00233114" w:rsidRDefault="00233114" w:rsidP="7708E402">
      <w:pPr>
        <w:rPr>
          <w:rFonts w:eastAsiaTheme="majorEastAsia"/>
          <w:lang w:val="nl-BE" w:eastAsia="en-US"/>
        </w:rPr>
      </w:pPr>
    </w:p>
    <w:p w14:paraId="1B5837AC" w14:textId="453836BD" w:rsidR="7708E402" w:rsidRDefault="7708E402" w:rsidP="7708E402">
      <w:pPr>
        <w:spacing w:line="257" w:lineRule="auto"/>
      </w:pPr>
      <w:r w:rsidRPr="7708E402">
        <w:rPr>
          <w:rFonts w:ascii="Tahoma" w:eastAsia="Tahoma" w:hAnsi="Tahoma" w:cs="Tahoma"/>
          <w:szCs w:val="20"/>
          <w:lang w:val="nl-BE"/>
        </w:rPr>
        <w:t xml:space="preserve">De maximale 26 klokuren (1560 minuten) voor de hoofdopdracht van een voltijds aangestelde kleuteronderwijzer worden als volgt verdeeld: </w:t>
      </w:r>
    </w:p>
    <w:p w14:paraId="38EEFBD0" w14:textId="703D4FC3" w:rsidR="7708E402" w:rsidRDefault="7708E402" w:rsidP="7708E402">
      <w:pPr>
        <w:pStyle w:val="Lijstalinea"/>
        <w:numPr>
          <w:ilvl w:val="0"/>
          <w:numId w:val="7"/>
        </w:numPr>
        <w:rPr>
          <w:rFonts w:eastAsia="Arial" w:cs="Arial"/>
          <w:szCs w:val="20"/>
          <w:lang w:val="nl-BE"/>
        </w:rPr>
      </w:pPr>
      <w:r w:rsidRPr="7708E402">
        <w:rPr>
          <w:rFonts w:eastAsia="Arial" w:cs="Arial"/>
          <w:szCs w:val="20"/>
          <w:lang w:val="nl-BE"/>
        </w:rPr>
        <w:t>lesopdracht van 26 x 50 minuten (= 1300 min);</w:t>
      </w:r>
    </w:p>
    <w:p w14:paraId="66E4F2AC" w14:textId="03A45A46" w:rsidR="7708E402" w:rsidRDefault="7708E402" w:rsidP="7708E402">
      <w:pPr>
        <w:pStyle w:val="Lijstalinea"/>
        <w:numPr>
          <w:ilvl w:val="0"/>
          <w:numId w:val="7"/>
        </w:numPr>
        <w:rPr>
          <w:rFonts w:eastAsia="Arial" w:cs="Arial"/>
          <w:szCs w:val="20"/>
          <w:lang w:val="nl-BE"/>
        </w:rPr>
      </w:pPr>
      <w:r w:rsidRPr="7708E402">
        <w:rPr>
          <w:rFonts w:eastAsia="Arial" w:cs="Arial"/>
          <w:szCs w:val="20"/>
          <w:lang w:val="nl-BE"/>
        </w:rPr>
        <w:t xml:space="preserve">2 </w:t>
      </w:r>
      <w:proofErr w:type="spellStart"/>
      <w:r w:rsidRPr="7708E402">
        <w:rPr>
          <w:rFonts w:eastAsia="Arial" w:cs="Arial"/>
          <w:szCs w:val="20"/>
          <w:lang w:val="nl-BE"/>
        </w:rPr>
        <w:t>kindvrije</w:t>
      </w:r>
      <w:proofErr w:type="spellEnd"/>
      <w:r w:rsidRPr="7708E402">
        <w:rPr>
          <w:rFonts w:eastAsia="Arial" w:cs="Arial"/>
          <w:szCs w:val="20"/>
          <w:lang w:val="nl-BE"/>
        </w:rPr>
        <w:t xml:space="preserve"> lestijden van 50 minuten die niet op school moeten worden gepresteerd (= 100 min);</w:t>
      </w:r>
    </w:p>
    <w:p w14:paraId="21715CB7" w14:textId="009BE824" w:rsidR="7708E402" w:rsidRDefault="7708E402" w:rsidP="7708E402">
      <w:pPr>
        <w:pStyle w:val="Lijstalinea"/>
        <w:numPr>
          <w:ilvl w:val="0"/>
          <w:numId w:val="7"/>
        </w:numPr>
        <w:rPr>
          <w:rFonts w:eastAsia="Arial" w:cs="Arial"/>
          <w:szCs w:val="20"/>
          <w:lang w:val="nl-BE"/>
        </w:rPr>
      </w:pPr>
      <w:r w:rsidRPr="7708E402">
        <w:rPr>
          <w:rFonts w:eastAsia="Arial" w:cs="Arial"/>
          <w:szCs w:val="20"/>
          <w:lang w:val="nl-BE"/>
        </w:rPr>
        <w:t xml:space="preserve">150 min toezicht, gepresteerd binnen de periode die loopt vanaf 15 minuten voor de eerste les ’s morgens tot 15 minuten na de laatste les ’s middags en vanaf 15 minuten voor de eerste les ’s </w:t>
      </w:r>
      <w:proofErr w:type="spellStart"/>
      <w:r w:rsidRPr="7708E402">
        <w:rPr>
          <w:rFonts w:eastAsia="Arial" w:cs="Arial"/>
          <w:szCs w:val="20"/>
          <w:lang w:val="nl-BE"/>
        </w:rPr>
        <w:t>namiddags</w:t>
      </w:r>
      <w:proofErr w:type="spellEnd"/>
      <w:r w:rsidRPr="7708E402">
        <w:rPr>
          <w:rFonts w:eastAsia="Arial" w:cs="Arial"/>
          <w:szCs w:val="20"/>
          <w:lang w:val="nl-BE"/>
        </w:rPr>
        <w:t xml:space="preserve"> tot 15 minuten na de laatste les ’s avonds. (*)</w:t>
      </w:r>
    </w:p>
    <w:p w14:paraId="1ADE9682" w14:textId="3967246C" w:rsidR="7708E402" w:rsidRDefault="7708E402" w:rsidP="7708E402">
      <w:pPr>
        <w:rPr>
          <w:rFonts w:eastAsia="Arial" w:cs="Arial"/>
          <w:szCs w:val="20"/>
          <w:lang w:val="nl-BE"/>
        </w:rPr>
      </w:pPr>
      <w:r w:rsidRPr="7708E402">
        <w:rPr>
          <w:rFonts w:ascii="Tahoma" w:eastAsia="Tahoma" w:hAnsi="Tahoma" w:cs="Tahoma"/>
          <w:szCs w:val="20"/>
          <w:lang w:val="nl-BE"/>
        </w:rPr>
        <w:t xml:space="preserve">Tijdens de 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is de aanwezigheid op school niet verplicht en kan men zich toewijden aan lesvoorbereidingen en/of verbeteringen of schooladministratie. Indien er zich een situatie voordoet waardoor de normale schoolorganisatie in het gedrang komt (vb. afwezigheid klastitularis), kan de directeur wel vragen om tijdens deze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een opdracht op te nemen waarbij de aanwezigheid op school vereist is.</w:t>
      </w:r>
    </w:p>
    <w:p w14:paraId="77CC5084" w14:textId="652680F2" w:rsidR="7708E402" w:rsidRDefault="7708E402" w:rsidP="7708E402">
      <w:pPr>
        <w:rPr>
          <w:rFonts w:ascii="Tahoma" w:eastAsia="Tahoma" w:hAnsi="Tahoma" w:cs="Tahoma"/>
          <w:szCs w:val="20"/>
          <w:lang w:val="nl-BE"/>
        </w:rPr>
      </w:pPr>
    </w:p>
    <w:p w14:paraId="32C5059A" w14:textId="77777777" w:rsidR="00233114" w:rsidRDefault="00233114" w:rsidP="00233114">
      <w:pPr>
        <w:pStyle w:val="Kop3"/>
        <w:rPr>
          <w:b w:val="0"/>
          <w:sz w:val="20"/>
          <w:szCs w:val="20"/>
        </w:rPr>
      </w:pPr>
      <w:bookmarkStart w:id="298" w:name="_Toc141891062"/>
      <w:r w:rsidRPr="00233114">
        <w:rPr>
          <w:b w:val="0"/>
          <w:sz w:val="20"/>
          <w:szCs w:val="20"/>
        </w:rPr>
        <w:t>Voorbeeld uurrooster voltijdse kleuteronderwijzer</w:t>
      </w:r>
      <w:bookmarkEnd w:id="298"/>
    </w:p>
    <w:p w14:paraId="4B74A2FC" w14:textId="77777777" w:rsidR="00233114" w:rsidRPr="00233114" w:rsidRDefault="00233114" w:rsidP="00233114">
      <w:pPr>
        <w:rPr>
          <w:rFonts w:eastAsiaTheme="majorEastAsia"/>
          <w:lang w:val="nl-BE" w:eastAsia="en-US"/>
        </w:rPr>
      </w:pPr>
    </w:p>
    <w:p w14:paraId="549D86AC"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72BB8204" wp14:editId="1E77CDAA">
            <wp:extent cx="5760720" cy="189293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1892935"/>
                    </a:xfrm>
                    <a:prstGeom prst="rect">
                      <a:avLst/>
                    </a:prstGeom>
                  </pic:spPr>
                </pic:pic>
              </a:graphicData>
            </a:graphic>
          </wp:inline>
        </w:drawing>
      </w:r>
    </w:p>
    <w:p w14:paraId="3A444841" w14:textId="77777777" w:rsidR="00233114" w:rsidRDefault="00233114" w:rsidP="00233114">
      <w:pPr>
        <w:pStyle w:val="Kop3"/>
        <w:rPr>
          <w:b w:val="0"/>
          <w:sz w:val="20"/>
          <w:szCs w:val="20"/>
        </w:rPr>
      </w:pPr>
      <w:bookmarkStart w:id="299" w:name="_Toc141891063"/>
      <w:r w:rsidRPr="00233114">
        <w:rPr>
          <w:b w:val="0"/>
          <w:sz w:val="20"/>
          <w:szCs w:val="20"/>
        </w:rPr>
        <w:lastRenderedPageBreak/>
        <w:t>Voorbeeld uurrooster halftijdse kleuteronderwijzer</w:t>
      </w:r>
      <w:bookmarkEnd w:id="299"/>
    </w:p>
    <w:p w14:paraId="6894C24C" w14:textId="77777777" w:rsidR="00233114" w:rsidRPr="00233114" w:rsidRDefault="00233114" w:rsidP="00233114">
      <w:pPr>
        <w:rPr>
          <w:rFonts w:eastAsiaTheme="majorEastAsia"/>
          <w:lang w:val="nl-BE" w:eastAsia="en-US"/>
        </w:rPr>
      </w:pPr>
    </w:p>
    <w:p w14:paraId="2DEED1E6"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7519B01F" wp14:editId="75868C65">
            <wp:extent cx="5760720" cy="1870710"/>
            <wp:effectExtent l="0" t="0" r="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1870710"/>
                    </a:xfrm>
                    <a:prstGeom prst="rect">
                      <a:avLst/>
                    </a:prstGeom>
                  </pic:spPr>
                </pic:pic>
              </a:graphicData>
            </a:graphic>
          </wp:inline>
        </w:drawing>
      </w:r>
    </w:p>
    <w:p w14:paraId="3DF73ACC"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50978092" w14:textId="77777777" w:rsidR="00233114" w:rsidRDefault="00233114" w:rsidP="00233114">
      <w:pPr>
        <w:pStyle w:val="Kop3"/>
        <w:rPr>
          <w:b w:val="0"/>
          <w:sz w:val="20"/>
          <w:szCs w:val="20"/>
        </w:rPr>
      </w:pPr>
      <w:bookmarkStart w:id="300" w:name="_Toc141891064"/>
      <w:r w:rsidRPr="00233114">
        <w:rPr>
          <w:b w:val="0"/>
          <w:sz w:val="20"/>
          <w:szCs w:val="20"/>
        </w:rPr>
        <w:t>Voorbeeld uurrooster 4/5 kleuteronderwijzer (20/24)</w:t>
      </w:r>
      <w:bookmarkEnd w:id="300"/>
    </w:p>
    <w:p w14:paraId="5F2C406C" w14:textId="77777777" w:rsidR="00233114" w:rsidRPr="00233114" w:rsidRDefault="00233114" w:rsidP="00233114">
      <w:pPr>
        <w:rPr>
          <w:rFonts w:eastAsiaTheme="majorEastAsia"/>
          <w:lang w:val="nl-BE" w:eastAsia="en-US"/>
        </w:rPr>
      </w:pPr>
    </w:p>
    <w:p w14:paraId="3FB051D7"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45C4F7B3" wp14:editId="305F755B">
            <wp:extent cx="5760720" cy="1870710"/>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720" cy="1870710"/>
                    </a:xfrm>
                    <a:prstGeom prst="rect">
                      <a:avLst/>
                    </a:prstGeom>
                  </pic:spPr>
                </pic:pic>
              </a:graphicData>
            </a:graphic>
          </wp:inline>
        </w:drawing>
      </w:r>
    </w:p>
    <w:p w14:paraId="6A408071"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478C5900" w14:textId="77777777" w:rsidR="00233114" w:rsidRDefault="00233114" w:rsidP="00233114">
      <w:pPr>
        <w:pStyle w:val="Kop3"/>
        <w:rPr>
          <w:b w:val="0"/>
          <w:sz w:val="20"/>
          <w:szCs w:val="20"/>
        </w:rPr>
      </w:pPr>
      <w:bookmarkStart w:id="301" w:name="_Toc141891065"/>
      <w:r w:rsidRPr="00233114">
        <w:rPr>
          <w:b w:val="0"/>
          <w:sz w:val="20"/>
          <w:szCs w:val="20"/>
        </w:rPr>
        <w:t>Voorbeeld uurrooster 3/4 kleuteronderwijzer (18/24)</w:t>
      </w:r>
      <w:bookmarkEnd w:id="301"/>
    </w:p>
    <w:p w14:paraId="6E3F28B1" w14:textId="77777777" w:rsidR="00233114" w:rsidRPr="00233114" w:rsidRDefault="00233114" w:rsidP="00233114">
      <w:pPr>
        <w:rPr>
          <w:rFonts w:eastAsiaTheme="majorEastAsia"/>
          <w:lang w:val="nl-BE" w:eastAsia="en-US"/>
        </w:rPr>
      </w:pPr>
    </w:p>
    <w:p w14:paraId="08090A63"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5925EA0A" wp14:editId="1E907480">
            <wp:extent cx="5760720" cy="1872615"/>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1872615"/>
                    </a:xfrm>
                    <a:prstGeom prst="rect">
                      <a:avLst/>
                    </a:prstGeom>
                  </pic:spPr>
                </pic:pic>
              </a:graphicData>
            </a:graphic>
          </wp:inline>
        </w:drawing>
      </w:r>
    </w:p>
    <w:p w14:paraId="5DE023A6"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7AC46D2B"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5C9D10F7"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szCs w:val="20"/>
          <w:lang w:val="nl-BE" w:eastAsia="en-US"/>
        </w:rPr>
        <w:br w:type="page"/>
      </w:r>
    </w:p>
    <w:p w14:paraId="10A0C7CC" w14:textId="77777777" w:rsidR="00233114" w:rsidRPr="00233114" w:rsidRDefault="00233114" w:rsidP="00233114">
      <w:pPr>
        <w:pStyle w:val="Kop2"/>
      </w:pPr>
      <w:bookmarkStart w:id="302" w:name="_Toc141891066"/>
      <w:r w:rsidRPr="00233114">
        <w:lastRenderedPageBreak/>
        <w:t>Onderwijzer</w:t>
      </w:r>
      <w:bookmarkEnd w:id="302"/>
    </w:p>
    <w:p w14:paraId="031D9E73"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5A06550B" w14:textId="3DB0E0AD" w:rsidR="00233114" w:rsidRPr="00233114" w:rsidRDefault="7708E402" w:rsidP="7708E402">
      <w:pPr>
        <w:spacing w:after="160" w:line="257" w:lineRule="auto"/>
      </w:pPr>
      <w:r w:rsidRPr="7708E402">
        <w:rPr>
          <w:rFonts w:ascii="Tahoma" w:eastAsia="Tahoma" w:hAnsi="Tahoma" w:cs="Tahoma"/>
          <w:szCs w:val="20"/>
          <w:lang w:val="nl-BE"/>
        </w:rPr>
        <w:t xml:space="preserve">De maximale 26 klokuren (1560 minuten) voor de hoofdopdracht van een voltijds aangestelde onderwijzer worden als volgt verdeeld: </w:t>
      </w:r>
    </w:p>
    <w:p w14:paraId="0E752E96" w14:textId="233FEB2A" w:rsidR="00233114" w:rsidRPr="00233114" w:rsidRDefault="7708E402" w:rsidP="7708E402">
      <w:pPr>
        <w:pStyle w:val="Lijstalinea"/>
        <w:numPr>
          <w:ilvl w:val="0"/>
          <w:numId w:val="6"/>
        </w:numPr>
        <w:spacing w:after="160" w:line="259" w:lineRule="auto"/>
        <w:rPr>
          <w:rFonts w:ascii="Tahoma" w:eastAsia="Tahoma" w:hAnsi="Tahoma" w:cs="Tahoma"/>
          <w:szCs w:val="20"/>
          <w:lang w:val="nl-BE"/>
        </w:rPr>
      </w:pPr>
      <w:r w:rsidRPr="7708E402">
        <w:rPr>
          <w:rFonts w:ascii="Tahoma" w:eastAsia="Tahoma" w:hAnsi="Tahoma" w:cs="Tahoma"/>
          <w:szCs w:val="20"/>
          <w:lang w:val="nl-BE"/>
        </w:rPr>
        <w:t>lesopdracht van 24 x 50 minuten (= 1200 min)</w:t>
      </w:r>
    </w:p>
    <w:p w14:paraId="084E2330" w14:textId="537680E3" w:rsidR="00233114" w:rsidRPr="00233114" w:rsidRDefault="7708E402" w:rsidP="7708E402">
      <w:pPr>
        <w:pStyle w:val="Lijstalinea"/>
        <w:numPr>
          <w:ilvl w:val="0"/>
          <w:numId w:val="6"/>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van 50 minuten die op school worden gepresteerd (= 100 min)</w:t>
      </w:r>
    </w:p>
    <w:p w14:paraId="1E0F87DD" w14:textId="2F120BE8" w:rsidR="00233114" w:rsidRPr="00233114" w:rsidRDefault="7708E402" w:rsidP="7708E402">
      <w:pPr>
        <w:pStyle w:val="Lijstalinea"/>
        <w:numPr>
          <w:ilvl w:val="0"/>
          <w:numId w:val="6"/>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van 50 minuten die niet op school moeten worden gepresteerd (= 100 min)</w:t>
      </w:r>
    </w:p>
    <w:p w14:paraId="0E4E6BFD" w14:textId="58AF89E2" w:rsidR="00233114" w:rsidRPr="00233114" w:rsidRDefault="7708E402" w:rsidP="7708E402">
      <w:pPr>
        <w:pStyle w:val="Lijstalinea"/>
        <w:numPr>
          <w:ilvl w:val="0"/>
          <w:numId w:val="6"/>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150 min toezicht, gepresteerd binnen de periode die loopt vanaf 15 minuten voor de eerste les ’s morgens tot 15 minuten na de laatste les ’s middags en vanaf 15 minuten voor de eerste les ’s </w:t>
      </w:r>
      <w:proofErr w:type="spellStart"/>
      <w:r w:rsidRPr="7708E402">
        <w:rPr>
          <w:rFonts w:ascii="Tahoma" w:eastAsia="Tahoma" w:hAnsi="Tahoma" w:cs="Tahoma"/>
          <w:szCs w:val="20"/>
          <w:lang w:val="nl-BE"/>
        </w:rPr>
        <w:t>namiddags</w:t>
      </w:r>
      <w:proofErr w:type="spellEnd"/>
      <w:r w:rsidRPr="7708E402">
        <w:rPr>
          <w:rFonts w:ascii="Tahoma" w:eastAsia="Tahoma" w:hAnsi="Tahoma" w:cs="Tahoma"/>
          <w:szCs w:val="20"/>
          <w:lang w:val="nl-BE"/>
        </w:rPr>
        <w:t xml:space="preserve"> tot 15 minuten na de laatste les ’s avonds. (*)</w:t>
      </w:r>
    </w:p>
    <w:p w14:paraId="3AD984BA" w14:textId="5062C317" w:rsidR="00233114" w:rsidRPr="00233114" w:rsidRDefault="7708E402" w:rsidP="7708E402">
      <w:pPr>
        <w:spacing w:after="160" w:line="257" w:lineRule="auto"/>
      </w:pPr>
      <w:r w:rsidRPr="7708E402">
        <w:rPr>
          <w:rFonts w:ascii="Tahoma" w:eastAsia="Tahoma" w:hAnsi="Tahoma" w:cs="Tahoma"/>
          <w:szCs w:val="20"/>
          <w:lang w:val="nl-BE"/>
        </w:rPr>
        <w:t xml:space="preserve">Tijdens 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is men op school aanwezig en neemt men volgende taken op zich: </w:t>
      </w:r>
    </w:p>
    <w:p w14:paraId="68A23309" w14:textId="3CCF3385" w:rsidR="00233114" w:rsidRPr="00233114" w:rsidRDefault="7708E402" w:rsidP="7708E402">
      <w:pPr>
        <w:pStyle w:val="Lijstalinea"/>
        <w:numPr>
          <w:ilvl w:val="0"/>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overleg (in al zijn vormen: klassenraad, multidisciplinair overleg, overleg met ouders, leerkrachten, directeurs, </w:t>
      </w:r>
      <w:proofErr w:type="spellStart"/>
      <w:r w:rsidRPr="7708E402">
        <w:rPr>
          <w:rFonts w:ascii="Tahoma" w:eastAsia="Tahoma" w:hAnsi="Tahoma" w:cs="Tahoma"/>
          <w:szCs w:val="20"/>
          <w:lang w:val="nl-BE"/>
        </w:rPr>
        <w:t>enz</w:t>
      </w:r>
      <w:proofErr w:type="spellEnd"/>
      <w:r w:rsidRPr="7708E402">
        <w:rPr>
          <w:rFonts w:ascii="Tahoma" w:eastAsia="Tahoma" w:hAnsi="Tahoma" w:cs="Tahoma"/>
          <w:szCs w:val="20"/>
          <w:lang w:val="nl-BE"/>
        </w:rPr>
        <w:t>…);</w:t>
      </w:r>
    </w:p>
    <w:p w14:paraId="121CC285" w14:textId="0D574EDB" w:rsidR="00233114" w:rsidRPr="00233114" w:rsidRDefault="7708E402" w:rsidP="7708E402">
      <w:pPr>
        <w:pStyle w:val="Lijstalinea"/>
        <w:numPr>
          <w:ilvl w:val="0"/>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opvangen van klassen zonder titularis (op vraag van de directeur);</w:t>
      </w:r>
    </w:p>
    <w:p w14:paraId="6EF310AD" w14:textId="308A78FB" w:rsidR="00233114" w:rsidRPr="00233114" w:rsidRDefault="7708E402" w:rsidP="7708E402">
      <w:pPr>
        <w:pStyle w:val="Lijstalinea"/>
        <w:numPr>
          <w:ilvl w:val="0"/>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begeleiding bij activiteit;</w:t>
      </w:r>
    </w:p>
    <w:p w14:paraId="21548731" w14:textId="44B23B1F" w:rsidR="00233114" w:rsidRPr="00233114" w:rsidRDefault="7708E402" w:rsidP="7708E402">
      <w:pPr>
        <w:pStyle w:val="Lijstalinea"/>
        <w:numPr>
          <w:ilvl w:val="0"/>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ondersteunende lesopdracht;</w:t>
      </w:r>
    </w:p>
    <w:p w14:paraId="3C0581DC" w14:textId="77C6D45E" w:rsidR="00233114" w:rsidRPr="00233114" w:rsidRDefault="7708E402" w:rsidP="7708E402">
      <w:pPr>
        <w:pStyle w:val="Lijstalinea"/>
        <w:numPr>
          <w:ilvl w:val="0"/>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indien niets van het bovenstaande: </w:t>
      </w:r>
    </w:p>
    <w:p w14:paraId="00F4753F" w14:textId="0D86F629" w:rsidR="00233114" w:rsidRPr="00233114" w:rsidRDefault="7708E402" w:rsidP="7708E402">
      <w:pPr>
        <w:pStyle w:val="Lijstalinea"/>
        <w:numPr>
          <w:ilvl w:val="1"/>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lesvoorbereidingen en-of verbeteringen;</w:t>
      </w:r>
    </w:p>
    <w:p w14:paraId="071BDCFB" w14:textId="1054ABD3" w:rsidR="00233114" w:rsidRPr="00233114" w:rsidRDefault="7708E402" w:rsidP="7708E402">
      <w:pPr>
        <w:pStyle w:val="Lijstalinea"/>
        <w:numPr>
          <w:ilvl w:val="1"/>
          <w:numId w:val="5"/>
        </w:numPr>
        <w:spacing w:after="160" w:line="259" w:lineRule="auto"/>
        <w:rPr>
          <w:rFonts w:ascii="Tahoma" w:eastAsia="Tahoma" w:hAnsi="Tahoma" w:cs="Tahoma"/>
          <w:szCs w:val="20"/>
          <w:lang w:val="nl-BE"/>
        </w:rPr>
      </w:pPr>
      <w:r w:rsidRPr="7708E402">
        <w:rPr>
          <w:rFonts w:ascii="Tahoma" w:eastAsia="Tahoma" w:hAnsi="Tahoma" w:cs="Tahoma"/>
          <w:szCs w:val="20"/>
          <w:lang w:val="nl-BE"/>
        </w:rPr>
        <w:t>schooladministratie.</w:t>
      </w:r>
    </w:p>
    <w:p w14:paraId="7DD6AB6E" w14:textId="404E583B" w:rsidR="00233114" w:rsidRPr="00233114" w:rsidRDefault="7708E402" w:rsidP="7708E402">
      <w:pPr>
        <w:spacing w:after="160" w:line="259" w:lineRule="auto"/>
      </w:pPr>
      <w:r w:rsidRPr="7708E402">
        <w:rPr>
          <w:rFonts w:ascii="Tahoma" w:eastAsia="Tahoma" w:hAnsi="Tahoma" w:cs="Tahoma"/>
          <w:szCs w:val="20"/>
          <w:lang w:val="nl-BE"/>
        </w:rPr>
        <w:t xml:space="preserve">Tijdens de andere 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is de aanwezigheid op school niet verplicht en kan men zich toewijden aan lesvoorbereidingen en/of verbeteringen of schooladministratie. Indien er zich een situatie voordoet waardoor de normale schoolorganisatie in het gedrang komt (vb. afwezigheid klastitularis), kan de directeur wel vragen om tijdens deze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een opdracht op te nemen waarbij de aanwezigheid op school vereist is.</w:t>
      </w:r>
    </w:p>
    <w:p w14:paraId="38B7FAB0" w14:textId="0AB93956" w:rsidR="7708E402" w:rsidRDefault="7708E402" w:rsidP="7708E402">
      <w:pPr>
        <w:spacing w:after="160" w:line="259" w:lineRule="auto"/>
        <w:rPr>
          <w:rFonts w:ascii="Tahoma" w:eastAsia="Tahoma" w:hAnsi="Tahoma" w:cs="Tahoma"/>
          <w:szCs w:val="20"/>
          <w:lang w:val="nl-BE"/>
        </w:rPr>
      </w:pPr>
    </w:p>
    <w:p w14:paraId="2F7B8AC1" w14:textId="77777777" w:rsidR="00233114" w:rsidRDefault="00233114" w:rsidP="00233114">
      <w:pPr>
        <w:pStyle w:val="Kop3"/>
        <w:rPr>
          <w:b w:val="0"/>
          <w:sz w:val="20"/>
          <w:szCs w:val="20"/>
        </w:rPr>
      </w:pPr>
      <w:bookmarkStart w:id="303" w:name="_Toc141891067"/>
      <w:r w:rsidRPr="00233114">
        <w:rPr>
          <w:b w:val="0"/>
          <w:sz w:val="20"/>
          <w:szCs w:val="20"/>
        </w:rPr>
        <w:t>Voorbeeld uurrooster voltijdse onderwijzer</w:t>
      </w:r>
      <w:bookmarkEnd w:id="303"/>
    </w:p>
    <w:p w14:paraId="3186E841" w14:textId="77777777" w:rsidR="00233114" w:rsidRPr="00233114" w:rsidRDefault="00233114" w:rsidP="00233114">
      <w:pPr>
        <w:rPr>
          <w:rFonts w:eastAsiaTheme="majorEastAsia"/>
          <w:lang w:val="nl-BE" w:eastAsia="en-US"/>
        </w:rPr>
      </w:pPr>
    </w:p>
    <w:p w14:paraId="1F88CCCC" w14:textId="77777777" w:rsid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26D21770" wp14:editId="64D9DB5B">
            <wp:extent cx="5760720" cy="1889125"/>
            <wp:effectExtent l="0" t="0" r="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1889125"/>
                    </a:xfrm>
                    <a:prstGeom prst="rect">
                      <a:avLst/>
                    </a:prstGeom>
                  </pic:spPr>
                </pic:pic>
              </a:graphicData>
            </a:graphic>
          </wp:inline>
        </w:drawing>
      </w:r>
    </w:p>
    <w:p w14:paraId="5E257703" w14:textId="77777777" w:rsidR="00233114" w:rsidRDefault="00233114" w:rsidP="00233114">
      <w:pPr>
        <w:spacing w:after="160" w:line="259" w:lineRule="auto"/>
        <w:rPr>
          <w:rFonts w:ascii="Tahoma" w:eastAsiaTheme="minorHAnsi" w:hAnsi="Tahoma" w:cstheme="minorBidi"/>
          <w:szCs w:val="20"/>
          <w:lang w:val="nl-BE" w:eastAsia="en-US"/>
        </w:rPr>
      </w:pPr>
    </w:p>
    <w:p w14:paraId="5E53A42D" w14:textId="77777777" w:rsidR="00233114" w:rsidRDefault="00233114" w:rsidP="00233114">
      <w:pPr>
        <w:spacing w:after="160" w:line="259" w:lineRule="auto"/>
        <w:rPr>
          <w:rFonts w:ascii="Tahoma" w:eastAsiaTheme="minorHAnsi" w:hAnsi="Tahoma" w:cstheme="minorBidi"/>
          <w:szCs w:val="20"/>
          <w:lang w:val="nl-BE" w:eastAsia="en-US"/>
        </w:rPr>
      </w:pPr>
    </w:p>
    <w:p w14:paraId="49CE3660" w14:textId="77777777" w:rsidR="00233114" w:rsidRDefault="00233114" w:rsidP="00233114">
      <w:pPr>
        <w:spacing w:after="160" w:line="259" w:lineRule="auto"/>
        <w:rPr>
          <w:rFonts w:ascii="Tahoma" w:eastAsiaTheme="minorHAnsi" w:hAnsi="Tahoma" w:cstheme="minorBidi"/>
          <w:szCs w:val="20"/>
          <w:lang w:val="nl-BE" w:eastAsia="en-US"/>
        </w:rPr>
      </w:pPr>
    </w:p>
    <w:p w14:paraId="0708ED86" w14:textId="77777777" w:rsidR="00233114" w:rsidRDefault="00233114" w:rsidP="00233114">
      <w:pPr>
        <w:spacing w:after="160" w:line="259" w:lineRule="auto"/>
        <w:rPr>
          <w:rFonts w:ascii="Tahoma" w:eastAsiaTheme="minorHAnsi" w:hAnsi="Tahoma" w:cstheme="minorBidi"/>
          <w:szCs w:val="20"/>
          <w:lang w:val="nl-BE" w:eastAsia="en-US"/>
        </w:rPr>
      </w:pPr>
    </w:p>
    <w:p w14:paraId="7C8CEFB0" w14:textId="77777777" w:rsidR="00233114" w:rsidRDefault="00233114" w:rsidP="00233114">
      <w:pPr>
        <w:spacing w:after="160" w:line="259" w:lineRule="auto"/>
        <w:rPr>
          <w:rFonts w:ascii="Tahoma" w:eastAsiaTheme="minorHAnsi" w:hAnsi="Tahoma" w:cstheme="minorBidi"/>
          <w:szCs w:val="20"/>
          <w:lang w:val="nl-BE" w:eastAsia="en-US"/>
        </w:rPr>
      </w:pPr>
    </w:p>
    <w:p w14:paraId="45D4341D"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78E01C11" w14:textId="77777777" w:rsidR="00233114" w:rsidRDefault="00233114" w:rsidP="00233114">
      <w:pPr>
        <w:pStyle w:val="Kop3"/>
        <w:rPr>
          <w:b w:val="0"/>
          <w:sz w:val="20"/>
          <w:szCs w:val="20"/>
        </w:rPr>
      </w:pPr>
      <w:bookmarkStart w:id="304" w:name="_Toc141891068"/>
      <w:r w:rsidRPr="00233114">
        <w:rPr>
          <w:b w:val="0"/>
          <w:sz w:val="20"/>
          <w:szCs w:val="20"/>
        </w:rPr>
        <w:lastRenderedPageBreak/>
        <w:t>Voorbeeld uurrooster halftijdse onderwijzer</w:t>
      </w:r>
      <w:bookmarkEnd w:id="304"/>
    </w:p>
    <w:p w14:paraId="48A1A8B8" w14:textId="77777777" w:rsidR="00233114" w:rsidRPr="00233114" w:rsidRDefault="00233114" w:rsidP="00233114">
      <w:pPr>
        <w:rPr>
          <w:lang w:val="nl-BE" w:eastAsia="en-US"/>
        </w:rPr>
      </w:pPr>
    </w:p>
    <w:p w14:paraId="7CD26E16"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14C130B1" wp14:editId="5275A8BA">
            <wp:extent cx="5760720" cy="1878965"/>
            <wp:effectExtent l="0" t="0" r="0" b="6985"/>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0720" cy="1878965"/>
                    </a:xfrm>
                    <a:prstGeom prst="rect">
                      <a:avLst/>
                    </a:prstGeom>
                  </pic:spPr>
                </pic:pic>
              </a:graphicData>
            </a:graphic>
          </wp:inline>
        </w:drawing>
      </w:r>
    </w:p>
    <w:p w14:paraId="2FD63AA1"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4893F70C" w14:textId="77777777" w:rsidR="00233114" w:rsidRDefault="00233114" w:rsidP="00233114">
      <w:pPr>
        <w:pStyle w:val="Kop3"/>
        <w:rPr>
          <w:b w:val="0"/>
          <w:sz w:val="20"/>
          <w:szCs w:val="20"/>
        </w:rPr>
      </w:pPr>
      <w:bookmarkStart w:id="305" w:name="_Toc141891069"/>
      <w:r w:rsidRPr="00233114">
        <w:rPr>
          <w:b w:val="0"/>
          <w:sz w:val="20"/>
          <w:szCs w:val="20"/>
        </w:rPr>
        <w:t>Voorbeeld uurrooster 4/5 onderwijzer (20/24)</w:t>
      </w:r>
      <w:bookmarkEnd w:id="305"/>
    </w:p>
    <w:p w14:paraId="6F7968EA" w14:textId="77777777" w:rsidR="00233114" w:rsidRPr="00233114" w:rsidRDefault="00233114" w:rsidP="00233114">
      <w:pPr>
        <w:rPr>
          <w:rFonts w:eastAsiaTheme="majorEastAsia"/>
          <w:lang w:val="nl-BE" w:eastAsia="en-US"/>
        </w:rPr>
      </w:pPr>
    </w:p>
    <w:p w14:paraId="1FBAC5E2"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06D6CAC7" wp14:editId="792DFAA6">
            <wp:extent cx="5760720" cy="1880870"/>
            <wp:effectExtent l="0" t="0" r="0" b="508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720" cy="1880870"/>
                    </a:xfrm>
                    <a:prstGeom prst="rect">
                      <a:avLst/>
                    </a:prstGeom>
                  </pic:spPr>
                </pic:pic>
              </a:graphicData>
            </a:graphic>
          </wp:inline>
        </w:drawing>
      </w:r>
    </w:p>
    <w:p w14:paraId="5B461FBB"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2C3C1E5A" w14:textId="77777777" w:rsidR="00233114" w:rsidRDefault="00233114" w:rsidP="00233114">
      <w:pPr>
        <w:pStyle w:val="Kop3"/>
        <w:rPr>
          <w:b w:val="0"/>
          <w:szCs w:val="22"/>
        </w:rPr>
      </w:pPr>
      <w:bookmarkStart w:id="306" w:name="_Toc141891070"/>
      <w:r w:rsidRPr="00233114">
        <w:rPr>
          <w:b w:val="0"/>
          <w:szCs w:val="22"/>
        </w:rPr>
        <w:t>Voorbeeld uurrooster 3/4 onderwijzer (18/24)</w:t>
      </w:r>
      <w:bookmarkEnd w:id="306"/>
    </w:p>
    <w:p w14:paraId="19653F3C" w14:textId="77777777" w:rsidR="00233114" w:rsidRPr="00233114" w:rsidRDefault="00233114" w:rsidP="00233114">
      <w:pPr>
        <w:rPr>
          <w:rFonts w:eastAsiaTheme="majorEastAsia"/>
          <w:lang w:val="nl-BE" w:eastAsia="en-US"/>
        </w:rPr>
      </w:pPr>
    </w:p>
    <w:p w14:paraId="5C37A0C9"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73F5A1A5" wp14:editId="31473426">
            <wp:extent cx="5760720" cy="1860550"/>
            <wp:effectExtent l="0" t="0" r="0" b="635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0720" cy="1860550"/>
                    </a:xfrm>
                    <a:prstGeom prst="rect">
                      <a:avLst/>
                    </a:prstGeom>
                  </pic:spPr>
                </pic:pic>
              </a:graphicData>
            </a:graphic>
          </wp:inline>
        </w:drawing>
      </w:r>
    </w:p>
    <w:p w14:paraId="5D201D81"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3418B994"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339422D5"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55090478"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szCs w:val="20"/>
          <w:lang w:val="nl-BE" w:eastAsia="en-US"/>
        </w:rPr>
        <w:br w:type="page"/>
      </w:r>
    </w:p>
    <w:p w14:paraId="55FD472F" w14:textId="77777777" w:rsidR="00233114" w:rsidRPr="00233114" w:rsidRDefault="00233114" w:rsidP="00233114">
      <w:pPr>
        <w:pStyle w:val="Kop2"/>
      </w:pPr>
      <w:bookmarkStart w:id="307" w:name="_Toc141891071"/>
      <w:r w:rsidRPr="00233114">
        <w:lastRenderedPageBreak/>
        <w:t>Leermeester lichamelijke opvoeding</w:t>
      </w:r>
      <w:bookmarkEnd w:id="307"/>
    </w:p>
    <w:p w14:paraId="70A0BCE0" w14:textId="77777777" w:rsidR="00233114" w:rsidRPr="00233114" w:rsidRDefault="00233114" w:rsidP="7708E402">
      <w:pPr>
        <w:spacing w:after="160" w:line="259" w:lineRule="auto"/>
        <w:rPr>
          <w:rFonts w:ascii="Tahoma" w:eastAsiaTheme="minorEastAsia" w:hAnsi="Tahoma" w:cstheme="minorBidi"/>
          <w:lang w:val="nl-BE" w:eastAsia="en-US"/>
        </w:rPr>
      </w:pPr>
    </w:p>
    <w:p w14:paraId="23C46AF3" w14:textId="6AAA309B" w:rsidR="7708E402" w:rsidRDefault="7708E402" w:rsidP="7708E402">
      <w:pPr>
        <w:spacing w:line="257" w:lineRule="auto"/>
      </w:pPr>
      <w:r w:rsidRPr="7708E402">
        <w:rPr>
          <w:rFonts w:ascii="Tahoma" w:eastAsia="Tahoma" w:hAnsi="Tahoma" w:cs="Tahoma"/>
          <w:szCs w:val="20"/>
          <w:lang w:val="nl-BE"/>
        </w:rPr>
        <w:t xml:space="preserve">De maximale 26 klokuren (1560 minuten) voor de hoofdopdracht van een voltijds aangestelde leermeester lichamelijke opvoeding worden als volgt verdeeld: </w:t>
      </w:r>
    </w:p>
    <w:p w14:paraId="263D09AD" w14:textId="316C066C" w:rsidR="7708E402" w:rsidRDefault="7708E402" w:rsidP="7708E402">
      <w:pPr>
        <w:pStyle w:val="Lijstalinea"/>
        <w:numPr>
          <w:ilvl w:val="0"/>
          <w:numId w:val="4"/>
        </w:numPr>
        <w:rPr>
          <w:rFonts w:ascii="Tahoma" w:eastAsia="Tahoma" w:hAnsi="Tahoma" w:cs="Tahoma"/>
          <w:szCs w:val="20"/>
          <w:lang w:val="nl-BE"/>
        </w:rPr>
      </w:pPr>
      <w:r w:rsidRPr="7708E402">
        <w:rPr>
          <w:rFonts w:ascii="Tahoma" w:eastAsia="Tahoma" w:hAnsi="Tahoma" w:cs="Tahoma"/>
          <w:szCs w:val="20"/>
          <w:lang w:val="nl-BE"/>
        </w:rPr>
        <w:t>lesopdracht van 24 x 50 minuten (= 1200 min)</w:t>
      </w:r>
    </w:p>
    <w:p w14:paraId="6BCBEB1D" w14:textId="68A3B580" w:rsidR="7708E402" w:rsidRDefault="7708E402" w:rsidP="7708E402">
      <w:pPr>
        <w:pStyle w:val="Lijstalinea"/>
        <w:numPr>
          <w:ilvl w:val="0"/>
          <w:numId w:val="4"/>
        </w:numPr>
        <w:rPr>
          <w:rFonts w:ascii="Tahoma" w:eastAsia="Tahoma" w:hAnsi="Tahoma" w:cs="Tahoma"/>
          <w:szCs w:val="20"/>
          <w:lang w:val="nl-BE"/>
        </w:rPr>
      </w:pPr>
      <w:r w:rsidRPr="7708E402">
        <w:rPr>
          <w:rFonts w:ascii="Tahoma" w:eastAsia="Tahoma" w:hAnsi="Tahoma" w:cs="Tahoma"/>
          <w:szCs w:val="20"/>
          <w:lang w:val="nl-BE"/>
        </w:rPr>
        <w:t xml:space="preserve">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van 50 minuten die op school worden gepresteerd (= 100 min)</w:t>
      </w:r>
    </w:p>
    <w:p w14:paraId="6F44E92A" w14:textId="0E16B122" w:rsidR="7708E402" w:rsidRDefault="7708E402" w:rsidP="7708E402">
      <w:pPr>
        <w:pStyle w:val="Lijstalinea"/>
        <w:numPr>
          <w:ilvl w:val="0"/>
          <w:numId w:val="4"/>
        </w:numPr>
        <w:rPr>
          <w:rFonts w:ascii="Tahoma" w:eastAsia="Tahoma" w:hAnsi="Tahoma" w:cs="Tahoma"/>
          <w:szCs w:val="20"/>
          <w:lang w:val="nl-BE"/>
        </w:rPr>
      </w:pPr>
      <w:r w:rsidRPr="7708E402">
        <w:rPr>
          <w:rFonts w:ascii="Tahoma" w:eastAsia="Tahoma" w:hAnsi="Tahoma" w:cs="Tahoma"/>
          <w:szCs w:val="20"/>
          <w:lang w:val="nl-BE"/>
        </w:rPr>
        <w:t xml:space="preserve">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van 50 minuten die niet op school moeten worden gepresteerd (= 100 min)</w:t>
      </w:r>
    </w:p>
    <w:p w14:paraId="2DFE872D" w14:textId="596CC49B" w:rsidR="7708E402" w:rsidRDefault="7708E402" w:rsidP="7708E402">
      <w:pPr>
        <w:pStyle w:val="Lijstalinea"/>
        <w:numPr>
          <w:ilvl w:val="0"/>
          <w:numId w:val="4"/>
        </w:numPr>
        <w:rPr>
          <w:rFonts w:ascii="Tahoma" w:eastAsia="Tahoma" w:hAnsi="Tahoma" w:cs="Tahoma"/>
          <w:szCs w:val="20"/>
          <w:lang w:val="nl-BE"/>
        </w:rPr>
      </w:pPr>
      <w:r w:rsidRPr="7708E402">
        <w:rPr>
          <w:rFonts w:ascii="Tahoma" w:eastAsia="Tahoma" w:hAnsi="Tahoma" w:cs="Tahoma"/>
          <w:szCs w:val="20"/>
          <w:lang w:val="nl-BE"/>
        </w:rPr>
        <w:t xml:space="preserve">150 min toezicht, gepresteerd binnen de periode die loopt vanaf 15 minuten voor de eerste les ’s morgens tot 15 minuten na de laatste les ’s middags en vanaf 15 minuten voor de eerste les ’s </w:t>
      </w:r>
      <w:proofErr w:type="spellStart"/>
      <w:r w:rsidRPr="7708E402">
        <w:rPr>
          <w:rFonts w:ascii="Tahoma" w:eastAsia="Tahoma" w:hAnsi="Tahoma" w:cs="Tahoma"/>
          <w:szCs w:val="20"/>
          <w:lang w:val="nl-BE"/>
        </w:rPr>
        <w:t>namiddags</w:t>
      </w:r>
      <w:proofErr w:type="spellEnd"/>
      <w:r w:rsidRPr="7708E402">
        <w:rPr>
          <w:rFonts w:ascii="Tahoma" w:eastAsia="Tahoma" w:hAnsi="Tahoma" w:cs="Tahoma"/>
          <w:szCs w:val="20"/>
          <w:lang w:val="nl-BE"/>
        </w:rPr>
        <w:t xml:space="preserve"> tot 15 minuten na de laatste les ’s avonds. (*)</w:t>
      </w:r>
    </w:p>
    <w:p w14:paraId="5517918E" w14:textId="78422574" w:rsidR="7708E402" w:rsidRDefault="7708E402" w:rsidP="7708E402">
      <w:pPr>
        <w:spacing w:line="257" w:lineRule="auto"/>
      </w:pPr>
      <w:r w:rsidRPr="7708E402">
        <w:rPr>
          <w:rFonts w:ascii="Tahoma" w:eastAsia="Tahoma" w:hAnsi="Tahoma" w:cs="Tahoma"/>
          <w:szCs w:val="20"/>
          <w:lang w:val="nl-BE"/>
        </w:rPr>
        <w:t xml:space="preserve">Tijdens 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is men op school aanwezig en worden volgende taken gevraagd: </w:t>
      </w:r>
    </w:p>
    <w:p w14:paraId="3D6D442E" w14:textId="2689361A" w:rsidR="7708E402" w:rsidRDefault="7708E402" w:rsidP="7708E402">
      <w:pPr>
        <w:pStyle w:val="Lijstalinea"/>
        <w:numPr>
          <w:ilvl w:val="0"/>
          <w:numId w:val="3"/>
        </w:numPr>
        <w:rPr>
          <w:rFonts w:ascii="Tahoma" w:eastAsia="Tahoma" w:hAnsi="Tahoma" w:cs="Tahoma"/>
          <w:szCs w:val="20"/>
          <w:lang w:val="nl-BE"/>
        </w:rPr>
      </w:pPr>
      <w:r w:rsidRPr="7708E402">
        <w:rPr>
          <w:rFonts w:ascii="Tahoma" w:eastAsia="Tahoma" w:hAnsi="Tahoma" w:cs="Tahoma"/>
          <w:szCs w:val="20"/>
          <w:lang w:val="nl-BE"/>
        </w:rPr>
        <w:t xml:space="preserve">overleg (in al zijn vormen: klassenraad, multidisciplinair overleg, overleg met ouders, leerkrachten, directeurs, </w:t>
      </w:r>
      <w:proofErr w:type="spellStart"/>
      <w:r w:rsidRPr="7708E402">
        <w:rPr>
          <w:rFonts w:ascii="Tahoma" w:eastAsia="Tahoma" w:hAnsi="Tahoma" w:cs="Tahoma"/>
          <w:szCs w:val="20"/>
          <w:lang w:val="nl-BE"/>
        </w:rPr>
        <w:t>enz</w:t>
      </w:r>
      <w:proofErr w:type="spellEnd"/>
      <w:r w:rsidRPr="7708E402">
        <w:rPr>
          <w:rFonts w:ascii="Tahoma" w:eastAsia="Tahoma" w:hAnsi="Tahoma" w:cs="Tahoma"/>
          <w:szCs w:val="20"/>
          <w:lang w:val="nl-BE"/>
        </w:rPr>
        <w:t>…);</w:t>
      </w:r>
    </w:p>
    <w:p w14:paraId="130EE9C8" w14:textId="25B09353" w:rsidR="7708E402" w:rsidRDefault="7708E402" w:rsidP="7708E402">
      <w:pPr>
        <w:pStyle w:val="Lijstalinea"/>
        <w:numPr>
          <w:ilvl w:val="0"/>
          <w:numId w:val="3"/>
        </w:numPr>
        <w:rPr>
          <w:rFonts w:ascii="Tahoma" w:eastAsia="Tahoma" w:hAnsi="Tahoma" w:cs="Tahoma"/>
          <w:szCs w:val="20"/>
          <w:lang w:val="nl-BE"/>
        </w:rPr>
      </w:pPr>
      <w:r w:rsidRPr="7708E402">
        <w:rPr>
          <w:rFonts w:ascii="Tahoma" w:eastAsia="Tahoma" w:hAnsi="Tahoma" w:cs="Tahoma"/>
          <w:szCs w:val="20"/>
          <w:lang w:val="nl-BE"/>
        </w:rPr>
        <w:t>opvangen van klassen zonder titularis (op vraag van de directeur);</w:t>
      </w:r>
    </w:p>
    <w:p w14:paraId="1682DAF4" w14:textId="5B4D5705" w:rsidR="7708E402" w:rsidRDefault="7708E402" w:rsidP="7708E402">
      <w:pPr>
        <w:pStyle w:val="Lijstalinea"/>
        <w:numPr>
          <w:ilvl w:val="0"/>
          <w:numId w:val="3"/>
        </w:numPr>
        <w:rPr>
          <w:rFonts w:ascii="Tahoma" w:eastAsia="Tahoma" w:hAnsi="Tahoma" w:cs="Tahoma"/>
          <w:szCs w:val="20"/>
          <w:lang w:val="nl-BE"/>
        </w:rPr>
      </w:pPr>
      <w:r w:rsidRPr="7708E402">
        <w:rPr>
          <w:rFonts w:ascii="Tahoma" w:eastAsia="Tahoma" w:hAnsi="Tahoma" w:cs="Tahoma"/>
          <w:szCs w:val="20"/>
          <w:lang w:val="nl-BE"/>
        </w:rPr>
        <w:t>begeleiding bij activiteit;</w:t>
      </w:r>
    </w:p>
    <w:p w14:paraId="3722033A" w14:textId="26009CFA" w:rsidR="7708E402" w:rsidRDefault="7708E402" w:rsidP="7708E402">
      <w:pPr>
        <w:pStyle w:val="Lijstalinea"/>
        <w:numPr>
          <w:ilvl w:val="0"/>
          <w:numId w:val="3"/>
        </w:numPr>
        <w:rPr>
          <w:rFonts w:ascii="Tahoma" w:eastAsia="Tahoma" w:hAnsi="Tahoma" w:cs="Tahoma"/>
          <w:szCs w:val="20"/>
          <w:lang w:val="nl-BE"/>
        </w:rPr>
      </w:pPr>
      <w:r w:rsidRPr="7708E402">
        <w:rPr>
          <w:rFonts w:ascii="Tahoma" w:eastAsia="Tahoma" w:hAnsi="Tahoma" w:cs="Tahoma"/>
          <w:szCs w:val="20"/>
          <w:lang w:val="nl-BE"/>
        </w:rPr>
        <w:t>ondersteunende lesopdracht;</w:t>
      </w:r>
    </w:p>
    <w:p w14:paraId="10627FCF" w14:textId="19F874CA" w:rsidR="7708E402" w:rsidRDefault="7708E402" w:rsidP="7708E402">
      <w:pPr>
        <w:pStyle w:val="Lijstalinea"/>
        <w:numPr>
          <w:ilvl w:val="0"/>
          <w:numId w:val="3"/>
        </w:numPr>
        <w:rPr>
          <w:rFonts w:ascii="Tahoma" w:eastAsia="Tahoma" w:hAnsi="Tahoma" w:cs="Tahoma"/>
          <w:szCs w:val="20"/>
          <w:lang w:val="nl-BE"/>
        </w:rPr>
      </w:pPr>
      <w:r w:rsidRPr="7708E402">
        <w:rPr>
          <w:rFonts w:ascii="Tahoma" w:eastAsia="Tahoma" w:hAnsi="Tahoma" w:cs="Tahoma"/>
          <w:szCs w:val="20"/>
          <w:lang w:val="nl-BE"/>
        </w:rPr>
        <w:t xml:space="preserve">indien niets van het bovenstaande: </w:t>
      </w:r>
    </w:p>
    <w:p w14:paraId="727B0DCE" w14:textId="58A5783D" w:rsidR="7708E402" w:rsidRDefault="7708E402" w:rsidP="7708E402">
      <w:pPr>
        <w:pStyle w:val="Lijstalinea"/>
        <w:numPr>
          <w:ilvl w:val="1"/>
          <w:numId w:val="3"/>
        </w:numPr>
        <w:rPr>
          <w:rFonts w:ascii="Tahoma" w:eastAsia="Tahoma" w:hAnsi="Tahoma" w:cs="Tahoma"/>
          <w:szCs w:val="20"/>
          <w:lang w:val="nl-BE"/>
        </w:rPr>
      </w:pPr>
      <w:r w:rsidRPr="7708E402">
        <w:rPr>
          <w:rFonts w:ascii="Tahoma" w:eastAsia="Tahoma" w:hAnsi="Tahoma" w:cs="Tahoma"/>
          <w:szCs w:val="20"/>
          <w:lang w:val="nl-BE"/>
        </w:rPr>
        <w:t>lesvoorbereidingen en-of verbeteringen;</w:t>
      </w:r>
    </w:p>
    <w:p w14:paraId="51DE03E2" w14:textId="0A0E8D11" w:rsidR="7708E402" w:rsidRDefault="7708E402" w:rsidP="7708E402">
      <w:pPr>
        <w:pStyle w:val="Lijstalinea"/>
        <w:numPr>
          <w:ilvl w:val="1"/>
          <w:numId w:val="3"/>
        </w:numPr>
        <w:rPr>
          <w:rFonts w:ascii="Tahoma" w:eastAsia="Tahoma" w:hAnsi="Tahoma" w:cs="Tahoma"/>
          <w:szCs w:val="20"/>
          <w:lang w:val="nl-BE"/>
        </w:rPr>
      </w:pPr>
      <w:r w:rsidRPr="7708E402">
        <w:rPr>
          <w:rFonts w:ascii="Tahoma" w:eastAsia="Tahoma" w:hAnsi="Tahoma" w:cs="Tahoma"/>
          <w:szCs w:val="20"/>
          <w:lang w:val="nl-BE"/>
        </w:rPr>
        <w:t>schooladministratie.</w:t>
      </w:r>
    </w:p>
    <w:p w14:paraId="5B036533" w14:textId="742D914B" w:rsidR="7708E402" w:rsidRDefault="7708E402" w:rsidP="7708E402">
      <w:pPr>
        <w:spacing w:line="257" w:lineRule="auto"/>
      </w:pPr>
      <w:r w:rsidRPr="7708E402">
        <w:rPr>
          <w:rFonts w:ascii="Tahoma" w:eastAsia="Tahoma" w:hAnsi="Tahoma" w:cs="Tahoma"/>
          <w:szCs w:val="20"/>
          <w:lang w:val="nl-BE"/>
        </w:rPr>
        <w:t xml:space="preserve">Wanneer een klasgroep niet beschikbaar is voor de LO-lessen (omwille van een uitstap of activiteit), worden deze lestijden beschouwd als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waarbij de aanwezigheid op school vereist is. </w:t>
      </w:r>
    </w:p>
    <w:p w14:paraId="7533ADF5" w14:textId="02FC15A7" w:rsidR="7708E402" w:rsidRDefault="7708E402" w:rsidP="7708E402">
      <w:pPr>
        <w:spacing w:line="257" w:lineRule="auto"/>
      </w:pPr>
      <w:r w:rsidRPr="7708E402">
        <w:rPr>
          <w:rFonts w:ascii="Tahoma" w:eastAsia="Tahoma" w:hAnsi="Tahoma" w:cs="Tahoma"/>
          <w:szCs w:val="20"/>
          <w:lang w:val="nl-BE"/>
        </w:rPr>
        <w:t xml:space="preserve">Tijdens de andere 2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is de aanwezigheid op school niet verplicht en kan men zich toewijden aan lesvoorbereidingen of schooladministratie. Indien er zich een situatie voordoet waardoor de normale schoolorganisatie in het gedrang komt (vb. afwezigheid klastitularis), kan de directeur wel vragen om tijdens deze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een opdracht op te nemen waarbij de aanwezigheid op school vereist is.</w:t>
      </w:r>
    </w:p>
    <w:p w14:paraId="573ADE5D" w14:textId="51C580CC" w:rsidR="00233114" w:rsidRPr="00F26E07" w:rsidRDefault="00233114" w:rsidP="7708E402">
      <w:pPr>
        <w:spacing w:after="160" w:line="259" w:lineRule="auto"/>
        <w:rPr>
          <w:rFonts w:ascii="Tahoma" w:eastAsiaTheme="minorEastAsia" w:hAnsi="Tahoma" w:cstheme="minorBidi"/>
          <w:color w:val="C00000"/>
          <w:lang w:val="nl-BE" w:eastAsia="en-US"/>
        </w:rPr>
      </w:pPr>
    </w:p>
    <w:p w14:paraId="087186DB" w14:textId="77777777" w:rsidR="00233114" w:rsidRPr="00233114" w:rsidRDefault="00233114" w:rsidP="00233114">
      <w:pPr>
        <w:pStyle w:val="Kop3"/>
        <w:rPr>
          <w:b w:val="0"/>
          <w:sz w:val="20"/>
          <w:szCs w:val="20"/>
        </w:rPr>
      </w:pPr>
      <w:bookmarkStart w:id="308" w:name="_Toc141891072"/>
      <w:r w:rsidRPr="00233114">
        <w:rPr>
          <w:b w:val="0"/>
          <w:sz w:val="20"/>
          <w:szCs w:val="20"/>
        </w:rPr>
        <w:t>Voorbeeld uurrooster voltijdse leermeester LO</w:t>
      </w:r>
      <w:bookmarkEnd w:id="308"/>
    </w:p>
    <w:p w14:paraId="064F36B6" w14:textId="77777777" w:rsidR="00233114" w:rsidRPr="00233114" w:rsidRDefault="00233114" w:rsidP="00233114">
      <w:pPr>
        <w:spacing w:after="160" w:line="259" w:lineRule="auto"/>
        <w:rPr>
          <w:rFonts w:ascii="Tahoma" w:eastAsiaTheme="minorHAnsi" w:hAnsi="Tahoma" w:cstheme="minorBidi"/>
          <w:i/>
          <w:szCs w:val="20"/>
          <w:lang w:val="nl-BE" w:eastAsia="en-US"/>
        </w:rPr>
      </w:pPr>
      <w:r w:rsidRPr="00233114">
        <w:rPr>
          <w:rFonts w:ascii="Tahoma" w:eastAsiaTheme="minorHAnsi" w:hAnsi="Tahoma" w:cstheme="minorBidi"/>
          <w:i/>
          <w:szCs w:val="20"/>
          <w:lang w:val="nl-BE" w:eastAsia="en-US"/>
        </w:rPr>
        <w:t>Zie voorbeeld uurrooster bij ambt onderwijzer: 2.1</w:t>
      </w:r>
    </w:p>
    <w:p w14:paraId="27F28B9B" w14:textId="77777777" w:rsidR="00233114" w:rsidRPr="00233114" w:rsidRDefault="00233114" w:rsidP="00233114">
      <w:pPr>
        <w:pStyle w:val="Kop3"/>
        <w:rPr>
          <w:b w:val="0"/>
          <w:sz w:val="20"/>
          <w:szCs w:val="20"/>
        </w:rPr>
      </w:pPr>
      <w:bookmarkStart w:id="309" w:name="_Toc141891073"/>
      <w:r w:rsidRPr="00233114">
        <w:rPr>
          <w:b w:val="0"/>
          <w:sz w:val="20"/>
          <w:szCs w:val="20"/>
        </w:rPr>
        <w:t>Voorbeeld uurrooster halftijdse leermeester LO</w:t>
      </w:r>
      <w:bookmarkEnd w:id="309"/>
    </w:p>
    <w:p w14:paraId="1EE28896" w14:textId="77777777" w:rsidR="00233114" w:rsidRPr="00233114" w:rsidRDefault="00233114" w:rsidP="00233114">
      <w:pPr>
        <w:spacing w:after="160" w:line="259" w:lineRule="auto"/>
        <w:rPr>
          <w:rFonts w:ascii="Tahoma" w:eastAsiaTheme="minorHAnsi" w:hAnsi="Tahoma" w:cstheme="minorBidi"/>
          <w:i/>
          <w:szCs w:val="20"/>
          <w:lang w:val="nl-BE" w:eastAsia="en-US"/>
        </w:rPr>
      </w:pPr>
      <w:r w:rsidRPr="00233114">
        <w:rPr>
          <w:rFonts w:ascii="Tahoma" w:eastAsiaTheme="minorHAnsi" w:hAnsi="Tahoma" w:cstheme="minorBidi"/>
          <w:i/>
          <w:szCs w:val="20"/>
          <w:lang w:val="nl-BE" w:eastAsia="en-US"/>
        </w:rPr>
        <w:t>Zie voorbeeld uurrooster bij ambt onderwijzer: 2.2</w:t>
      </w:r>
    </w:p>
    <w:p w14:paraId="739E9CB5" w14:textId="77777777" w:rsidR="00233114" w:rsidRPr="00233114" w:rsidRDefault="00233114" w:rsidP="00233114">
      <w:pPr>
        <w:pStyle w:val="Kop3"/>
        <w:rPr>
          <w:b w:val="0"/>
          <w:sz w:val="20"/>
        </w:rPr>
      </w:pPr>
      <w:bookmarkStart w:id="310" w:name="_Toc141891074"/>
      <w:r w:rsidRPr="00233114">
        <w:rPr>
          <w:b w:val="0"/>
          <w:sz w:val="20"/>
        </w:rPr>
        <w:t>Voorbeeld uurrooster 4/5 leermeester LO (20/24)</w:t>
      </w:r>
      <w:bookmarkEnd w:id="310"/>
    </w:p>
    <w:p w14:paraId="26EED121" w14:textId="77777777" w:rsidR="00233114" w:rsidRPr="00233114" w:rsidRDefault="00233114" w:rsidP="00233114">
      <w:pPr>
        <w:spacing w:after="160" w:line="259" w:lineRule="auto"/>
        <w:rPr>
          <w:rFonts w:ascii="Tahoma" w:eastAsiaTheme="minorHAnsi" w:hAnsi="Tahoma" w:cstheme="minorBidi"/>
          <w:i/>
          <w:szCs w:val="20"/>
          <w:lang w:val="nl-BE" w:eastAsia="en-US"/>
        </w:rPr>
      </w:pPr>
      <w:r w:rsidRPr="00233114">
        <w:rPr>
          <w:rFonts w:ascii="Tahoma" w:eastAsiaTheme="minorHAnsi" w:hAnsi="Tahoma" w:cstheme="minorBidi"/>
          <w:i/>
          <w:szCs w:val="20"/>
          <w:lang w:val="nl-BE" w:eastAsia="en-US"/>
        </w:rPr>
        <w:t>Zie voorbeeld uurrooster bij ambt onderwijzer: 2.3</w:t>
      </w:r>
    </w:p>
    <w:p w14:paraId="32D99EC1" w14:textId="77777777" w:rsidR="00233114" w:rsidRPr="00233114" w:rsidRDefault="00233114" w:rsidP="00233114">
      <w:pPr>
        <w:pStyle w:val="Kop3"/>
        <w:rPr>
          <w:b w:val="0"/>
          <w:sz w:val="20"/>
        </w:rPr>
      </w:pPr>
      <w:bookmarkStart w:id="311" w:name="_Toc141891075"/>
      <w:r w:rsidRPr="00233114">
        <w:rPr>
          <w:b w:val="0"/>
          <w:sz w:val="20"/>
        </w:rPr>
        <w:t>Voorbeeld uurrooster 3/4 leermeester LO (18/24)</w:t>
      </w:r>
      <w:bookmarkEnd w:id="311"/>
    </w:p>
    <w:p w14:paraId="61AC1BB1" w14:textId="77777777" w:rsidR="00233114" w:rsidRPr="00233114" w:rsidRDefault="00233114" w:rsidP="00233114">
      <w:pPr>
        <w:spacing w:after="160" w:line="259" w:lineRule="auto"/>
        <w:rPr>
          <w:rFonts w:ascii="Tahoma" w:eastAsiaTheme="minorHAnsi" w:hAnsi="Tahoma" w:cstheme="minorBidi"/>
          <w:i/>
          <w:szCs w:val="20"/>
          <w:lang w:val="nl-BE" w:eastAsia="en-US"/>
        </w:rPr>
      </w:pPr>
      <w:r w:rsidRPr="00233114">
        <w:rPr>
          <w:rFonts w:ascii="Tahoma" w:eastAsiaTheme="minorHAnsi" w:hAnsi="Tahoma" w:cstheme="minorBidi"/>
          <w:i/>
          <w:szCs w:val="20"/>
          <w:lang w:val="nl-BE" w:eastAsia="en-US"/>
        </w:rPr>
        <w:t>Zie voorbeeld uurrooster bij ambt onderwijzer: 2.4</w:t>
      </w:r>
    </w:p>
    <w:p w14:paraId="22AF3D61"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37D2712E"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1F4CBB5E"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5DBCCDD4"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2F311F33" w14:textId="77777777" w:rsidR="00233114" w:rsidRDefault="00233114">
      <w:pPr>
        <w:spacing w:after="160" w:line="259" w:lineRule="auto"/>
        <w:rPr>
          <w:rFonts w:ascii="Tahoma" w:eastAsiaTheme="minorHAnsi" w:hAnsi="Tahoma" w:cstheme="minorBidi"/>
          <w:szCs w:val="20"/>
          <w:lang w:val="nl-BE" w:eastAsia="en-US"/>
        </w:rPr>
      </w:pPr>
      <w:r>
        <w:rPr>
          <w:rFonts w:ascii="Tahoma" w:eastAsiaTheme="minorHAnsi" w:hAnsi="Tahoma" w:cstheme="minorBidi"/>
          <w:szCs w:val="20"/>
          <w:lang w:val="nl-BE" w:eastAsia="en-US"/>
        </w:rPr>
        <w:br w:type="page"/>
      </w:r>
    </w:p>
    <w:p w14:paraId="0A86B18F" w14:textId="77777777" w:rsidR="00233114" w:rsidRPr="00233114" w:rsidRDefault="00233114" w:rsidP="00233114">
      <w:pPr>
        <w:pStyle w:val="Kop2"/>
      </w:pPr>
      <w:bookmarkStart w:id="312" w:name="_Toc141891076"/>
      <w:r w:rsidRPr="00233114">
        <w:lastRenderedPageBreak/>
        <w:t>Leermeester levensbeschouwelijke vakken</w:t>
      </w:r>
      <w:bookmarkEnd w:id="312"/>
    </w:p>
    <w:p w14:paraId="6C56801B"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39BBACD2" w14:textId="5CDE0D04" w:rsidR="00233114" w:rsidRPr="00233114" w:rsidRDefault="7708E402" w:rsidP="7708E402">
      <w:pPr>
        <w:spacing w:after="160" w:line="257" w:lineRule="auto"/>
      </w:pPr>
      <w:r w:rsidRPr="7708E402">
        <w:rPr>
          <w:rFonts w:ascii="Tahoma" w:eastAsia="Tahoma" w:hAnsi="Tahoma" w:cs="Tahoma"/>
          <w:szCs w:val="20"/>
          <w:lang w:val="nl-BE"/>
        </w:rPr>
        <w:t xml:space="preserve">De maximale 26 klokuren (1560 minuten) voor de hoofdopdracht van een voltijds aangestelde leermeester levensbeschouwelijke vakken worden als volgt verdeeld: </w:t>
      </w:r>
    </w:p>
    <w:p w14:paraId="14084F3B" w14:textId="3F35647D" w:rsidR="00233114" w:rsidRPr="00233114" w:rsidRDefault="7708E402" w:rsidP="7708E402">
      <w:pPr>
        <w:pStyle w:val="Lijstalinea"/>
        <w:numPr>
          <w:ilvl w:val="0"/>
          <w:numId w:val="2"/>
        </w:numPr>
        <w:spacing w:after="160" w:line="259" w:lineRule="auto"/>
        <w:rPr>
          <w:rFonts w:ascii="Tahoma" w:eastAsia="Tahoma" w:hAnsi="Tahoma" w:cs="Tahoma"/>
          <w:szCs w:val="20"/>
          <w:lang w:val="nl-BE"/>
        </w:rPr>
      </w:pPr>
      <w:r w:rsidRPr="7708E402">
        <w:rPr>
          <w:rFonts w:ascii="Tahoma" w:eastAsia="Tahoma" w:hAnsi="Tahoma" w:cs="Tahoma"/>
          <w:szCs w:val="20"/>
          <w:lang w:val="nl-BE"/>
        </w:rPr>
        <w:t>lesopdracht van 24 x 50 minuten (= 1200 min);</w:t>
      </w:r>
    </w:p>
    <w:p w14:paraId="37EC2556" w14:textId="5BE155EF" w:rsidR="00233114" w:rsidRPr="00233114" w:rsidRDefault="7708E402" w:rsidP="7708E402">
      <w:pPr>
        <w:pStyle w:val="Lijstalinea"/>
        <w:numPr>
          <w:ilvl w:val="0"/>
          <w:numId w:val="2"/>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1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 van 50 minuten die op school wordt gepresteerd (= 50 min)</w:t>
      </w:r>
    </w:p>
    <w:p w14:paraId="32F49C7A" w14:textId="146B37A0" w:rsidR="00233114" w:rsidRPr="00233114" w:rsidRDefault="7708E402" w:rsidP="7708E402">
      <w:pPr>
        <w:pStyle w:val="Lijstalinea"/>
        <w:numPr>
          <w:ilvl w:val="0"/>
          <w:numId w:val="2"/>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1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 van 50 minuten die niet op school moet worden gepresteerd (= 50 min)</w:t>
      </w:r>
    </w:p>
    <w:p w14:paraId="102B4274" w14:textId="03B1E433" w:rsidR="00233114" w:rsidRPr="00233114" w:rsidRDefault="7708E402" w:rsidP="7708E402">
      <w:pPr>
        <w:pStyle w:val="Lijstalinea"/>
        <w:numPr>
          <w:ilvl w:val="0"/>
          <w:numId w:val="2"/>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150 min toezicht, gepresteerd binnen de periode die loopt vanaf 15 minuten voor de eerste les ’s morgens tot 15 minuten na de laatste les ’s middags en vanaf 15 minuten voor de eerste les ’s </w:t>
      </w:r>
      <w:proofErr w:type="spellStart"/>
      <w:r w:rsidRPr="7708E402">
        <w:rPr>
          <w:rFonts w:ascii="Tahoma" w:eastAsia="Tahoma" w:hAnsi="Tahoma" w:cs="Tahoma"/>
          <w:szCs w:val="20"/>
          <w:lang w:val="nl-BE"/>
        </w:rPr>
        <w:t>namiddags</w:t>
      </w:r>
      <w:proofErr w:type="spellEnd"/>
      <w:r w:rsidRPr="7708E402">
        <w:rPr>
          <w:rFonts w:ascii="Tahoma" w:eastAsia="Tahoma" w:hAnsi="Tahoma" w:cs="Tahoma"/>
          <w:szCs w:val="20"/>
          <w:lang w:val="nl-BE"/>
        </w:rPr>
        <w:t xml:space="preserve"> tot 15 minuten na de laatste les ’s avonds. (*)</w:t>
      </w:r>
    </w:p>
    <w:p w14:paraId="148CE034" w14:textId="55F0A2B5" w:rsidR="00233114" w:rsidRPr="00233114" w:rsidRDefault="7708E402" w:rsidP="7708E402">
      <w:pPr>
        <w:spacing w:after="160" w:line="257" w:lineRule="auto"/>
      </w:pPr>
      <w:r w:rsidRPr="7708E402">
        <w:rPr>
          <w:rFonts w:ascii="Tahoma" w:eastAsia="Tahoma" w:hAnsi="Tahoma" w:cs="Tahoma"/>
          <w:szCs w:val="20"/>
          <w:lang w:val="nl-BE"/>
        </w:rPr>
        <w:t xml:space="preserve">Tijdens 1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 is men op school aanwezig en worden volgende taken gevraagd: </w:t>
      </w:r>
    </w:p>
    <w:p w14:paraId="55A45322" w14:textId="62D2F0E2" w:rsidR="00233114" w:rsidRPr="00233114" w:rsidRDefault="7708E402" w:rsidP="7708E402">
      <w:pPr>
        <w:pStyle w:val="Lijstalinea"/>
        <w:numPr>
          <w:ilvl w:val="0"/>
          <w:numId w:val="1"/>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overleg (in al zijn vormen: overleg m.b.t. </w:t>
      </w:r>
      <w:proofErr w:type="spellStart"/>
      <w:r w:rsidRPr="7708E402">
        <w:rPr>
          <w:rFonts w:ascii="Tahoma" w:eastAsia="Tahoma" w:hAnsi="Tahoma" w:cs="Tahoma"/>
          <w:szCs w:val="20"/>
          <w:lang w:val="nl-BE"/>
        </w:rPr>
        <w:t>interlevensbeschouwelijke</w:t>
      </w:r>
      <w:proofErr w:type="spellEnd"/>
      <w:r w:rsidRPr="7708E402">
        <w:rPr>
          <w:rFonts w:ascii="Tahoma" w:eastAsia="Tahoma" w:hAnsi="Tahoma" w:cs="Tahoma"/>
          <w:szCs w:val="20"/>
          <w:lang w:val="nl-BE"/>
        </w:rPr>
        <w:t xml:space="preserve"> competenties, overleg met ouders, leerkrachten, directeurs, </w:t>
      </w:r>
      <w:proofErr w:type="spellStart"/>
      <w:r w:rsidRPr="7708E402">
        <w:rPr>
          <w:rFonts w:ascii="Tahoma" w:eastAsia="Tahoma" w:hAnsi="Tahoma" w:cs="Tahoma"/>
          <w:szCs w:val="20"/>
          <w:lang w:val="nl-BE"/>
        </w:rPr>
        <w:t>enz</w:t>
      </w:r>
      <w:proofErr w:type="spellEnd"/>
      <w:r w:rsidRPr="7708E402">
        <w:rPr>
          <w:rFonts w:ascii="Tahoma" w:eastAsia="Tahoma" w:hAnsi="Tahoma" w:cs="Tahoma"/>
          <w:szCs w:val="20"/>
          <w:lang w:val="nl-BE"/>
        </w:rPr>
        <w:t>…);</w:t>
      </w:r>
    </w:p>
    <w:p w14:paraId="3BE3CA39" w14:textId="5D6E5982" w:rsidR="00233114" w:rsidRPr="00233114" w:rsidRDefault="7708E402" w:rsidP="7708E402">
      <w:pPr>
        <w:pStyle w:val="Lijstalinea"/>
        <w:numPr>
          <w:ilvl w:val="0"/>
          <w:numId w:val="1"/>
        </w:numPr>
        <w:spacing w:after="160" w:line="259" w:lineRule="auto"/>
        <w:rPr>
          <w:rFonts w:ascii="Tahoma" w:eastAsia="Tahoma" w:hAnsi="Tahoma" w:cs="Tahoma"/>
          <w:szCs w:val="20"/>
          <w:lang w:val="nl-BE"/>
        </w:rPr>
      </w:pPr>
      <w:r w:rsidRPr="7708E402">
        <w:rPr>
          <w:rFonts w:ascii="Tahoma" w:eastAsia="Tahoma" w:hAnsi="Tahoma" w:cs="Tahoma"/>
          <w:szCs w:val="20"/>
          <w:lang w:val="nl-BE"/>
        </w:rPr>
        <w:t>opvangen van klassen zonder titularis (op vraag van de directeur);</w:t>
      </w:r>
    </w:p>
    <w:p w14:paraId="397EEAC2" w14:textId="39C5D881" w:rsidR="00233114" w:rsidRPr="00233114" w:rsidRDefault="7708E402" w:rsidP="7708E402">
      <w:pPr>
        <w:pStyle w:val="Lijstalinea"/>
        <w:numPr>
          <w:ilvl w:val="0"/>
          <w:numId w:val="1"/>
        </w:numPr>
        <w:spacing w:after="160" w:line="259" w:lineRule="auto"/>
        <w:rPr>
          <w:rFonts w:ascii="Tahoma" w:eastAsia="Tahoma" w:hAnsi="Tahoma" w:cs="Tahoma"/>
          <w:szCs w:val="20"/>
          <w:lang w:val="nl-BE"/>
        </w:rPr>
      </w:pPr>
      <w:r w:rsidRPr="7708E402">
        <w:rPr>
          <w:rFonts w:ascii="Tahoma" w:eastAsia="Tahoma" w:hAnsi="Tahoma" w:cs="Tahoma"/>
          <w:szCs w:val="20"/>
          <w:lang w:val="nl-BE"/>
        </w:rPr>
        <w:t>begeleiding bij activiteit;</w:t>
      </w:r>
    </w:p>
    <w:p w14:paraId="55E3FE24" w14:textId="5213CB09" w:rsidR="00233114" w:rsidRPr="00233114" w:rsidRDefault="7708E402" w:rsidP="7708E402">
      <w:pPr>
        <w:pStyle w:val="Lijstalinea"/>
        <w:numPr>
          <w:ilvl w:val="0"/>
          <w:numId w:val="1"/>
        </w:numPr>
        <w:spacing w:after="160" w:line="259" w:lineRule="auto"/>
        <w:rPr>
          <w:rFonts w:ascii="Tahoma" w:eastAsia="Tahoma" w:hAnsi="Tahoma" w:cs="Tahoma"/>
          <w:szCs w:val="20"/>
          <w:lang w:val="nl-BE"/>
        </w:rPr>
      </w:pPr>
      <w:r w:rsidRPr="7708E402">
        <w:rPr>
          <w:rFonts w:ascii="Tahoma" w:eastAsia="Tahoma" w:hAnsi="Tahoma" w:cs="Tahoma"/>
          <w:szCs w:val="20"/>
          <w:lang w:val="nl-BE"/>
        </w:rPr>
        <w:t xml:space="preserve">indien niets van het bovenstaande: </w:t>
      </w:r>
    </w:p>
    <w:p w14:paraId="49F7E859" w14:textId="4E4DF3EA" w:rsidR="00233114" w:rsidRPr="00233114" w:rsidRDefault="7708E402" w:rsidP="7708E402">
      <w:pPr>
        <w:pStyle w:val="Lijstalinea"/>
        <w:numPr>
          <w:ilvl w:val="1"/>
          <w:numId w:val="1"/>
        </w:numPr>
        <w:spacing w:after="160" w:line="259" w:lineRule="auto"/>
        <w:rPr>
          <w:rFonts w:ascii="Tahoma" w:eastAsia="Tahoma" w:hAnsi="Tahoma" w:cs="Tahoma"/>
          <w:szCs w:val="20"/>
          <w:lang w:val="nl-BE"/>
        </w:rPr>
      </w:pPr>
      <w:r w:rsidRPr="7708E402">
        <w:rPr>
          <w:rFonts w:ascii="Tahoma" w:eastAsia="Tahoma" w:hAnsi="Tahoma" w:cs="Tahoma"/>
          <w:szCs w:val="20"/>
          <w:lang w:val="nl-BE"/>
        </w:rPr>
        <w:t>lesvoorbereidingen en-of verbeteringen;</w:t>
      </w:r>
    </w:p>
    <w:p w14:paraId="47ACF95B" w14:textId="084AEDF8" w:rsidR="00233114" w:rsidRPr="00233114" w:rsidRDefault="7708E402" w:rsidP="7708E402">
      <w:pPr>
        <w:pStyle w:val="Lijstalinea"/>
        <w:numPr>
          <w:ilvl w:val="1"/>
          <w:numId w:val="1"/>
        </w:numPr>
        <w:spacing w:after="160" w:line="259" w:lineRule="auto"/>
        <w:rPr>
          <w:rFonts w:ascii="Tahoma" w:eastAsia="Tahoma" w:hAnsi="Tahoma" w:cs="Tahoma"/>
          <w:szCs w:val="20"/>
          <w:lang w:val="nl-BE"/>
        </w:rPr>
      </w:pPr>
      <w:r w:rsidRPr="7708E402">
        <w:rPr>
          <w:rFonts w:ascii="Tahoma" w:eastAsia="Tahoma" w:hAnsi="Tahoma" w:cs="Tahoma"/>
          <w:szCs w:val="20"/>
          <w:lang w:val="nl-BE"/>
        </w:rPr>
        <w:t>schooladministratie.</w:t>
      </w:r>
    </w:p>
    <w:p w14:paraId="606351BD" w14:textId="64C5841E" w:rsidR="00233114" w:rsidRPr="00233114" w:rsidRDefault="7708E402" w:rsidP="7708E402">
      <w:pPr>
        <w:spacing w:after="160" w:line="257" w:lineRule="auto"/>
      </w:pPr>
      <w:r w:rsidRPr="7708E402">
        <w:rPr>
          <w:rFonts w:ascii="Tahoma" w:eastAsia="Tahoma" w:hAnsi="Tahoma" w:cs="Tahoma"/>
          <w:szCs w:val="20"/>
          <w:lang w:val="nl-BE"/>
        </w:rPr>
        <w:t xml:space="preserve">Wanneer een klasgroep niet beschikbaar is voor een levensbeschouwelijke les (omwille van een uitstap of activiteit), worden deze lestijden beschouwd als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lestijden waarbij de aanwezigheid op school vereist is. </w:t>
      </w:r>
    </w:p>
    <w:p w14:paraId="226493F4" w14:textId="2E4D73D0" w:rsidR="00233114" w:rsidRPr="00233114" w:rsidRDefault="7708E402" w:rsidP="7708E402">
      <w:pPr>
        <w:spacing w:after="160" w:line="257" w:lineRule="auto"/>
      </w:pPr>
      <w:r w:rsidRPr="7708E402">
        <w:rPr>
          <w:rFonts w:ascii="Tahoma" w:eastAsia="Tahoma" w:hAnsi="Tahoma" w:cs="Tahoma"/>
          <w:szCs w:val="20"/>
          <w:lang w:val="nl-BE"/>
        </w:rPr>
        <w:t xml:space="preserve">Tijdens de andere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 is de aanwezigheid op school niet verplicht en kan men zich toewijden aan lesvoorbereidingen of schooladministratie. Indien er zich een situatie voordoet waardoor de normale schoolorganisatie in het gedrang komt (vb. afwezigheid klastitularis), kan de directeur wel vragen om tijdens deze </w:t>
      </w:r>
      <w:proofErr w:type="spellStart"/>
      <w:r w:rsidRPr="7708E402">
        <w:rPr>
          <w:rFonts w:ascii="Tahoma" w:eastAsia="Tahoma" w:hAnsi="Tahoma" w:cs="Tahoma"/>
          <w:szCs w:val="20"/>
          <w:lang w:val="nl-BE"/>
        </w:rPr>
        <w:t>kindvrije</w:t>
      </w:r>
      <w:proofErr w:type="spellEnd"/>
      <w:r w:rsidRPr="7708E402">
        <w:rPr>
          <w:rFonts w:ascii="Tahoma" w:eastAsia="Tahoma" w:hAnsi="Tahoma" w:cs="Tahoma"/>
          <w:szCs w:val="20"/>
          <w:lang w:val="nl-BE"/>
        </w:rPr>
        <w:t xml:space="preserve"> lestijd een opdracht op te nemen waarbij de aanwezigheid op school vereist is.</w:t>
      </w:r>
    </w:p>
    <w:p w14:paraId="78E98AEE" w14:textId="22C7D8DC" w:rsidR="00233114" w:rsidRPr="00233114" w:rsidRDefault="00233114" w:rsidP="7708E402">
      <w:pPr>
        <w:spacing w:after="160" w:line="259" w:lineRule="auto"/>
        <w:rPr>
          <w:rFonts w:ascii="Tahoma" w:eastAsiaTheme="minorEastAsia" w:hAnsi="Tahoma" w:cstheme="minorBidi"/>
          <w:i/>
          <w:iCs/>
          <w:lang w:val="nl-BE" w:eastAsia="en-US"/>
        </w:rPr>
      </w:pPr>
    </w:p>
    <w:p w14:paraId="3283C6AC" w14:textId="77777777" w:rsidR="00233114" w:rsidRDefault="00233114" w:rsidP="00233114">
      <w:pPr>
        <w:pStyle w:val="Kop3"/>
        <w:rPr>
          <w:b w:val="0"/>
          <w:sz w:val="20"/>
        </w:rPr>
      </w:pPr>
      <w:bookmarkStart w:id="313" w:name="_Toc141891077"/>
      <w:r w:rsidRPr="00233114">
        <w:rPr>
          <w:b w:val="0"/>
          <w:sz w:val="20"/>
        </w:rPr>
        <w:t>Voorbeeld uurrooster voltijdse leermeester LBV</w:t>
      </w:r>
      <w:bookmarkEnd w:id="313"/>
    </w:p>
    <w:p w14:paraId="046971DB" w14:textId="77777777" w:rsidR="00233114" w:rsidRPr="00233114" w:rsidRDefault="00233114" w:rsidP="00233114">
      <w:pPr>
        <w:rPr>
          <w:rFonts w:eastAsiaTheme="majorEastAsia"/>
          <w:lang w:val="nl-BE" w:eastAsia="en-US"/>
        </w:rPr>
      </w:pPr>
    </w:p>
    <w:p w14:paraId="5C4188F7" w14:textId="77777777" w:rsid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13A85D5D" wp14:editId="3D127E2B">
            <wp:extent cx="5760720" cy="1891665"/>
            <wp:effectExtent l="0" t="0" r="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0720" cy="1891665"/>
                    </a:xfrm>
                    <a:prstGeom prst="rect">
                      <a:avLst/>
                    </a:prstGeom>
                  </pic:spPr>
                </pic:pic>
              </a:graphicData>
            </a:graphic>
          </wp:inline>
        </w:drawing>
      </w:r>
    </w:p>
    <w:p w14:paraId="59306497" w14:textId="77777777" w:rsidR="00233114" w:rsidRDefault="00233114">
      <w:pPr>
        <w:spacing w:after="160" w:line="259" w:lineRule="auto"/>
        <w:rPr>
          <w:rFonts w:ascii="Tahoma" w:eastAsiaTheme="minorHAnsi" w:hAnsi="Tahoma" w:cstheme="minorBidi"/>
          <w:szCs w:val="20"/>
          <w:lang w:val="nl-BE" w:eastAsia="en-US"/>
        </w:rPr>
      </w:pPr>
      <w:r>
        <w:rPr>
          <w:rFonts w:ascii="Tahoma" w:eastAsiaTheme="minorHAnsi" w:hAnsi="Tahoma" w:cstheme="minorBidi"/>
          <w:szCs w:val="20"/>
          <w:lang w:val="nl-BE" w:eastAsia="en-US"/>
        </w:rPr>
        <w:br w:type="page"/>
      </w:r>
    </w:p>
    <w:p w14:paraId="308FCE2C" w14:textId="77777777" w:rsidR="00233114" w:rsidRDefault="00233114" w:rsidP="00233114">
      <w:pPr>
        <w:pStyle w:val="Kop3"/>
        <w:rPr>
          <w:b w:val="0"/>
          <w:sz w:val="20"/>
        </w:rPr>
      </w:pPr>
      <w:bookmarkStart w:id="314" w:name="_Toc141891078"/>
      <w:r w:rsidRPr="00233114">
        <w:rPr>
          <w:b w:val="0"/>
          <w:sz w:val="20"/>
        </w:rPr>
        <w:lastRenderedPageBreak/>
        <w:t>Voorbeeld uurrooster halftijdse leermeester LBV</w:t>
      </w:r>
      <w:bookmarkEnd w:id="314"/>
    </w:p>
    <w:p w14:paraId="17E5353E" w14:textId="77777777" w:rsidR="00233114" w:rsidRPr="00233114" w:rsidRDefault="00233114" w:rsidP="00233114">
      <w:pPr>
        <w:rPr>
          <w:rFonts w:eastAsiaTheme="majorEastAsia"/>
          <w:lang w:val="nl-BE" w:eastAsia="en-US"/>
        </w:rPr>
      </w:pPr>
    </w:p>
    <w:p w14:paraId="4F385B65"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097F191B" wp14:editId="6BF2E058">
            <wp:extent cx="5760720" cy="1855470"/>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720" cy="1855470"/>
                    </a:xfrm>
                    <a:prstGeom prst="rect">
                      <a:avLst/>
                    </a:prstGeom>
                  </pic:spPr>
                </pic:pic>
              </a:graphicData>
            </a:graphic>
          </wp:inline>
        </w:drawing>
      </w:r>
    </w:p>
    <w:p w14:paraId="401723A8" w14:textId="77777777" w:rsidR="00233114" w:rsidRPr="00233114" w:rsidRDefault="00233114" w:rsidP="00233114">
      <w:pPr>
        <w:pStyle w:val="Kop3"/>
        <w:numPr>
          <w:ilvl w:val="0"/>
          <w:numId w:val="0"/>
        </w:numPr>
        <w:rPr>
          <w:rFonts w:eastAsiaTheme="minorHAnsi"/>
        </w:rPr>
      </w:pPr>
    </w:p>
    <w:p w14:paraId="52BFC86F" w14:textId="77777777" w:rsidR="00233114" w:rsidRDefault="00233114" w:rsidP="00233114">
      <w:pPr>
        <w:pStyle w:val="Kop3"/>
        <w:rPr>
          <w:b w:val="0"/>
          <w:sz w:val="20"/>
        </w:rPr>
      </w:pPr>
      <w:bookmarkStart w:id="315" w:name="_Toc141891079"/>
      <w:r w:rsidRPr="00233114">
        <w:rPr>
          <w:b w:val="0"/>
          <w:sz w:val="20"/>
        </w:rPr>
        <w:t>Voorbeeld uurrooster 4/5 leermeester LBV (20/24)</w:t>
      </w:r>
      <w:bookmarkEnd w:id="315"/>
    </w:p>
    <w:p w14:paraId="22793373" w14:textId="77777777" w:rsidR="00233114" w:rsidRPr="00233114" w:rsidRDefault="00233114" w:rsidP="00233114">
      <w:pPr>
        <w:rPr>
          <w:rFonts w:eastAsiaTheme="majorEastAsia"/>
          <w:lang w:val="nl-BE" w:eastAsia="en-US"/>
        </w:rPr>
      </w:pPr>
    </w:p>
    <w:p w14:paraId="1EB7968D"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5F95915E" wp14:editId="07F6B7AA">
            <wp:extent cx="5760720" cy="1901825"/>
            <wp:effectExtent l="0" t="0" r="0" b="3175"/>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720" cy="1901825"/>
                    </a:xfrm>
                    <a:prstGeom prst="rect">
                      <a:avLst/>
                    </a:prstGeom>
                  </pic:spPr>
                </pic:pic>
              </a:graphicData>
            </a:graphic>
          </wp:inline>
        </w:drawing>
      </w:r>
    </w:p>
    <w:p w14:paraId="0417558D" w14:textId="77777777" w:rsidR="00233114" w:rsidRDefault="00233114" w:rsidP="00233114">
      <w:pPr>
        <w:pStyle w:val="Kop3"/>
        <w:rPr>
          <w:b w:val="0"/>
          <w:sz w:val="20"/>
        </w:rPr>
      </w:pPr>
      <w:bookmarkStart w:id="316" w:name="_Toc141891080"/>
      <w:r w:rsidRPr="00233114">
        <w:rPr>
          <w:b w:val="0"/>
          <w:sz w:val="20"/>
        </w:rPr>
        <w:t>Voorbeeld uurrooster 3/4 leermeester LBV (18/24)</w:t>
      </w:r>
      <w:bookmarkEnd w:id="316"/>
    </w:p>
    <w:p w14:paraId="0E39A9CA" w14:textId="77777777" w:rsidR="00233114" w:rsidRPr="00233114" w:rsidRDefault="00233114" w:rsidP="00233114">
      <w:pPr>
        <w:rPr>
          <w:rFonts w:eastAsiaTheme="majorEastAsia"/>
          <w:lang w:val="nl-BE" w:eastAsia="en-US"/>
        </w:rPr>
      </w:pPr>
    </w:p>
    <w:p w14:paraId="55335A43" w14:textId="77777777" w:rsidR="00233114" w:rsidRPr="00233114" w:rsidRDefault="00233114" w:rsidP="00233114">
      <w:pPr>
        <w:spacing w:after="160" w:line="259" w:lineRule="auto"/>
        <w:rPr>
          <w:rFonts w:ascii="Tahoma" w:eastAsiaTheme="minorHAnsi" w:hAnsi="Tahoma" w:cstheme="minorBidi"/>
          <w:szCs w:val="20"/>
          <w:lang w:val="nl-BE" w:eastAsia="en-US"/>
        </w:rPr>
      </w:pPr>
      <w:r w:rsidRPr="00233114">
        <w:rPr>
          <w:rFonts w:ascii="Tahoma" w:eastAsiaTheme="minorHAnsi" w:hAnsi="Tahoma" w:cstheme="minorBidi"/>
          <w:noProof/>
          <w:szCs w:val="20"/>
          <w:lang w:val="nl-BE" w:eastAsia="nl-BE"/>
        </w:rPr>
        <w:drawing>
          <wp:inline distT="0" distB="0" distL="0" distR="0" wp14:anchorId="1EF0B98B" wp14:editId="140AD999">
            <wp:extent cx="5760720" cy="194310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20" cy="1943100"/>
                    </a:xfrm>
                    <a:prstGeom prst="rect">
                      <a:avLst/>
                    </a:prstGeom>
                  </pic:spPr>
                </pic:pic>
              </a:graphicData>
            </a:graphic>
          </wp:inline>
        </w:drawing>
      </w:r>
    </w:p>
    <w:p w14:paraId="2E1A98CE"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4D64CFDB" w14:textId="77777777" w:rsidR="00233114" w:rsidRPr="00233114" w:rsidRDefault="00233114" w:rsidP="00233114">
      <w:pPr>
        <w:spacing w:after="160" w:line="259" w:lineRule="auto"/>
        <w:rPr>
          <w:rFonts w:ascii="Tahoma" w:eastAsiaTheme="minorHAnsi" w:hAnsi="Tahoma" w:cstheme="minorBidi"/>
          <w:szCs w:val="20"/>
          <w:lang w:val="nl-BE" w:eastAsia="en-US"/>
        </w:rPr>
      </w:pPr>
    </w:p>
    <w:p w14:paraId="2F86E72A" w14:textId="77777777" w:rsidR="00233114" w:rsidRPr="00233114" w:rsidRDefault="00233114" w:rsidP="00233114">
      <w:pPr>
        <w:rPr>
          <w:rFonts w:ascii="Tahoma" w:eastAsiaTheme="minorHAnsi" w:hAnsi="Tahoma" w:cs="Tahoma"/>
          <w:i/>
          <w:szCs w:val="20"/>
          <w:lang w:val="nl-BE" w:eastAsia="en-US"/>
        </w:rPr>
      </w:pPr>
      <w:r w:rsidRPr="00233114">
        <w:rPr>
          <w:rFonts w:ascii="Tahoma" w:eastAsiaTheme="minorHAnsi" w:hAnsi="Tahoma" w:cstheme="minorBidi"/>
          <w:szCs w:val="20"/>
          <w:lang w:val="nl-BE" w:eastAsia="en-US"/>
        </w:rPr>
        <w:t xml:space="preserve">(*) </w:t>
      </w:r>
      <w:r w:rsidRPr="00233114">
        <w:rPr>
          <w:rFonts w:ascii="Tahoma" w:eastAsiaTheme="minorHAnsi" w:hAnsi="Tahoma" w:cs="Tahoma"/>
          <w:i/>
          <w:szCs w:val="20"/>
          <w:lang w:val="nl-BE" w:eastAsia="en-US"/>
        </w:rPr>
        <w:t xml:space="preserve">Wanneer een personeelslid een opdracht heeft in 3 of meer scholen, wordt het aantal toezichtminuten verminderd, zodat dit personeelslid tijd genoeg heeft om zich te verplaatsen van de ene school naar de andere. </w:t>
      </w:r>
    </w:p>
    <w:p w14:paraId="655F1198" w14:textId="77777777" w:rsidR="002E0D4E" w:rsidRDefault="002E0D4E" w:rsidP="002E0D4E">
      <w:pPr>
        <w:widowControl w:val="0"/>
        <w:rPr>
          <w:rFonts w:cs="Arial"/>
          <w:szCs w:val="20"/>
        </w:rPr>
      </w:pPr>
    </w:p>
    <w:p w14:paraId="0B32DE2C" w14:textId="77777777" w:rsidR="002E0D4E" w:rsidRDefault="002E0D4E" w:rsidP="002E0D4E">
      <w:pPr>
        <w:widowControl w:val="0"/>
        <w:rPr>
          <w:rFonts w:cs="Arial"/>
          <w:szCs w:val="20"/>
        </w:rPr>
      </w:pPr>
    </w:p>
    <w:p w14:paraId="3981EB51" w14:textId="3DE76996" w:rsidR="002E0D4E" w:rsidRDefault="002E0D4E" w:rsidP="002E0D4E">
      <w:pPr>
        <w:widowControl w:val="0"/>
        <w:rPr>
          <w:rFonts w:cs="Arial"/>
          <w:szCs w:val="20"/>
        </w:rPr>
      </w:pPr>
    </w:p>
    <w:p w14:paraId="71CA768E" w14:textId="389745EB" w:rsidR="00E850BB" w:rsidRDefault="00E850BB" w:rsidP="002E0D4E">
      <w:pPr>
        <w:widowControl w:val="0"/>
        <w:rPr>
          <w:rFonts w:cs="Arial"/>
          <w:szCs w:val="20"/>
        </w:rPr>
      </w:pPr>
    </w:p>
    <w:p w14:paraId="476345A9" w14:textId="77777777" w:rsidR="00AB11A2" w:rsidRDefault="00AB11A2" w:rsidP="00AB11A2">
      <w:pPr>
        <w:pStyle w:val="Kop1"/>
      </w:pPr>
      <w:bookmarkStart w:id="317" w:name="_Toc141891081"/>
      <w:r>
        <w:lastRenderedPageBreak/>
        <w:t xml:space="preserve">BIJLAGE 8: Afsprakenkader </w:t>
      </w:r>
      <w:proofErr w:type="spellStart"/>
      <w:r>
        <w:t>deconnectie</w:t>
      </w:r>
      <w:bookmarkEnd w:id="317"/>
      <w:proofErr w:type="spellEnd"/>
    </w:p>
    <w:p w14:paraId="46743817" w14:textId="77777777" w:rsidR="00AB11A2" w:rsidRDefault="00AB11A2" w:rsidP="00AB11A2">
      <w:pPr>
        <w:rPr>
          <w:lang w:val="nl-BE" w:eastAsia="en-US"/>
        </w:rPr>
      </w:pPr>
    </w:p>
    <w:p w14:paraId="7398A012" w14:textId="77777777" w:rsidR="00AB11A2" w:rsidRPr="00AB11A2" w:rsidRDefault="00AB11A2" w:rsidP="00AB11A2">
      <w:pPr>
        <w:jc w:val="center"/>
        <w:rPr>
          <w:rFonts w:asciiTheme="minorHAnsi" w:hAnsiTheme="minorHAnsi" w:cstheme="minorHAnsi"/>
          <w:b/>
          <w:bCs/>
          <w:i/>
          <w:iCs/>
          <w:sz w:val="22"/>
          <w:szCs w:val="22"/>
          <w:u w:val="single"/>
        </w:rPr>
      </w:pPr>
      <w:proofErr w:type="spellStart"/>
      <w:r w:rsidRPr="00AB11A2">
        <w:rPr>
          <w:rFonts w:asciiTheme="minorHAnsi" w:hAnsiTheme="minorHAnsi" w:cstheme="minorHAnsi"/>
          <w:b/>
          <w:bCs/>
          <w:i/>
          <w:sz w:val="22"/>
          <w:szCs w:val="22"/>
          <w:u w:val="single"/>
        </w:rPr>
        <w:t>Digicharter</w:t>
      </w:r>
      <w:proofErr w:type="spellEnd"/>
      <w:r w:rsidRPr="00AB11A2">
        <w:rPr>
          <w:rFonts w:asciiTheme="minorHAnsi" w:hAnsiTheme="minorHAnsi" w:cstheme="minorHAnsi"/>
          <w:b/>
          <w:bCs/>
          <w:i/>
          <w:sz w:val="22"/>
          <w:szCs w:val="22"/>
          <w:u w:val="single"/>
        </w:rPr>
        <w:t xml:space="preserve"> @ gemeentescholen Grimbergen</w:t>
      </w:r>
    </w:p>
    <w:p w14:paraId="1E6227C2" w14:textId="45CD5D80" w:rsidR="00AB11A2" w:rsidRDefault="00AB11A2" w:rsidP="002E0D4E">
      <w:pPr>
        <w:widowControl w:val="0"/>
        <w:rPr>
          <w:rFonts w:cs="Arial"/>
          <w:szCs w:val="20"/>
        </w:rPr>
      </w:pPr>
    </w:p>
    <w:tbl>
      <w:tblPr>
        <w:tblStyle w:val="Tabelraster"/>
        <w:tblW w:w="0" w:type="auto"/>
        <w:jc w:val="center"/>
        <w:tblLook w:val="04A0" w:firstRow="1" w:lastRow="0" w:firstColumn="1" w:lastColumn="0" w:noHBand="0" w:noVBand="1"/>
      </w:tblPr>
      <w:tblGrid>
        <w:gridCol w:w="2122"/>
        <w:gridCol w:w="6940"/>
      </w:tblGrid>
      <w:tr w:rsidR="00D87F55" w:rsidRPr="00D87F55" w14:paraId="7B74DAED" w14:textId="77777777" w:rsidTr="00D87F55">
        <w:trPr>
          <w:jc w:val="center"/>
        </w:trPr>
        <w:tc>
          <w:tcPr>
            <w:tcW w:w="2122" w:type="dxa"/>
          </w:tcPr>
          <w:p w14:paraId="0689162D" w14:textId="77777777" w:rsidR="00D87F55" w:rsidRPr="00D87F55" w:rsidRDefault="00D87F55" w:rsidP="002E0D4E">
            <w:pPr>
              <w:widowControl w:val="0"/>
              <w:rPr>
                <w:rFonts w:asciiTheme="minorHAnsi" w:hAnsiTheme="minorHAnsi" w:cstheme="minorHAnsi"/>
                <w:sz w:val="20"/>
                <w:szCs w:val="20"/>
              </w:rPr>
            </w:pPr>
          </w:p>
          <w:p w14:paraId="7CEDF88D" w14:textId="504A83FC" w:rsidR="00D87F55" w:rsidRDefault="00D87F55" w:rsidP="00D87F55">
            <w:pPr>
              <w:widowControl w:val="0"/>
              <w:jc w:val="center"/>
              <w:rPr>
                <w:rFonts w:asciiTheme="minorHAnsi" w:hAnsiTheme="minorHAnsi" w:cstheme="minorHAnsi"/>
                <w:sz w:val="20"/>
                <w:szCs w:val="20"/>
              </w:rPr>
            </w:pPr>
          </w:p>
          <w:p w14:paraId="55B64C96" w14:textId="77777777" w:rsidR="00D87F55" w:rsidRPr="00D87F55" w:rsidRDefault="00D87F55" w:rsidP="00D87F55">
            <w:pPr>
              <w:widowControl w:val="0"/>
              <w:jc w:val="center"/>
              <w:rPr>
                <w:rFonts w:asciiTheme="minorHAnsi" w:hAnsiTheme="minorHAnsi" w:cstheme="minorHAnsi"/>
                <w:sz w:val="20"/>
                <w:szCs w:val="20"/>
              </w:rPr>
            </w:pPr>
          </w:p>
          <w:p w14:paraId="56F6F54E" w14:textId="77777777" w:rsidR="00D87F55" w:rsidRPr="00D87F55" w:rsidRDefault="00D87F55" w:rsidP="00D87F55">
            <w:pPr>
              <w:widowControl w:val="0"/>
              <w:jc w:val="center"/>
              <w:rPr>
                <w:rFonts w:asciiTheme="minorHAnsi" w:hAnsiTheme="minorHAnsi" w:cstheme="minorHAnsi"/>
                <w:sz w:val="20"/>
                <w:szCs w:val="20"/>
              </w:rPr>
            </w:pPr>
          </w:p>
          <w:p w14:paraId="13C07064" w14:textId="50653D8C"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Doelgericht</w:t>
            </w:r>
          </w:p>
          <w:p w14:paraId="340D9E3E" w14:textId="09ED3E48" w:rsidR="00D87F55" w:rsidRPr="00D87F55" w:rsidRDefault="00D87F55" w:rsidP="002E0D4E">
            <w:pPr>
              <w:widowControl w:val="0"/>
              <w:rPr>
                <w:rFonts w:asciiTheme="minorHAnsi" w:hAnsiTheme="minorHAnsi" w:cstheme="minorHAnsi"/>
                <w:sz w:val="20"/>
                <w:szCs w:val="20"/>
              </w:rPr>
            </w:pPr>
          </w:p>
          <w:p w14:paraId="094809CC" w14:textId="77777777" w:rsidR="00D87F55" w:rsidRPr="00D87F55" w:rsidRDefault="00D87F55" w:rsidP="002E0D4E">
            <w:pPr>
              <w:widowControl w:val="0"/>
              <w:rPr>
                <w:rFonts w:asciiTheme="minorHAnsi" w:hAnsiTheme="minorHAnsi" w:cstheme="minorHAnsi"/>
                <w:sz w:val="20"/>
                <w:szCs w:val="20"/>
              </w:rPr>
            </w:pPr>
          </w:p>
          <w:p w14:paraId="2EDEE199" w14:textId="097C86B2" w:rsidR="00D87F55" w:rsidRPr="00D87F55" w:rsidRDefault="00D87F55" w:rsidP="002E0D4E">
            <w:pPr>
              <w:widowControl w:val="0"/>
              <w:rPr>
                <w:rFonts w:asciiTheme="minorHAnsi" w:hAnsiTheme="minorHAnsi" w:cstheme="minorHAnsi"/>
                <w:sz w:val="20"/>
                <w:szCs w:val="20"/>
              </w:rPr>
            </w:pPr>
          </w:p>
        </w:tc>
        <w:tc>
          <w:tcPr>
            <w:tcW w:w="6940" w:type="dxa"/>
          </w:tcPr>
          <w:p w14:paraId="6873CA44"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Werken en communiceren binnen de office 365 omgeving.</w:t>
            </w:r>
            <w:r w:rsidRPr="00D87F55">
              <w:rPr>
                <w:rFonts w:asciiTheme="minorHAnsi" w:hAnsiTheme="minorHAnsi" w:cstheme="minorHAnsi"/>
                <w:sz w:val="20"/>
                <w:szCs w:val="20"/>
              </w:rPr>
              <w:br/>
            </w:r>
            <w:r w:rsidRPr="00D87F55">
              <w:rPr>
                <w:rFonts w:asciiTheme="minorHAnsi" w:hAnsiTheme="minorHAnsi" w:cstheme="minorHAnsi"/>
                <w:sz w:val="20"/>
                <w:szCs w:val="20"/>
              </w:rPr>
              <w:sym w:font="Wingdings" w:char="F0E0"/>
            </w:r>
            <w:r w:rsidRPr="00D87F55">
              <w:rPr>
                <w:rFonts w:asciiTheme="minorHAnsi" w:hAnsiTheme="minorHAnsi" w:cstheme="minorHAnsi"/>
                <w:sz w:val="20"/>
                <w:szCs w:val="20"/>
              </w:rPr>
              <w:t xml:space="preserve"> schoolmail, </w:t>
            </w:r>
            <w:proofErr w:type="spellStart"/>
            <w:r w:rsidRPr="00D87F55">
              <w:rPr>
                <w:rFonts w:asciiTheme="minorHAnsi" w:hAnsiTheme="minorHAnsi" w:cstheme="minorHAnsi"/>
                <w:sz w:val="20"/>
                <w:szCs w:val="20"/>
              </w:rPr>
              <w:t>sharepoint</w:t>
            </w:r>
            <w:proofErr w:type="spellEnd"/>
            <w:r w:rsidRPr="00D87F55">
              <w:rPr>
                <w:rFonts w:asciiTheme="minorHAnsi" w:hAnsiTheme="minorHAnsi" w:cstheme="minorHAnsi"/>
                <w:sz w:val="20"/>
                <w:szCs w:val="20"/>
              </w:rPr>
              <w:t>, teams,…</w:t>
            </w:r>
          </w:p>
          <w:p w14:paraId="3D23815F"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Bij versturen schoolse communicatie steeds directie in CC zetten.</w:t>
            </w:r>
          </w:p>
          <w:p w14:paraId="1626FE38"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Er wordt verwacht dat alle mails die ontvangen zijn tot en met 18u, in de loop van de volgende lesdag minstens ter kennis zijn genomen.</w:t>
            </w:r>
          </w:p>
          <w:p w14:paraId="37816E65" w14:textId="2424B31E"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Versturen van mails mag onbeperkt.</w:t>
            </w:r>
          </w:p>
        </w:tc>
      </w:tr>
      <w:tr w:rsidR="00D87F55" w:rsidRPr="00D87F55" w14:paraId="5E7562D6" w14:textId="77777777" w:rsidTr="00D87F55">
        <w:trPr>
          <w:jc w:val="center"/>
        </w:trPr>
        <w:tc>
          <w:tcPr>
            <w:tcW w:w="2122" w:type="dxa"/>
          </w:tcPr>
          <w:p w14:paraId="6C63BED5" w14:textId="4CD89687" w:rsidR="00D87F55" w:rsidRDefault="00D87F55" w:rsidP="00D87F55">
            <w:pPr>
              <w:widowControl w:val="0"/>
              <w:jc w:val="center"/>
              <w:rPr>
                <w:rFonts w:asciiTheme="minorHAnsi" w:hAnsiTheme="minorHAnsi" w:cstheme="minorHAnsi"/>
                <w:sz w:val="20"/>
                <w:szCs w:val="20"/>
              </w:rPr>
            </w:pPr>
          </w:p>
          <w:p w14:paraId="2C13A265" w14:textId="0849BF02" w:rsidR="00D87F55" w:rsidRDefault="00D87F55" w:rsidP="00D87F55">
            <w:pPr>
              <w:widowControl w:val="0"/>
              <w:jc w:val="center"/>
              <w:rPr>
                <w:rFonts w:asciiTheme="minorHAnsi" w:hAnsiTheme="minorHAnsi" w:cstheme="minorHAnsi"/>
                <w:sz w:val="20"/>
                <w:szCs w:val="20"/>
              </w:rPr>
            </w:pPr>
          </w:p>
          <w:p w14:paraId="103159B1" w14:textId="77777777" w:rsidR="00D87F55" w:rsidRPr="00D87F55" w:rsidRDefault="00D87F55" w:rsidP="00D87F55">
            <w:pPr>
              <w:widowControl w:val="0"/>
              <w:jc w:val="center"/>
              <w:rPr>
                <w:rFonts w:asciiTheme="minorHAnsi" w:hAnsiTheme="minorHAnsi" w:cstheme="minorHAnsi"/>
                <w:sz w:val="20"/>
                <w:szCs w:val="20"/>
              </w:rPr>
            </w:pPr>
          </w:p>
          <w:p w14:paraId="5DDE8497" w14:textId="77777777" w:rsidR="00D87F55" w:rsidRPr="00D87F55" w:rsidRDefault="00D87F55" w:rsidP="00D87F55">
            <w:pPr>
              <w:widowControl w:val="0"/>
              <w:jc w:val="center"/>
              <w:rPr>
                <w:rFonts w:asciiTheme="minorHAnsi" w:hAnsiTheme="minorHAnsi" w:cstheme="minorHAnsi"/>
                <w:sz w:val="20"/>
                <w:szCs w:val="20"/>
              </w:rPr>
            </w:pPr>
          </w:p>
          <w:p w14:paraId="3261B390" w14:textId="77777777" w:rsidR="00D87F55" w:rsidRPr="00D87F55" w:rsidRDefault="00D87F55" w:rsidP="00D87F55">
            <w:pPr>
              <w:widowControl w:val="0"/>
              <w:jc w:val="center"/>
              <w:rPr>
                <w:rFonts w:asciiTheme="minorHAnsi" w:hAnsiTheme="minorHAnsi" w:cstheme="minorHAnsi"/>
                <w:sz w:val="20"/>
                <w:szCs w:val="20"/>
              </w:rPr>
            </w:pPr>
          </w:p>
          <w:p w14:paraId="2B69ED6C" w14:textId="3C916F25"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Ouders - Leerlingen</w:t>
            </w:r>
          </w:p>
        </w:tc>
        <w:tc>
          <w:tcPr>
            <w:tcW w:w="6940" w:type="dxa"/>
          </w:tcPr>
          <w:p w14:paraId="39ED41D8"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Ouders kunnen enkel na afspraak met leerkracht op gesprek komen.</w:t>
            </w:r>
          </w:p>
          <w:p w14:paraId="5E03DA2D"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19C6108B" w14:textId="54D5E0F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Leerlingen kunnen/mogen de leerkrachten tijdens de schooluren aanspreken en/of indien nodig eventueel een afspraak inplannen.</w:t>
            </w:r>
          </w:p>
        </w:tc>
      </w:tr>
      <w:tr w:rsidR="00D87F55" w:rsidRPr="00D87F55" w14:paraId="7DD2D6FF" w14:textId="77777777" w:rsidTr="00D87F55">
        <w:trPr>
          <w:jc w:val="center"/>
        </w:trPr>
        <w:tc>
          <w:tcPr>
            <w:tcW w:w="2122" w:type="dxa"/>
          </w:tcPr>
          <w:p w14:paraId="7FCD91A9" w14:textId="77777777" w:rsidR="00D87F55" w:rsidRPr="00D87F55" w:rsidRDefault="00D87F55" w:rsidP="00D87F55">
            <w:pPr>
              <w:widowControl w:val="0"/>
              <w:jc w:val="center"/>
              <w:rPr>
                <w:rFonts w:asciiTheme="minorHAnsi" w:hAnsiTheme="minorHAnsi" w:cstheme="minorHAnsi"/>
                <w:sz w:val="20"/>
                <w:szCs w:val="20"/>
              </w:rPr>
            </w:pPr>
          </w:p>
          <w:p w14:paraId="70FE2D93" w14:textId="77777777" w:rsidR="00D87F55" w:rsidRPr="00D87F55" w:rsidRDefault="00D87F55" w:rsidP="00D87F55">
            <w:pPr>
              <w:widowControl w:val="0"/>
              <w:jc w:val="center"/>
              <w:rPr>
                <w:rFonts w:asciiTheme="minorHAnsi" w:hAnsiTheme="minorHAnsi" w:cstheme="minorHAnsi"/>
                <w:sz w:val="20"/>
                <w:szCs w:val="20"/>
              </w:rPr>
            </w:pPr>
          </w:p>
          <w:p w14:paraId="1995845F" w14:textId="77777777" w:rsidR="00D87F55" w:rsidRPr="00D87F55" w:rsidRDefault="00D87F55" w:rsidP="00D87F55">
            <w:pPr>
              <w:widowControl w:val="0"/>
              <w:jc w:val="center"/>
              <w:rPr>
                <w:rFonts w:asciiTheme="minorHAnsi" w:hAnsiTheme="minorHAnsi" w:cstheme="minorHAnsi"/>
                <w:sz w:val="20"/>
                <w:szCs w:val="20"/>
              </w:rPr>
            </w:pPr>
          </w:p>
          <w:p w14:paraId="6A67BA65" w14:textId="77777777" w:rsidR="00D87F55" w:rsidRPr="00D87F55" w:rsidRDefault="00D87F55" w:rsidP="00D87F55">
            <w:pPr>
              <w:widowControl w:val="0"/>
              <w:jc w:val="center"/>
              <w:rPr>
                <w:rFonts w:asciiTheme="minorHAnsi" w:hAnsiTheme="minorHAnsi" w:cstheme="minorHAnsi"/>
                <w:sz w:val="20"/>
                <w:szCs w:val="20"/>
              </w:rPr>
            </w:pPr>
          </w:p>
          <w:p w14:paraId="06A3ED76" w14:textId="77777777" w:rsidR="00D87F55" w:rsidRPr="00D87F55" w:rsidRDefault="00D87F55" w:rsidP="00D87F55">
            <w:pPr>
              <w:widowControl w:val="0"/>
              <w:jc w:val="center"/>
              <w:rPr>
                <w:rFonts w:asciiTheme="minorHAnsi" w:hAnsiTheme="minorHAnsi" w:cstheme="minorHAnsi"/>
                <w:sz w:val="20"/>
                <w:szCs w:val="20"/>
              </w:rPr>
            </w:pPr>
          </w:p>
          <w:p w14:paraId="547EEC2D" w14:textId="2866B113"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Tools</w:t>
            </w:r>
          </w:p>
        </w:tc>
        <w:tc>
          <w:tcPr>
            <w:tcW w:w="6940" w:type="dxa"/>
          </w:tcPr>
          <w:p w14:paraId="1F007695"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Via agenda, heen -en weerschrift/map communiceren met ouders en lln.</w:t>
            </w:r>
            <w:r w:rsidRPr="00D87F55">
              <w:rPr>
                <w:rFonts w:asciiTheme="minorHAnsi" w:hAnsiTheme="minorHAnsi" w:cstheme="minorHAnsi"/>
                <w:sz w:val="20"/>
                <w:szCs w:val="20"/>
              </w:rPr>
              <w:br/>
              <w:t>(dagdagelijkse info, taken, opmerkingen, mee te brengen,…</w:t>
            </w:r>
          </w:p>
          <w:p w14:paraId="6FD206DF"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Via digitaal platform mailen naar ouders  (mededelingen, afspraken, …).</w:t>
            </w:r>
          </w:p>
          <w:p w14:paraId="675E838F"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Via telefoon ouders contacteren voor dringende zaken </w:t>
            </w:r>
            <w:r w:rsidRPr="00D87F55">
              <w:rPr>
                <w:rFonts w:asciiTheme="minorHAnsi" w:hAnsiTheme="minorHAnsi" w:cstheme="minorHAnsi"/>
                <w:sz w:val="20"/>
                <w:szCs w:val="20"/>
              </w:rPr>
              <w:br/>
              <w:t>(ziekte, ongeval, onaanvaardbaar gedrag, …).</w:t>
            </w:r>
          </w:p>
          <w:p w14:paraId="24377010" w14:textId="2FE9EA2E"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Via schooleigen digitaal kanaal (</w:t>
            </w:r>
            <w:proofErr w:type="spellStart"/>
            <w:r w:rsidRPr="00D87F55">
              <w:rPr>
                <w:rFonts w:asciiTheme="minorHAnsi" w:hAnsiTheme="minorHAnsi" w:cstheme="minorHAnsi"/>
                <w:sz w:val="20"/>
                <w:szCs w:val="20"/>
              </w:rPr>
              <w:t>classdojo</w:t>
            </w:r>
            <w:proofErr w:type="spellEnd"/>
            <w:r w:rsidRPr="00D87F55">
              <w:rPr>
                <w:rFonts w:asciiTheme="minorHAnsi" w:hAnsiTheme="minorHAnsi" w:cstheme="minorHAnsi"/>
                <w:sz w:val="20"/>
                <w:szCs w:val="20"/>
              </w:rPr>
              <w:t>, cluster, gesloten facebookgroep)</w:t>
            </w:r>
            <w:r w:rsidRPr="00D87F55">
              <w:rPr>
                <w:rFonts w:asciiTheme="minorHAnsi" w:hAnsiTheme="minorHAnsi" w:cstheme="minorHAnsi"/>
                <w:sz w:val="20"/>
                <w:szCs w:val="20"/>
              </w:rPr>
              <w:br/>
              <w:t>foto’s en eventueel andere schoolse communicatie delen.</w:t>
            </w:r>
          </w:p>
        </w:tc>
      </w:tr>
      <w:tr w:rsidR="00D87F55" w:rsidRPr="00D87F55" w14:paraId="2C7F47CB" w14:textId="77777777" w:rsidTr="00D87F55">
        <w:trPr>
          <w:jc w:val="center"/>
        </w:trPr>
        <w:tc>
          <w:tcPr>
            <w:tcW w:w="2122" w:type="dxa"/>
          </w:tcPr>
          <w:p w14:paraId="4FF63C3F" w14:textId="77777777" w:rsidR="00D87F55" w:rsidRDefault="00D87F55" w:rsidP="00D87F55">
            <w:pPr>
              <w:widowControl w:val="0"/>
              <w:jc w:val="center"/>
              <w:rPr>
                <w:rFonts w:asciiTheme="minorHAnsi" w:hAnsiTheme="minorHAnsi" w:cstheme="minorHAnsi"/>
                <w:sz w:val="20"/>
                <w:szCs w:val="20"/>
              </w:rPr>
            </w:pPr>
          </w:p>
          <w:p w14:paraId="18A7E631" w14:textId="77777777" w:rsidR="00D87F55" w:rsidRDefault="00D87F55" w:rsidP="00D87F55">
            <w:pPr>
              <w:widowControl w:val="0"/>
              <w:jc w:val="center"/>
              <w:rPr>
                <w:rFonts w:asciiTheme="minorHAnsi" w:hAnsiTheme="minorHAnsi" w:cstheme="minorHAnsi"/>
                <w:sz w:val="20"/>
                <w:szCs w:val="20"/>
              </w:rPr>
            </w:pPr>
          </w:p>
          <w:p w14:paraId="5854EB6D" w14:textId="77777777" w:rsidR="00D87F55" w:rsidRDefault="00D87F55" w:rsidP="00D87F55">
            <w:pPr>
              <w:widowControl w:val="0"/>
              <w:jc w:val="center"/>
              <w:rPr>
                <w:rFonts w:asciiTheme="minorHAnsi" w:hAnsiTheme="minorHAnsi" w:cstheme="minorHAnsi"/>
                <w:sz w:val="20"/>
                <w:szCs w:val="20"/>
              </w:rPr>
            </w:pPr>
          </w:p>
          <w:p w14:paraId="099A045F" w14:textId="7C36AB42"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Antwoord</w:t>
            </w:r>
          </w:p>
        </w:tc>
        <w:tc>
          <w:tcPr>
            <w:tcW w:w="6940" w:type="dxa"/>
          </w:tcPr>
          <w:p w14:paraId="74A657B2" w14:textId="07903C1E"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w:t>
            </w:r>
          </w:p>
        </w:tc>
      </w:tr>
      <w:tr w:rsidR="00D87F55" w:rsidRPr="00D87F55" w14:paraId="5EDBBEE9" w14:textId="77777777" w:rsidTr="00D87F55">
        <w:trPr>
          <w:jc w:val="center"/>
        </w:trPr>
        <w:tc>
          <w:tcPr>
            <w:tcW w:w="2122" w:type="dxa"/>
          </w:tcPr>
          <w:p w14:paraId="5FBCCCD2" w14:textId="77777777" w:rsidR="00D87F55" w:rsidRDefault="00D87F55" w:rsidP="00D87F55">
            <w:pPr>
              <w:rPr>
                <w:rFonts w:asciiTheme="minorHAnsi" w:hAnsiTheme="minorHAnsi" w:cstheme="minorHAnsi"/>
                <w:sz w:val="20"/>
                <w:szCs w:val="20"/>
              </w:rPr>
            </w:pPr>
          </w:p>
          <w:p w14:paraId="7BD50DAE" w14:textId="4A55FC4C" w:rsidR="00D87F55" w:rsidRPr="00D87F55" w:rsidRDefault="00D87F55" w:rsidP="00D87F55">
            <w:pPr>
              <w:rPr>
                <w:rFonts w:asciiTheme="minorHAnsi" w:hAnsiTheme="minorHAnsi" w:cstheme="minorHAnsi"/>
                <w:sz w:val="20"/>
                <w:szCs w:val="20"/>
              </w:rPr>
            </w:pPr>
            <w:r w:rsidRPr="00D87F55">
              <w:rPr>
                <w:rFonts w:asciiTheme="minorHAnsi" w:hAnsiTheme="minorHAnsi" w:cstheme="minorHAnsi"/>
                <w:sz w:val="20"/>
                <w:szCs w:val="20"/>
              </w:rPr>
              <w:t xml:space="preserve">(verlengd) weekend </w:t>
            </w:r>
          </w:p>
          <w:p w14:paraId="3BA83CBC" w14:textId="377AB842"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korte schoolvakanties</w:t>
            </w:r>
          </w:p>
        </w:tc>
        <w:tc>
          <w:tcPr>
            <w:tcW w:w="6940" w:type="dxa"/>
          </w:tcPr>
          <w:p w14:paraId="402ECF84" w14:textId="64D64C2D"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Mails kunnen/mogen steeds verstuurd worden, maar er wordt ten vroegste een antwoord verwacht op de eerstvolgende lesdag voor 18u00.</w:t>
            </w:r>
          </w:p>
        </w:tc>
      </w:tr>
      <w:tr w:rsidR="00D87F55" w:rsidRPr="00D87F55" w14:paraId="17493769" w14:textId="77777777" w:rsidTr="00D87F55">
        <w:trPr>
          <w:jc w:val="center"/>
        </w:trPr>
        <w:tc>
          <w:tcPr>
            <w:tcW w:w="2122" w:type="dxa"/>
          </w:tcPr>
          <w:p w14:paraId="54EEF609" w14:textId="77777777" w:rsidR="00D87F55" w:rsidRDefault="00D87F55" w:rsidP="00D87F55">
            <w:pPr>
              <w:rPr>
                <w:rFonts w:asciiTheme="minorHAnsi" w:hAnsiTheme="minorHAnsi" w:cstheme="minorHAnsi"/>
                <w:sz w:val="20"/>
                <w:szCs w:val="20"/>
              </w:rPr>
            </w:pPr>
          </w:p>
          <w:p w14:paraId="2F33FA6A" w14:textId="77777777" w:rsidR="00D87F55" w:rsidRDefault="00D87F55" w:rsidP="00D87F55">
            <w:pPr>
              <w:jc w:val="center"/>
              <w:rPr>
                <w:rFonts w:asciiTheme="minorHAnsi" w:hAnsiTheme="minorHAnsi" w:cstheme="minorHAnsi"/>
                <w:sz w:val="20"/>
                <w:szCs w:val="20"/>
              </w:rPr>
            </w:pPr>
          </w:p>
          <w:p w14:paraId="2D77C225" w14:textId="77777777" w:rsidR="00D87F55" w:rsidRDefault="00D87F55" w:rsidP="00D87F55">
            <w:pPr>
              <w:jc w:val="center"/>
              <w:rPr>
                <w:rFonts w:asciiTheme="minorHAnsi" w:hAnsiTheme="minorHAnsi" w:cstheme="minorHAnsi"/>
                <w:sz w:val="20"/>
                <w:szCs w:val="20"/>
              </w:rPr>
            </w:pPr>
          </w:p>
          <w:p w14:paraId="03BE4498" w14:textId="77777777" w:rsidR="00D87F55" w:rsidRDefault="00D87F55" w:rsidP="00D87F55">
            <w:pPr>
              <w:jc w:val="center"/>
              <w:rPr>
                <w:rFonts w:asciiTheme="minorHAnsi" w:hAnsiTheme="minorHAnsi" w:cstheme="minorHAnsi"/>
                <w:sz w:val="20"/>
                <w:szCs w:val="20"/>
              </w:rPr>
            </w:pPr>
          </w:p>
          <w:p w14:paraId="61C95CCC" w14:textId="77777777" w:rsidR="00D87F55" w:rsidRDefault="00D87F55" w:rsidP="00D87F55">
            <w:pPr>
              <w:jc w:val="center"/>
              <w:rPr>
                <w:rFonts w:asciiTheme="minorHAnsi" w:hAnsiTheme="minorHAnsi" w:cstheme="minorHAnsi"/>
                <w:sz w:val="20"/>
                <w:szCs w:val="20"/>
              </w:rPr>
            </w:pPr>
          </w:p>
          <w:p w14:paraId="026239FC" w14:textId="77777777" w:rsidR="00D87F55" w:rsidRDefault="00D87F55" w:rsidP="00D87F55">
            <w:pPr>
              <w:jc w:val="center"/>
              <w:rPr>
                <w:rFonts w:asciiTheme="minorHAnsi" w:hAnsiTheme="minorHAnsi" w:cstheme="minorHAnsi"/>
                <w:sz w:val="20"/>
                <w:szCs w:val="20"/>
              </w:rPr>
            </w:pPr>
          </w:p>
          <w:p w14:paraId="3FA95CE3" w14:textId="04F9E8BC" w:rsidR="00D87F55" w:rsidRPr="00D87F55" w:rsidRDefault="00D87F55" w:rsidP="00D87F55">
            <w:pPr>
              <w:jc w:val="center"/>
              <w:rPr>
                <w:rFonts w:asciiTheme="minorHAnsi" w:hAnsiTheme="minorHAnsi" w:cstheme="minorHAnsi"/>
                <w:sz w:val="20"/>
                <w:szCs w:val="20"/>
              </w:rPr>
            </w:pPr>
            <w:r w:rsidRPr="00D87F55">
              <w:rPr>
                <w:rFonts w:asciiTheme="minorHAnsi" w:hAnsiTheme="minorHAnsi" w:cstheme="minorHAnsi"/>
                <w:sz w:val="20"/>
                <w:szCs w:val="20"/>
              </w:rPr>
              <w:t>Vakantie</w:t>
            </w:r>
          </w:p>
        </w:tc>
        <w:tc>
          <w:tcPr>
            <w:tcW w:w="6940" w:type="dxa"/>
          </w:tcPr>
          <w:p w14:paraId="26EEA5BF"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Alle communicatie met betrekking tot de opstart van het nieuwe schooljaar gebeurt, voor zover dat mogelijk is, ten laatste op de laatste schooldag van het voorgaande schooljaar. </w:t>
            </w:r>
          </w:p>
          <w:p w14:paraId="2C59588B"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Ten vroegste in de laatste volle week van augustus wordt een opstartvergadering voorzien waar personeelsleden fysiek aanwezig zijn (behalve in geval van overmacht zoals vb. een </w:t>
            </w:r>
            <w:r w:rsidRPr="00D87F55">
              <w:rPr>
                <w:rFonts w:asciiTheme="minorHAnsi" w:hAnsiTheme="minorHAnsi" w:cstheme="minorHAnsi"/>
                <w:sz w:val="20"/>
                <w:szCs w:val="20"/>
              </w:rPr>
              <w:lastRenderedPageBreak/>
              <w:t xml:space="preserve">coronapandemie, plotse ziekte,... Op vakantie zijn geldt niet als overmacht, aangezien de datum van de opstartvergadering al voor het einde van het schooljaar wordt gecommuniceerd). De datum van deze vergadering wordt opgenomen in de jaarkalender. </w:t>
            </w:r>
          </w:p>
          <w:p w14:paraId="7AA6A343"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Belangrijke berichtgeving kan verstuurd worden tijdens de vakantieperiode, maar hierop wordt geen antwoord verwacht. De informatie wordt wel als gekend beschouwd bij de start van het schooljaar. </w:t>
            </w:r>
          </w:p>
          <w:p w14:paraId="5F5D3F10" w14:textId="65D2283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Indien (juridisch) noodzakelijk kan de directeur het personeelslid telefonisch contacteren.</w:t>
            </w:r>
          </w:p>
        </w:tc>
      </w:tr>
      <w:tr w:rsidR="00D87F55" w:rsidRPr="00D87F55" w14:paraId="32283799" w14:textId="77777777" w:rsidTr="00D87F55">
        <w:trPr>
          <w:jc w:val="center"/>
        </w:trPr>
        <w:tc>
          <w:tcPr>
            <w:tcW w:w="2122" w:type="dxa"/>
          </w:tcPr>
          <w:p w14:paraId="4BFEBC91" w14:textId="77777777" w:rsidR="00D87F55" w:rsidRDefault="00D87F55" w:rsidP="00D87F55">
            <w:pPr>
              <w:jc w:val="center"/>
              <w:rPr>
                <w:rFonts w:asciiTheme="minorHAnsi" w:hAnsiTheme="minorHAnsi" w:cstheme="minorHAnsi"/>
                <w:sz w:val="20"/>
                <w:szCs w:val="20"/>
              </w:rPr>
            </w:pPr>
          </w:p>
          <w:p w14:paraId="097F3CFF" w14:textId="2547BBDC" w:rsidR="00D87F55" w:rsidRPr="00D87F55" w:rsidRDefault="00D87F55" w:rsidP="00D87F55">
            <w:pPr>
              <w:jc w:val="center"/>
              <w:rPr>
                <w:rFonts w:asciiTheme="minorHAnsi" w:hAnsiTheme="minorHAnsi" w:cstheme="minorHAnsi"/>
                <w:sz w:val="20"/>
                <w:szCs w:val="20"/>
              </w:rPr>
            </w:pPr>
            <w:r w:rsidRPr="00D87F55">
              <w:rPr>
                <w:rFonts w:asciiTheme="minorHAnsi" w:hAnsiTheme="minorHAnsi" w:cstheme="minorHAnsi"/>
                <w:sz w:val="20"/>
                <w:szCs w:val="20"/>
              </w:rPr>
              <w:t>Verlof</w:t>
            </w:r>
          </w:p>
        </w:tc>
        <w:tc>
          <w:tcPr>
            <w:tcW w:w="6940" w:type="dxa"/>
          </w:tcPr>
          <w:p w14:paraId="7153AD31" w14:textId="3793F45B"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GEEN communicatie met leerkrachten tijdens ziekte of andere individuele verlofstelsels (behalve de juridisch noodzakelijke communicatie).</w:t>
            </w:r>
          </w:p>
        </w:tc>
      </w:tr>
      <w:tr w:rsidR="00D87F55" w:rsidRPr="00D87F55" w14:paraId="7B950B19" w14:textId="77777777" w:rsidTr="00D87F55">
        <w:trPr>
          <w:jc w:val="center"/>
        </w:trPr>
        <w:tc>
          <w:tcPr>
            <w:tcW w:w="2122" w:type="dxa"/>
          </w:tcPr>
          <w:p w14:paraId="163FB31B" w14:textId="77777777" w:rsidR="00D87F55" w:rsidRDefault="00D87F55" w:rsidP="00D87F55">
            <w:pPr>
              <w:jc w:val="center"/>
              <w:rPr>
                <w:rFonts w:asciiTheme="minorHAnsi" w:hAnsiTheme="minorHAnsi" w:cstheme="minorHAnsi"/>
                <w:sz w:val="20"/>
                <w:szCs w:val="20"/>
              </w:rPr>
            </w:pPr>
          </w:p>
          <w:p w14:paraId="798F063B" w14:textId="77777777" w:rsidR="00D87F55" w:rsidRDefault="00D87F55" w:rsidP="00D87F55">
            <w:pPr>
              <w:jc w:val="center"/>
              <w:rPr>
                <w:rFonts w:asciiTheme="minorHAnsi" w:hAnsiTheme="minorHAnsi" w:cstheme="minorHAnsi"/>
                <w:sz w:val="20"/>
                <w:szCs w:val="20"/>
              </w:rPr>
            </w:pPr>
          </w:p>
          <w:p w14:paraId="311742CA" w14:textId="77777777" w:rsidR="00D87F55" w:rsidRDefault="00D87F55" w:rsidP="00D87F55">
            <w:pPr>
              <w:jc w:val="center"/>
              <w:rPr>
                <w:rFonts w:asciiTheme="minorHAnsi" w:hAnsiTheme="minorHAnsi" w:cstheme="minorHAnsi"/>
                <w:sz w:val="20"/>
                <w:szCs w:val="20"/>
              </w:rPr>
            </w:pPr>
          </w:p>
          <w:p w14:paraId="583D5828" w14:textId="7EEEFAC5" w:rsidR="00D87F55" w:rsidRPr="00D87F55" w:rsidRDefault="00D87F55" w:rsidP="00D87F55">
            <w:pPr>
              <w:jc w:val="center"/>
              <w:rPr>
                <w:rFonts w:asciiTheme="minorHAnsi" w:hAnsiTheme="minorHAnsi" w:cstheme="minorHAnsi"/>
                <w:sz w:val="20"/>
                <w:szCs w:val="20"/>
              </w:rPr>
            </w:pPr>
            <w:r w:rsidRPr="00D87F55">
              <w:rPr>
                <w:rFonts w:asciiTheme="minorHAnsi" w:hAnsiTheme="minorHAnsi" w:cstheme="minorHAnsi"/>
                <w:sz w:val="20"/>
                <w:szCs w:val="20"/>
              </w:rPr>
              <w:t>Synchroon Onderwijs</w:t>
            </w:r>
          </w:p>
        </w:tc>
        <w:tc>
          <w:tcPr>
            <w:tcW w:w="6940" w:type="dxa"/>
          </w:tcPr>
          <w:p w14:paraId="52070E88"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Vanaf de afwezigheid van een leerling (21 dagen): overgaan naar afstandsonderwijs (dossier)</w:t>
            </w:r>
          </w:p>
          <w:p w14:paraId="73C566D2" w14:textId="77777777"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Bij te veel afwezige leerkrachten kan er overgeschakeld worden naar synchroon onderwijs, georganiseerd door de personeelsleden die op dat moment wel nog aanwezig zijn. </w:t>
            </w:r>
          </w:p>
          <w:p w14:paraId="446BEDF8" w14:textId="77068A4F" w:rsidR="00D87F55" w:rsidRPr="00D87F55" w:rsidRDefault="00D87F55" w:rsidP="00D87F55">
            <w:pPr>
              <w:pStyle w:val="Lijstalinea"/>
              <w:numPr>
                <w:ilvl w:val="0"/>
                <w:numId w:val="35"/>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Bij kleuters: enkel voor 3</w:t>
            </w:r>
            <w:r w:rsidRPr="00D87F55">
              <w:rPr>
                <w:rFonts w:asciiTheme="minorHAnsi" w:hAnsiTheme="minorHAnsi" w:cstheme="minorHAnsi"/>
                <w:sz w:val="20"/>
                <w:szCs w:val="20"/>
                <w:vertAlign w:val="superscript"/>
              </w:rPr>
              <w:t>de</w:t>
            </w:r>
            <w:r w:rsidRPr="00D87F55">
              <w:rPr>
                <w:rFonts w:asciiTheme="minorHAnsi" w:hAnsiTheme="minorHAnsi" w:cstheme="minorHAnsi"/>
                <w:sz w:val="20"/>
                <w:szCs w:val="20"/>
              </w:rPr>
              <w:t xml:space="preserve"> kleuterklas contactmomenten voorzien.</w:t>
            </w:r>
          </w:p>
        </w:tc>
      </w:tr>
    </w:tbl>
    <w:p w14:paraId="7288D4A2" w14:textId="77777777" w:rsidR="00D87F55" w:rsidRPr="00D87F55" w:rsidRDefault="00D87F55" w:rsidP="002E0D4E">
      <w:pPr>
        <w:widowControl w:val="0"/>
        <w:rPr>
          <w:rFonts w:asciiTheme="minorHAnsi" w:hAnsiTheme="minorHAnsi" w:cstheme="minorHAnsi"/>
          <w:szCs w:val="20"/>
        </w:rPr>
      </w:pPr>
    </w:p>
    <w:p w14:paraId="6166046E" w14:textId="77777777" w:rsidR="00AB11A2" w:rsidRPr="00314AF6" w:rsidRDefault="00AB11A2" w:rsidP="00AB11A2">
      <w:pPr>
        <w:rPr>
          <w:rFonts w:asciiTheme="majorHAnsi" w:hAnsiTheme="majorHAnsi" w:cstheme="majorHAnsi"/>
          <w:sz w:val="24"/>
        </w:rPr>
      </w:pPr>
      <w:r w:rsidRPr="00074157">
        <w:rPr>
          <w:rFonts w:asciiTheme="majorHAnsi" w:hAnsiTheme="majorHAnsi" w:cstheme="majorHAnsi"/>
          <w:noProof/>
          <w:sz w:val="22"/>
          <w:szCs w:val="22"/>
          <w:lang w:eastAsia="nl-BE"/>
        </w:rPr>
        <mc:AlternateContent>
          <mc:Choice Requires="wps">
            <w:drawing>
              <wp:anchor distT="0" distB="0" distL="114300" distR="114300" simplePos="0" relativeHeight="251676672" behindDoc="0" locked="0" layoutInCell="1" allowOverlap="1" wp14:anchorId="4F92028C" wp14:editId="2F78A388">
                <wp:simplePos x="0" y="0"/>
                <wp:positionH relativeFrom="column">
                  <wp:posOffset>-2317115</wp:posOffset>
                </wp:positionH>
                <wp:positionV relativeFrom="paragraph">
                  <wp:posOffset>-6722110</wp:posOffset>
                </wp:positionV>
                <wp:extent cx="45719" cy="67945"/>
                <wp:effectExtent l="0" t="0" r="0" b="8255"/>
                <wp:wrapNone/>
                <wp:docPr id="27" name="Tekstvak 27"/>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chemeClr val="lt1"/>
                        </a:solidFill>
                        <a:ln w="6350">
                          <a:noFill/>
                        </a:ln>
                      </wps:spPr>
                      <wps:txbx>
                        <w:txbxContent>
                          <w:p w14:paraId="4A57E0F2" w14:textId="77777777" w:rsidR="00AB11A2" w:rsidRDefault="00AB11A2" w:rsidP="00AB11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92028C" id="_x0000_t202" coordsize="21600,21600" o:spt="202" path="m,l,21600r21600,l21600,xe">
                <v:stroke joinstyle="miter"/>
                <v:path gradientshapeok="t" o:connecttype="rect"/>
              </v:shapetype>
              <v:shape id="Tekstvak 27" o:spid="_x0000_s1026" type="#_x0000_t202" style="position:absolute;margin-left:-182.45pt;margin-top:-529.3pt;width:3.6pt;height:5.3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" fillcolor="white [3201]" stroked="f" strokeweight=".5pt">
                <v:textbox>
                  <w:txbxContent>
                    <w:p w14:paraId="4A57E0F2" w14:textId="77777777" w:rsidR="00AB11A2" w:rsidRDefault="00AB11A2" w:rsidP="00AB11A2"/>
                  </w:txbxContent>
                </v:textbox>
              </v:shape>
            </w:pict>
          </mc:Fallback>
        </mc:AlternateContent>
      </w:r>
    </w:p>
    <w:p w14:paraId="08203F06" w14:textId="568BCB07" w:rsidR="00E850BB" w:rsidRDefault="00E850BB" w:rsidP="00E850BB">
      <w:pPr>
        <w:rPr>
          <w:lang w:val="nl-BE" w:eastAsia="en-US"/>
        </w:rPr>
      </w:pPr>
    </w:p>
    <w:p w14:paraId="4BF8A4B5" w14:textId="1CD39371" w:rsidR="00D87F55" w:rsidRDefault="00D87F55" w:rsidP="00E850BB">
      <w:pPr>
        <w:rPr>
          <w:lang w:val="nl-BE" w:eastAsia="en-US"/>
        </w:rPr>
      </w:pPr>
    </w:p>
    <w:p w14:paraId="7BCC07CD" w14:textId="5D5434B0" w:rsidR="00D87F55" w:rsidRDefault="00D87F55" w:rsidP="00E850BB">
      <w:pPr>
        <w:rPr>
          <w:lang w:val="nl-BE" w:eastAsia="en-US"/>
        </w:rPr>
      </w:pPr>
    </w:p>
    <w:p w14:paraId="02762F77" w14:textId="0B078E73" w:rsidR="00D87F55" w:rsidRDefault="00D87F55" w:rsidP="00E850BB">
      <w:pPr>
        <w:rPr>
          <w:lang w:val="nl-BE" w:eastAsia="en-US"/>
        </w:rPr>
      </w:pPr>
    </w:p>
    <w:p w14:paraId="3BF07752" w14:textId="131E4F56" w:rsidR="00D87F55" w:rsidRDefault="00D87F55" w:rsidP="00E850BB">
      <w:pPr>
        <w:rPr>
          <w:lang w:val="nl-BE" w:eastAsia="en-US"/>
        </w:rPr>
      </w:pPr>
    </w:p>
    <w:p w14:paraId="0CD65689" w14:textId="15C27367" w:rsidR="00D87F55" w:rsidRDefault="00D87F55" w:rsidP="00E850BB">
      <w:pPr>
        <w:rPr>
          <w:lang w:val="nl-BE" w:eastAsia="en-US"/>
        </w:rPr>
      </w:pPr>
    </w:p>
    <w:p w14:paraId="5FD201A5" w14:textId="1695FEDF" w:rsidR="00D87F55" w:rsidRDefault="00D87F55" w:rsidP="00E850BB">
      <w:pPr>
        <w:rPr>
          <w:lang w:val="nl-BE" w:eastAsia="en-US"/>
        </w:rPr>
      </w:pPr>
    </w:p>
    <w:p w14:paraId="135F6205" w14:textId="4D400559" w:rsidR="00D87F55" w:rsidRDefault="00D87F55" w:rsidP="00E850BB">
      <w:pPr>
        <w:rPr>
          <w:lang w:val="nl-BE" w:eastAsia="en-US"/>
        </w:rPr>
      </w:pPr>
    </w:p>
    <w:p w14:paraId="2C1A15A1" w14:textId="7FBC8359" w:rsidR="00D87F55" w:rsidRDefault="00D87F55" w:rsidP="00E850BB">
      <w:pPr>
        <w:rPr>
          <w:lang w:val="nl-BE" w:eastAsia="en-US"/>
        </w:rPr>
      </w:pPr>
    </w:p>
    <w:p w14:paraId="7E07E091" w14:textId="0F3F28F8" w:rsidR="00D87F55" w:rsidRDefault="00D87F55" w:rsidP="00E850BB">
      <w:pPr>
        <w:rPr>
          <w:lang w:val="nl-BE" w:eastAsia="en-US"/>
        </w:rPr>
      </w:pPr>
    </w:p>
    <w:p w14:paraId="0513632D" w14:textId="53D067D9" w:rsidR="00D87F55" w:rsidRDefault="00D87F55" w:rsidP="00E850BB">
      <w:pPr>
        <w:rPr>
          <w:lang w:val="nl-BE" w:eastAsia="en-US"/>
        </w:rPr>
      </w:pPr>
    </w:p>
    <w:p w14:paraId="7D2CDA01" w14:textId="3CB440F7" w:rsidR="00D87F55" w:rsidRDefault="00D87F55" w:rsidP="00E850BB">
      <w:pPr>
        <w:rPr>
          <w:lang w:val="nl-BE" w:eastAsia="en-US"/>
        </w:rPr>
      </w:pPr>
    </w:p>
    <w:p w14:paraId="6A2D0D15" w14:textId="5D5BD829" w:rsidR="00D87F55" w:rsidRDefault="00D87F55" w:rsidP="00E850BB">
      <w:pPr>
        <w:rPr>
          <w:lang w:val="nl-BE" w:eastAsia="en-US"/>
        </w:rPr>
      </w:pPr>
    </w:p>
    <w:p w14:paraId="27808E90" w14:textId="09E9F2D9" w:rsidR="00D87F55" w:rsidRDefault="00D87F55" w:rsidP="00E850BB">
      <w:pPr>
        <w:rPr>
          <w:lang w:val="nl-BE" w:eastAsia="en-US"/>
        </w:rPr>
      </w:pPr>
    </w:p>
    <w:p w14:paraId="6F161BB6" w14:textId="3E320DC1" w:rsidR="00D87F55" w:rsidRDefault="00D87F55" w:rsidP="00E850BB">
      <w:pPr>
        <w:rPr>
          <w:lang w:val="nl-BE" w:eastAsia="en-US"/>
        </w:rPr>
      </w:pPr>
    </w:p>
    <w:p w14:paraId="214669AD" w14:textId="2550CD0B" w:rsidR="00D87F55" w:rsidRDefault="00D87F55" w:rsidP="00E850BB">
      <w:pPr>
        <w:rPr>
          <w:lang w:val="nl-BE" w:eastAsia="en-US"/>
        </w:rPr>
      </w:pPr>
    </w:p>
    <w:p w14:paraId="27D6E581" w14:textId="7A2F5CC7" w:rsidR="00D87F55" w:rsidRDefault="00D87F55" w:rsidP="00E850BB">
      <w:pPr>
        <w:rPr>
          <w:lang w:val="nl-BE" w:eastAsia="en-US"/>
        </w:rPr>
      </w:pPr>
    </w:p>
    <w:p w14:paraId="0607331C" w14:textId="5D40738A" w:rsidR="00D87F55" w:rsidRDefault="00D87F55" w:rsidP="00E850BB">
      <w:pPr>
        <w:rPr>
          <w:lang w:val="nl-BE" w:eastAsia="en-US"/>
        </w:rPr>
      </w:pPr>
    </w:p>
    <w:p w14:paraId="0C9D6215" w14:textId="0CC87727" w:rsidR="00D87F55" w:rsidRDefault="00D87F55" w:rsidP="00E850BB">
      <w:pPr>
        <w:rPr>
          <w:lang w:val="nl-BE" w:eastAsia="en-US"/>
        </w:rPr>
      </w:pPr>
    </w:p>
    <w:p w14:paraId="018FDD80" w14:textId="0731322C" w:rsidR="00D87F55" w:rsidRDefault="00D87F55" w:rsidP="00E850BB">
      <w:pPr>
        <w:rPr>
          <w:lang w:val="nl-BE" w:eastAsia="en-US"/>
        </w:rPr>
      </w:pPr>
    </w:p>
    <w:p w14:paraId="055E7E15" w14:textId="15179E2C" w:rsidR="00D87F55" w:rsidRDefault="00D87F55" w:rsidP="00E850BB">
      <w:pPr>
        <w:rPr>
          <w:lang w:val="nl-BE" w:eastAsia="en-US"/>
        </w:rPr>
      </w:pPr>
    </w:p>
    <w:p w14:paraId="461BB219" w14:textId="2F8C3C71" w:rsidR="00D87F55" w:rsidRDefault="00D87F55" w:rsidP="00E850BB">
      <w:pPr>
        <w:rPr>
          <w:lang w:val="nl-BE" w:eastAsia="en-US"/>
        </w:rPr>
      </w:pPr>
    </w:p>
    <w:p w14:paraId="31F784A2" w14:textId="7FA7FC8F" w:rsidR="00D87F55" w:rsidRDefault="00D87F55" w:rsidP="00E850BB">
      <w:pPr>
        <w:rPr>
          <w:lang w:val="nl-BE" w:eastAsia="en-US"/>
        </w:rPr>
      </w:pPr>
    </w:p>
    <w:p w14:paraId="6A91059D" w14:textId="5891480D" w:rsidR="00D87F55" w:rsidRDefault="00D87F55" w:rsidP="00E850BB">
      <w:pPr>
        <w:rPr>
          <w:lang w:val="nl-BE" w:eastAsia="en-US"/>
        </w:rPr>
      </w:pPr>
    </w:p>
    <w:p w14:paraId="588609C4" w14:textId="29318563" w:rsidR="00D87F55" w:rsidRDefault="00D87F55" w:rsidP="00E850BB">
      <w:pPr>
        <w:rPr>
          <w:lang w:val="nl-BE" w:eastAsia="en-US"/>
        </w:rPr>
      </w:pPr>
    </w:p>
    <w:p w14:paraId="6BD6F0FE" w14:textId="2FE82BCC" w:rsidR="00D87F55" w:rsidRDefault="00D87F55" w:rsidP="00E850BB">
      <w:pPr>
        <w:rPr>
          <w:lang w:val="nl-BE" w:eastAsia="en-US"/>
        </w:rPr>
      </w:pPr>
    </w:p>
    <w:p w14:paraId="78E4FDC2" w14:textId="03E7F4B7" w:rsidR="00D87F55" w:rsidRDefault="00D87F55" w:rsidP="00E850BB">
      <w:pPr>
        <w:rPr>
          <w:lang w:val="nl-BE" w:eastAsia="en-US"/>
        </w:rPr>
      </w:pPr>
    </w:p>
    <w:p w14:paraId="74A3C00F" w14:textId="490BE667" w:rsidR="00D87F55" w:rsidRDefault="00D87F55" w:rsidP="00E850BB">
      <w:pPr>
        <w:rPr>
          <w:lang w:val="nl-BE" w:eastAsia="en-US"/>
        </w:rPr>
      </w:pPr>
    </w:p>
    <w:p w14:paraId="6892C712" w14:textId="61EBEC95" w:rsidR="00D87F55" w:rsidRDefault="00D87F55" w:rsidP="00E850BB">
      <w:pPr>
        <w:rPr>
          <w:lang w:val="nl-BE" w:eastAsia="en-US"/>
        </w:rPr>
      </w:pPr>
    </w:p>
    <w:p w14:paraId="32DFF150" w14:textId="54395417" w:rsidR="00D87F55" w:rsidRDefault="00D87F55" w:rsidP="00E850BB">
      <w:pPr>
        <w:rPr>
          <w:lang w:val="nl-BE" w:eastAsia="en-US"/>
        </w:rPr>
      </w:pPr>
    </w:p>
    <w:p w14:paraId="365BE1E1" w14:textId="7DF54150" w:rsidR="00D87F55" w:rsidRDefault="00D87F55" w:rsidP="00E850BB">
      <w:pPr>
        <w:rPr>
          <w:lang w:val="nl-BE" w:eastAsia="en-US"/>
        </w:rPr>
      </w:pPr>
    </w:p>
    <w:p w14:paraId="44D78C54" w14:textId="1C2F4C82" w:rsidR="00D87F55" w:rsidRDefault="00D87F55" w:rsidP="00E850BB">
      <w:pPr>
        <w:rPr>
          <w:lang w:val="nl-BE" w:eastAsia="en-US"/>
        </w:rPr>
      </w:pPr>
    </w:p>
    <w:p w14:paraId="5D96D078" w14:textId="7DC8831A" w:rsidR="00D87F55" w:rsidRDefault="00D87F55" w:rsidP="00E850BB">
      <w:pPr>
        <w:rPr>
          <w:lang w:val="nl-BE" w:eastAsia="en-US"/>
        </w:rPr>
      </w:pPr>
    </w:p>
    <w:p w14:paraId="78CBF0E0" w14:textId="6C035F34" w:rsidR="00D87F55" w:rsidRDefault="00D87F55" w:rsidP="00D87F55">
      <w:pPr>
        <w:pStyle w:val="Kop1"/>
      </w:pPr>
      <w:bookmarkStart w:id="318" w:name="_Toc141891082"/>
      <w:r>
        <w:lastRenderedPageBreak/>
        <w:t>BIJLAGE 9: Afsprakennota ICT</w:t>
      </w:r>
      <w:bookmarkEnd w:id="318"/>
    </w:p>
    <w:p w14:paraId="58683CB5" w14:textId="31EDDE78" w:rsidR="00D87F55" w:rsidRDefault="00D87F55" w:rsidP="00D87F55">
      <w:pPr>
        <w:rPr>
          <w:lang w:val="nl-BE" w:eastAsia="en-US"/>
        </w:rPr>
      </w:pPr>
    </w:p>
    <w:p w14:paraId="41694445" w14:textId="77777777" w:rsidR="00D87F55" w:rsidRDefault="00D87F55" w:rsidP="00D87F55">
      <w:pPr>
        <w:pStyle w:val="Kop2"/>
      </w:pPr>
      <w:bookmarkStart w:id="319" w:name="_Toc141891083"/>
      <w:r w:rsidRPr="00606309">
        <w:t>Toepassingsgebied</w:t>
      </w:r>
      <w:bookmarkEnd w:id="319"/>
    </w:p>
    <w:p w14:paraId="7E6CD88B" w14:textId="77777777" w:rsidR="00D87F55" w:rsidRPr="00AF107D" w:rsidRDefault="00D87F55" w:rsidP="00D87F55"/>
    <w:p w14:paraId="30BC364C"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Deze afsprakennota/gebruiksovereenkomst is van toepassing op het personeelslid (verder genaamd: ‘de gebruiker’) dat een ICT-toestel en toebehoren (verder genaamd ‘het toestel’) ter beschikking krijgt van de scholengemeenschap Grimbergen als hulpmiddel bij de uitoefening van hun opdracht. </w:t>
      </w:r>
    </w:p>
    <w:p w14:paraId="3F7BC75E" w14:textId="77777777" w:rsidR="00D87F55" w:rsidRPr="00606309" w:rsidRDefault="00D87F55" w:rsidP="00D87F55">
      <w:pPr>
        <w:autoSpaceDE w:val="0"/>
        <w:autoSpaceDN w:val="0"/>
        <w:adjustRightInd w:val="0"/>
        <w:jc w:val="both"/>
        <w:rPr>
          <w:rFonts w:ascii="Tahoma" w:hAnsi="Tahoma" w:cs="Tahoma"/>
          <w:color w:val="000000" w:themeColor="text1"/>
        </w:rPr>
      </w:pPr>
    </w:p>
    <w:p w14:paraId="0A9C3F1D"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De scholengemeenschap Grimbergen voorziet in toestellen voor professioneel gebruik waaronder wordt verstaan, </w:t>
      </w:r>
      <w:r w:rsidRPr="00606309">
        <w:rPr>
          <w:rFonts w:ascii="Tahoma" w:hAnsi="Tahoma" w:cs="Tahoma"/>
          <w:i/>
          <w:iCs/>
          <w:color w:val="000000" w:themeColor="text1"/>
        </w:rPr>
        <w:t>alle activiteiten ter voorbereiding, uitvoering en opvolging van de opdracht.</w:t>
      </w:r>
    </w:p>
    <w:p w14:paraId="272DE679" w14:textId="77777777" w:rsidR="00D87F55" w:rsidRPr="00606309" w:rsidRDefault="00D87F55" w:rsidP="00D87F55">
      <w:pPr>
        <w:autoSpaceDE w:val="0"/>
        <w:autoSpaceDN w:val="0"/>
        <w:adjustRightInd w:val="0"/>
        <w:jc w:val="both"/>
        <w:rPr>
          <w:rFonts w:ascii="Tahoma" w:hAnsi="Tahoma" w:cs="Tahoma"/>
          <w:color w:val="000000" w:themeColor="text1"/>
        </w:rPr>
      </w:pPr>
    </w:p>
    <w:p w14:paraId="26EF6682"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Deze overeenkomst beschrijft alle afspraken en richtlijnen die de scholengemeenschap Grimbergen en de gebruiker maken in verband met het gebruik van het toestel. De scholengemeenschap behoudt zich het recht om in alle situaties te beslissen waarin deze overeenkomst niet voorziet. </w:t>
      </w:r>
    </w:p>
    <w:p w14:paraId="493C45B2" w14:textId="77777777" w:rsidR="00D87F55" w:rsidRPr="00606309" w:rsidRDefault="00D87F55" w:rsidP="00D87F55">
      <w:pPr>
        <w:autoSpaceDE w:val="0"/>
        <w:autoSpaceDN w:val="0"/>
        <w:adjustRightInd w:val="0"/>
        <w:jc w:val="both"/>
        <w:rPr>
          <w:rFonts w:ascii="Tahoma" w:hAnsi="Tahoma" w:cs="Tahoma"/>
          <w:color w:val="000000" w:themeColor="text1"/>
        </w:rPr>
      </w:pPr>
    </w:p>
    <w:p w14:paraId="284A878C"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Naast een overeenkomst is dit document tevens een bron van informatie voor de gebruiker (afsprakennota leerkrachten).</w:t>
      </w:r>
    </w:p>
    <w:p w14:paraId="4E3EBD15" w14:textId="77777777" w:rsidR="00D87F55" w:rsidRPr="00606309" w:rsidRDefault="00D87F55" w:rsidP="00D87F55">
      <w:pPr>
        <w:autoSpaceDE w:val="0"/>
        <w:autoSpaceDN w:val="0"/>
        <w:adjustRightInd w:val="0"/>
        <w:jc w:val="both"/>
        <w:rPr>
          <w:rFonts w:ascii="Tahoma" w:hAnsi="Tahoma" w:cs="Tahoma"/>
          <w:color w:val="000000" w:themeColor="text1"/>
        </w:rPr>
      </w:pPr>
    </w:p>
    <w:p w14:paraId="57E8A372" w14:textId="77777777" w:rsidR="00D87F55" w:rsidRPr="00606309" w:rsidRDefault="00D87F55" w:rsidP="00D87F55">
      <w:pPr>
        <w:autoSpaceDE w:val="0"/>
        <w:autoSpaceDN w:val="0"/>
        <w:adjustRightInd w:val="0"/>
        <w:jc w:val="both"/>
        <w:rPr>
          <w:rFonts w:ascii="Tahoma" w:hAnsi="Tahoma" w:cs="Tahoma"/>
          <w:color w:val="000000" w:themeColor="text1"/>
        </w:rPr>
      </w:pPr>
    </w:p>
    <w:p w14:paraId="12D33DEF" w14:textId="77777777" w:rsidR="00D87F55" w:rsidRDefault="00D87F55" w:rsidP="00D87F55">
      <w:pPr>
        <w:pStyle w:val="Kop2"/>
      </w:pPr>
      <w:bookmarkStart w:id="320" w:name="_Toc138318570"/>
      <w:bookmarkStart w:id="321" w:name="_Toc141891084"/>
      <w:r w:rsidRPr="00606309">
        <w:t>Het toestel</w:t>
      </w:r>
      <w:bookmarkEnd w:id="320"/>
      <w:bookmarkEnd w:id="321"/>
    </w:p>
    <w:p w14:paraId="4CFBB46B" w14:textId="77777777" w:rsidR="00D87F55" w:rsidRPr="00BC2746" w:rsidRDefault="00D87F55" w:rsidP="00D87F55"/>
    <w:p w14:paraId="6F45485B" w14:textId="77777777" w:rsidR="00D87F55" w:rsidRDefault="00D87F55" w:rsidP="00D87F55">
      <w:pPr>
        <w:pStyle w:val="Kop3"/>
      </w:pPr>
      <w:bookmarkStart w:id="322" w:name="_Toc138318571"/>
      <w:bookmarkStart w:id="323" w:name="_Toc141891085"/>
      <w:r w:rsidRPr="00606309">
        <w:t>Identificatie</w:t>
      </w:r>
      <w:bookmarkEnd w:id="322"/>
      <w:bookmarkEnd w:id="323"/>
    </w:p>
    <w:p w14:paraId="4FF5C2F1" w14:textId="77777777" w:rsidR="00D87F55" w:rsidRPr="00BC2746" w:rsidRDefault="00D87F55" w:rsidP="00D87F55"/>
    <w:p w14:paraId="2244895E" w14:textId="77777777" w:rsidR="00D87F55" w:rsidRPr="00BC2746" w:rsidRDefault="00D87F55" w:rsidP="00D87F55">
      <w:pPr>
        <w:tabs>
          <w:tab w:val="right" w:pos="9072"/>
        </w:tabs>
        <w:rPr>
          <w:rFonts w:ascii="Tahoma" w:hAnsi="Tahoma" w:cs="Tahoma"/>
          <w:color w:val="000000" w:themeColor="text1"/>
          <w:szCs w:val="20"/>
        </w:rPr>
      </w:pPr>
      <w:r w:rsidRPr="00BC2746">
        <w:rPr>
          <w:rFonts w:ascii="Tahoma" w:hAnsi="Tahoma" w:cs="Tahoma"/>
          <w:color w:val="000000" w:themeColor="text1"/>
          <w:szCs w:val="20"/>
        </w:rPr>
        <w:t xml:space="preserve">Naam en voornaam van de gebruiker: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"Naam en voornaam van de gebruiker"  \* MERGEFORMAT </w:instrText>
      </w:r>
      <w:r w:rsidRPr="00BC2746">
        <w:rPr>
          <w:rFonts w:ascii="Tahoma" w:hAnsi="Tahoma" w:cs="Tahoma"/>
          <w:color w:val="000000" w:themeColor="text1"/>
          <w:szCs w:val="20"/>
        </w:rPr>
        <w:fldChar w:fldCharType="end"/>
      </w:r>
    </w:p>
    <w:p w14:paraId="3A56B19E" w14:textId="77777777" w:rsidR="00D87F55" w:rsidRPr="00BC2746" w:rsidRDefault="00D87F55" w:rsidP="00D87F55">
      <w:p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Functie(s): </w:t>
      </w:r>
    </w:p>
    <w:p w14:paraId="2AE8C567" w14:textId="77777777" w:rsidR="00D87F55" w:rsidRPr="00BC2746" w:rsidRDefault="00D87F55" w:rsidP="00D87F55">
      <w:p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School/scholen: </w:t>
      </w:r>
    </w:p>
    <w:p w14:paraId="3EE9D370" w14:textId="77777777" w:rsidR="00D87F55" w:rsidRPr="00BC2746" w:rsidRDefault="00D87F55" w:rsidP="00D87F55">
      <w:p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De gebruiker ontvangt: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"De gebruiker ontvangt" \d "Laptop voor professioneel gebruik"  \* MERGEFORMAT </w:instrText>
      </w:r>
      <w:r w:rsidRPr="00BC2746">
        <w:rPr>
          <w:rFonts w:ascii="Tahoma" w:hAnsi="Tahoma" w:cs="Tahoma"/>
          <w:color w:val="000000" w:themeColor="text1"/>
          <w:szCs w:val="20"/>
        </w:rPr>
        <w:fldChar w:fldCharType="separate"/>
      </w:r>
      <w:r w:rsidRPr="00BC2746">
        <w:rPr>
          <w:rFonts w:ascii="Tahoma" w:hAnsi="Tahoma" w:cs="Tahoma"/>
          <w:color w:val="000000" w:themeColor="text1"/>
          <w:szCs w:val="20"/>
        </w:rPr>
        <w:t>Laptop voor professioneel gebruik</w:t>
      </w:r>
      <w:r w:rsidRPr="00BC2746">
        <w:rPr>
          <w:rFonts w:ascii="Tahoma" w:hAnsi="Tahoma" w:cs="Tahoma"/>
          <w:color w:val="000000" w:themeColor="text1"/>
          <w:szCs w:val="20"/>
        </w:rPr>
        <w:fldChar w:fldCharType="end"/>
      </w:r>
    </w:p>
    <w:p w14:paraId="2B61536B" w14:textId="77777777" w:rsidR="00D87F55" w:rsidRPr="00BC2746" w:rsidRDefault="00D87F55" w:rsidP="00D87F55">
      <w:pPr>
        <w:pStyle w:val="Lijstalinea"/>
        <w:numPr>
          <w:ilvl w:val="0"/>
          <w:numId w:val="38"/>
        </w:numPr>
        <w:tabs>
          <w:tab w:val="right" w:leader="dot" w:pos="9072"/>
        </w:tabs>
        <w:contextualSpacing w:val="0"/>
        <w:rPr>
          <w:rFonts w:ascii="Tahoma" w:hAnsi="Tahoma" w:cs="Tahoma"/>
          <w:color w:val="000000" w:themeColor="text1"/>
          <w:szCs w:val="20"/>
        </w:rPr>
      </w:pPr>
      <w:r w:rsidRPr="00BC2746">
        <w:rPr>
          <w:rFonts w:ascii="Tahoma" w:hAnsi="Tahoma" w:cs="Tahoma"/>
          <w:color w:val="000000" w:themeColor="text1"/>
          <w:szCs w:val="20"/>
        </w:rPr>
        <w:t xml:space="preserve">Toestel: </w:t>
      </w:r>
    </w:p>
    <w:p w14:paraId="4FCA00A5" w14:textId="77777777" w:rsidR="00D87F55" w:rsidRPr="00BC2746" w:rsidRDefault="00D87F55" w:rsidP="00D87F55">
      <w:pPr>
        <w:pStyle w:val="Lijstalinea"/>
        <w:numPr>
          <w:ilvl w:val="1"/>
          <w:numId w:val="38"/>
        </w:numPr>
        <w:tabs>
          <w:tab w:val="right" w:leader="dot" w:pos="9072"/>
        </w:tabs>
        <w:ind w:left="1434" w:hanging="357"/>
        <w:contextualSpacing w:val="0"/>
        <w:rPr>
          <w:rFonts w:ascii="Tahoma" w:hAnsi="Tahoma" w:cs="Tahoma"/>
          <w:color w:val="000000" w:themeColor="text1"/>
          <w:szCs w:val="20"/>
        </w:rPr>
      </w:pPr>
      <w:r w:rsidRPr="00BC2746">
        <w:rPr>
          <w:rFonts w:ascii="Tahoma" w:hAnsi="Tahoma" w:cs="Tahoma"/>
          <w:color w:val="000000" w:themeColor="text1"/>
          <w:szCs w:val="20"/>
        </w:rPr>
        <w:t xml:space="preserve">Label: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"Geef het label van het toestel op"  \* MERGEFORMAT </w:instrText>
      </w:r>
      <w:r w:rsidRPr="00BC2746">
        <w:rPr>
          <w:rFonts w:ascii="Tahoma" w:hAnsi="Tahoma" w:cs="Tahoma"/>
          <w:color w:val="000000" w:themeColor="text1"/>
          <w:szCs w:val="20"/>
        </w:rPr>
        <w:fldChar w:fldCharType="end"/>
      </w:r>
    </w:p>
    <w:p w14:paraId="13878C71" w14:textId="77777777" w:rsidR="00D87F55" w:rsidRPr="00BC2746" w:rsidRDefault="00D87F55" w:rsidP="00D87F55">
      <w:pPr>
        <w:pStyle w:val="Lijstalinea"/>
        <w:numPr>
          <w:ilvl w:val="1"/>
          <w:numId w:val="38"/>
        </w:numPr>
        <w:tabs>
          <w:tab w:val="right" w:leader="dot" w:pos="9072"/>
        </w:tabs>
        <w:ind w:left="1434" w:hanging="357"/>
        <w:contextualSpacing w:val="0"/>
        <w:rPr>
          <w:rFonts w:ascii="Tahoma" w:hAnsi="Tahoma" w:cs="Tahoma"/>
          <w:color w:val="000000" w:themeColor="text1"/>
          <w:szCs w:val="20"/>
        </w:rPr>
      </w:pPr>
      <w:r w:rsidRPr="00BC2746">
        <w:rPr>
          <w:rFonts w:ascii="Tahoma" w:hAnsi="Tahoma" w:cs="Tahoma"/>
          <w:color w:val="000000" w:themeColor="text1"/>
          <w:szCs w:val="20"/>
        </w:rPr>
        <w:t xml:space="preserve">Serienummer: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"Geef het serienummer van de laptop op"  \* MERGEFORMAT </w:instrText>
      </w:r>
      <w:r w:rsidRPr="00BC2746">
        <w:rPr>
          <w:rFonts w:ascii="Tahoma" w:hAnsi="Tahoma" w:cs="Tahoma"/>
          <w:color w:val="000000" w:themeColor="text1"/>
          <w:szCs w:val="20"/>
        </w:rPr>
        <w:fldChar w:fldCharType="end"/>
      </w:r>
    </w:p>
    <w:p w14:paraId="36A5B39F" w14:textId="3AD84031" w:rsidR="00D87F55" w:rsidRPr="00D87F55" w:rsidRDefault="00D87F55" w:rsidP="00D87F55">
      <w:pPr>
        <w:pStyle w:val="Lijstalinea"/>
        <w:numPr>
          <w:ilvl w:val="0"/>
          <w:numId w:val="38"/>
        </w:num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Oplader met voedingskabel</w:t>
      </w:r>
    </w:p>
    <w:p w14:paraId="0DE8AAA3" w14:textId="77777777" w:rsidR="00D87F55" w:rsidRPr="00BC2746" w:rsidRDefault="00D87F55" w:rsidP="00D87F55">
      <w:pPr>
        <w:pStyle w:val="Lijstalinea"/>
        <w:numPr>
          <w:ilvl w:val="1"/>
          <w:numId w:val="38"/>
        </w:num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Serienummer: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"Geef het serienummer van de voedingskabel op"  \* MERGEFORMAT </w:instrText>
      </w:r>
      <w:r w:rsidRPr="00BC2746">
        <w:rPr>
          <w:rFonts w:ascii="Tahoma" w:hAnsi="Tahoma" w:cs="Tahoma"/>
          <w:color w:val="000000" w:themeColor="text1"/>
          <w:szCs w:val="20"/>
        </w:rPr>
        <w:fldChar w:fldCharType="end"/>
      </w:r>
    </w:p>
    <w:p w14:paraId="31E6FAD2" w14:textId="15235937" w:rsidR="00D87F55" w:rsidRPr="00606309" w:rsidRDefault="00D87F55" w:rsidP="00D87F55">
      <w:pPr>
        <w:rPr>
          <w:rFonts w:ascii="Tahoma" w:hAnsi="Tahoma" w:cs="Tahoma"/>
          <w:color w:val="000000" w:themeColor="text1"/>
        </w:rPr>
      </w:pPr>
    </w:p>
    <w:p w14:paraId="05310855" w14:textId="77777777" w:rsidR="00D87F55" w:rsidRDefault="00D87F55" w:rsidP="00D87F55">
      <w:pPr>
        <w:pStyle w:val="Kop3"/>
      </w:pPr>
      <w:bookmarkStart w:id="324" w:name="_Toc138318572"/>
      <w:bookmarkStart w:id="325" w:name="_Toc141891086"/>
      <w:r w:rsidRPr="00606309">
        <w:t>Ingebruikname toestel</w:t>
      </w:r>
      <w:bookmarkEnd w:id="324"/>
      <w:bookmarkEnd w:id="325"/>
    </w:p>
    <w:p w14:paraId="451967A4" w14:textId="77777777" w:rsidR="00D87F55" w:rsidRPr="006249DA" w:rsidRDefault="00D87F55" w:rsidP="00D87F55"/>
    <w:p w14:paraId="7AA9D258"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De gebruiker krijgt het toestel en toebehoren ter beschikking via de ICT-coördinator of directie.</w:t>
      </w:r>
    </w:p>
    <w:p w14:paraId="5FF77D04" w14:textId="77777777" w:rsidR="00D87F55" w:rsidRPr="00606309" w:rsidRDefault="00D87F55" w:rsidP="00D87F55">
      <w:pPr>
        <w:autoSpaceDE w:val="0"/>
        <w:autoSpaceDN w:val="0"/>
        <w:adjustRightInd w:val="0"/>
        <w:jc w:val="both"/>
        <w:rPr>
          <w:rFonts w:ascii="Tahoma" w:hAnsi="Tahoma" w:cs="Tahoma"/>
          <w:color w:val="000000" w:themeColor="text1"/>
        </w:rPr>
      </w:pPr>
    </w:p>
    <w:p w14:paraId="3483F6D1"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verklaart het toestel en toebehoren in goede staat te hebben ontvangen en zal deze niet aan derden ter beschikking stellen, verpanden of op andere wijze vervreemden. Het toestel en toebehoren worden aan één gebruiker gekoppeld en worden niet op eigen initiatief gewisseld met of doorgegeven aan andere gebruikers.</w:t>
      </w:r>
    </w:p>
    <w:p w14:paraId="45A08D23" w14:textId="77777777" w:rsidR="00D87F55" w:rsidRPr="00606309" w:rsidRDefault="00D87F55" w:rsidP="00D87F55">
      <w:pPr>
        <w:autoSpaceDE w:val="0"/>
        <w:autoSpaceDN w:val="0"/>
        <w:adjustRightInd w:val="0"/>
        <w:jc w:val="both"/>
        <w:rPr>
          <w:rFonts w:ascii="Tahoma" w:hAnsi="Tahoma" w:cs="Tahoma"/>
          <w:color w:val="000000" w:themeColor="text1"/>
        </w:rPr>
      </w:pPr>
    </w:p>
    <w:p w14:paraId="3B53500E"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Het toestel en toebehoren blijven eigendom van de scholengemeenschap Grimbergen en kunnen te allen tijde ook teruggevorderd worden. </w:t>
      </w:r>
    </w:p>
    <w:p w14:paraId="063308D9"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Deze overeenkomst dient te worden ondertekend uiterlijk op het moment waarop de gebruiker het toestel en toebehoren in ontvangst neemt.</w:t>
      </w:r>
    </w:p>
    <w:p w14:paraId="6EE7258D" w14:textId="77777777" w:rsidR="00D87F55" w:rsidRPr="00606309" w:rsidRDefault="00D87F55" w:rsidP="00D87F55">
      <w:pPr>
        <w:autoSpaceDE w:val="0"/>
        <w:autoSpaceDN w:val="0"/>
        <w:adjustRightInd w:val="0"/>
        <w:jc w:val="both"/>
        <w:rPr>
          <w:rFonts w:ascii="Tahoma" w:hAnsi="Tahoma" w:cs="Tahoma"/>
          <w:color w:val="000000" w:themeColor="text1"/>
        </w:rPr>
      </w:pPr>
    </w:p>
    <w:p w14:paraId="34987F52"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Door de ondertekening verklaart de gebruiker zich akkoord met alle afspraken en richtlijnen i.v.m. het gebruik van het toestel en toebehoren en verklaart de gebruiker eveneens de inhoud van de overeenkomst te kennen en te respecteren.</w:t>
      </w:r>
    </w:p>
    <w:p w14:paraId="5959323F" w14:textId="77777777" w:rsidR="00D87F55" w:rsidRDefault="00D87F55" w:rsidP="00D87F55">
      <w:pPr>
        <w:autoSpaceDE w:val="0"/>
        <w:autoSpaceDN w:val="0"/>
        <w:adjustRightInd w:val="0"/>
        <w:jc w:val="both"/>
        <w:rPr>
          <w:rFonts w:ascii="Tahoma" w:hAnsi="Tahoma" w:cs="Tahoma"/>
          <w:color w:val="000000" w:themeColor="text1"/>
        </w:rPr>
      </w:pPr>
    </w:p>
    <w:p w14:paraId="4DE98356" w14:textId="77777777" w:rsidR="00D87F55" w:rsidRPr="00606309" w:rsidRDefault="00D87F55" w:rsidP="00D87F55">
      <w:pPr>
        <w:autoSpaceDE w:val="0"/>
        <w:autoSpaceDN w:val="0"/>
        <w:adjustRightInd w:val="0"/>
        <w:jc w:val="both"/>
        <w:rPr>
          <w:rFonts w:ascii="Tahoma" w:hAnsi="Tahoma" w:cs="Tahoma"/>
          <w:color w:val="000000" w:themeColor="text1"/>
        </w:rPr>
      </w:pPr>
    </w:p>
    <w:p w14:paraId="12605C07" w14:textId="77777777" w:rsidR="00D87F55" w:rsidRDefault="00D87F55" w:rsidP="00D87F55">
      <w:pPr>
        <w:pStyle w:val="Kop3"/>
        <w:rPr>
          <w:rFonts w:eastAsiaTheme="minorHAnsi"/>
        </w:rPr>
      </w:pPr>
      <w:bookmarkStart w:id="326" w:name="_Toc138318573"/>
      <w:bookmarkStart w:id="327" w:name="_Toc141891087"/>
      <w:r w:rsidRPr="00606309">
        <w:rPr>
          <w:rFonts w:eastAsiaTheme="minorHAnsi"/>
        </w:rPr>
        <w:t>Inlevering toestel</w:t>
      </w:r>
      <w:bookmarkEnd w:id="326"/>
      <w:bookmarkEnd w:id="327"/>
    </w:p>
    <w:p w14:paraId="15B72D98" w14:textId="77777777" w:rsidR="00D87F55" w:rsidRPr="00A53FF0" w:rsidRDefault="00D87F55" w:rsidP="00D87F55"/>
    <w:p w14:paraId="2F5CEAC6"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Bij het beëindigen van de opdracht dienen toestel en toebehoren uiterlijk op de laatste dag van de opdracht ingeleverd te worden bij de directie of ICT-coördinator. Bij verzuim hiertoe verbindt de </w:t>
      </w:r>
      <w:r w:rsidRPr="00606309">
        <w:rPr>
          <w:rFonts w:ascii="Tahoma" w:hAnsi="Tahoma" w:cs="Tahoma"/>
          <w:color w:val="000000" w:themeColor="text1"/>
          <w:szCs w:val="20"/>
        </w:rPr>
        <w:lastRenderedPageBreak/>
        <w:t>gebruiker zich tot betaling van de volledige aankoopwaarde van een nieuw toestel toebehorend aan de scholengemeenschap Grimbergen.</w:t>
      </w:r>
    </w:p>
    <w:p w14:paraId="1AA77D82" w14:textId="77777777" w:rsidR="00D87F55" w:rsidRPr="00606309" w:rsidRDefault="00D87F55" w:rsidP="00D87F55">
      <w:pPr>
        <w:autoSpaceDE w:val="0"/>
        <w:autoSpaceDN w:val="0"/>
        <w:adjustRightInd w:val="0"/>
        <w:jc w:val="both"/>
        <w:rPr>
          <w:rFonts w:ascii="Tahoma" w:hAnsi="Tahoma" w:cs="Tahoma"/>
          <w:color w:val="000000" w:themeColor="text1"/>
        </w:rPr>
      </w:pPr>
    </w:p>
    <w:p w14:paraId="268693F5"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Bij inlevering dient het toestel zich in dezelfde staat te bevinden zoals men deze heeft ontvangen, met uitzondering van onvermijdelijke gebruiksslijtage. De ICT-coördinator kijkt daarop toestel en toebehoren volledig na. Bij vaststelling van schade ten gevolge van onzorgvuldig gebruik of ten gevolge van niet naleving van de richtlijnen opgelegd door deze overeenkomst, zal de schade en/of eventuele kosten worden verhaald op de gebruiker. Bij vaststelling dat het toestel door oneigenlijk gebruik niet meer bruikbaar is, verbindt de gebruiker zich tot betaling van de volledige aankoopwaarde van een nieuwe toestel toebehorend aan de scholengemeenschap Grimbergen.</w:t>
      </w:r>
    </w:p>
    <w:p w14:paraId="13E6EC88" w14:textId="77777777" w:rsidR="00D87F55" w:rsidRPr="00606309" w:rsidRDefault="00D87F55" w:rsidP="00D87F55">
      <w:pPr>
        <w:autoSpaceDE w:val="0"/>
        <w:autoSpaceDN w:val="0"/>
        <w:adjustRightInd w:val="0"/>
        <w:jc w:val="both"/>
        <w:rPr>
          <w:rFonts w:ascii="Tahoma" w:hAnsi="Tahoma" w:cs="Tahoma"/>
          <w:color w:val="000000" w:themeColor="text1"/>
        </w:rPr>
      </w:pPr>
    </w:p>
    <w:p w14:paraId="1D0CDEAC" w14:textId="77777777" w:rsidR="00D87F55" w:rsidRPr="00606309" w:rsidRDefault="00D87F55" w:rsidP="00D87F55">
      <w:pPr>
        <w:autoSpaceDE w:val="0"/>
        <w:autoSpaceDN w:val="0"/>
        <w:adjustRightInd w:val="0"/>
        <w:jc w:val="both"/>
        <w:rPr>
          <w:rFonts w:ascii="Tahoma" w:hAnsi="Tahoma" w:cs="Tahoma"/>
          <w:color w:val="000000" w:themeColor="text1"/>
        </w:rPr>
      </w:pPr>
    </w:p>
    <w:p w14:paraId="11C727FB" w14:textId="77777777" w:rsidR="00D87F55" w:rsidRDefault="00D87F55" w:rsidP="00D87F55">
      <w:pPr>
        <w:pStyle w:val="Kop2"/>
        <w:rPr>
          <w:rFonts w:eastAsia="Calibri"/>
        </w:rPr>
      </w:pPr>
      <w:bookmarkStart w:id="328" w:name="_Toc138318574"/>
      <w:bookmarkStart w:id="329" w:name="_Toc141891088"/>
      <w:r w:rsidRPr="00606309">
        <w:rPr>
          <w:rFonts w:eastAsia="Calibri"/>
        </w:rPr>
        <w:t>Gebruik toestel</w:t>
      </w:r>
      <w:bookmarkEnd w:id="328"/>
      <w:bookmarkEnd w:id="329"/>
    </w:p>
    <w:p w14:paraId="20558434" w14:textId="77777777" w:rsidR="00D87F55" w:rsidRPr="004E3E50" w:rsidRDefault="00D87F55" w:rsidP="00D87F55"/>
    <w:p w14:paraId="0BBD8554"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eastAsia="Calibri" w:hAnsi="Tahoma" w:cs="Tahoma"/>
          <w:color w:val="000000" w:themeColor="text1"/>
        </w:rPr>
        <w:t>D</w:t>
      </w:r>
      <w:r w:rsidRPr="00606309">
        <w:rPr>
          <w:rFonts w:ascii="Tahoma" w:hAnsi="Tahoma" w:cs="Tahoma"/>
          <w:color w:val="000000" w:themeColor="text1"/>
        </w:rPr>
        <w:t>e gebruiker heeft te allen tijde de verantwoordelijkheid over de hem/haar toegewezen toestel en toebehoren en houdt deze in een goede en representatieve staat. Hij/zij dient het toestel en toebehoren te gebruiken als een goede huisvader en in elke situatie de nodige maatregelen in acht te nemen om schade, verlies, diefstal, ... te vermijden.</w:t>
      </w:r>
    </w:p>
    <w:p w14:paraId="00B0911B" w14:textId="77777777" w:rsidR="00D87F55" w:rsidRPr="00606309" w:rsidRDefault="00D87F55" w:rsidP="00D87F55">
      <w:pPr>
        <w:autoSpaceDE w:val="0"/>
        <w:autoSpaceDN w:val="0"/>
        <w:adjustRightInd w:val="0"/>
        <w:jc w:val="both"/>
        <w:rPr>
          <w:rFonts w:ascii="Tahoma" w:hAnsi="Tahoma" w:cs="Tahoma"/>
          <w:color w:val="000000" w:themeColor="text1"/>
        </w:rPr>
      </w:pPr>
    </w:p>
    <w:p w14:paraId="10BB6505"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verbindt er zich toe om het toestel en alle toebehoren uitsluitend te gebruiken in dienst van de scholengemeenschap Grimbergen en de daartoe bestemde opdrachten. Het is dan ook verboden het toestel en toebehoren te gebruiken voor activiteiten die in strijd zijn met doelstellingen van en/of het imago van de scholengemeenschap Grimbergen kunnen schaden.</w:t>
      </w:r>
    </w:p>
    <w:p w14:paraId="001F2ABE" w14:textId="77777777" w:rsidR="00D87F55" w:rsidRPr="00606309" w:rsidRDefault="00D87F55" w:rsidP="00D87F55">
      <w:pPr>
        <w:autoSpaceDE w:val="0"/>
        <w:autoSpaceDN w:val="0"/>
        <w:adjustRightInd w:val="0"/>
        <w:jc w:val="both"/>
        <w:rPr>
          <w:rFonts w:ascii="Tahoma" w:hAnsi="Tahoma" w:cs="Tahoma"/>
          <w:color w:val="000000" w:themeColor="text1"/>
        </w:rPr>
      </w:pPr>
    </w:p>
    <w:p w14:paraId="46B7634C"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Elke gebruiker beschikt over een persoonlijke login (gebruikersnaam en wachtwoord) waarmee hij/zij kan inloggen op het toestel. Gebruikersnaam en wachtwoord zijn persoonlijk en vertrouwelijk. Deze gegevens mogen niet meegedeeld worden aan derden en mogen nooit bij het toestel bewaard worden. </w:t>
      </w:r>
    </w:p>
    <w:p w14:paraId="04693983"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szCs w:val="20"/>
        </w:rPr>
        <w:t>Gebruikersnaam en wachtwoord worden door de ICT-coördinator aangemaakt en aan de gebruiker bezorgd.</w:t>
      </w:r>
    </w:p>
    <w:p w14:paraId="53D00711" w14:textId="77777777" w:rsidR="00D87F55" w:rsidRPr="00606309" w:rsidRDefault="00D87F55" w:rsidP="00D87F55">
      <w:pPr>
        <w:autoSpaceDE w:val="0"/>
        <w:autoSpaceDN w:val="0"/>
        <w:adjustRightInd w:val="0"/>
        <w:jc w:val="both"/>
        <w:rPr>
          <w:rFonts w:ascii="Tahoma" w:eastAsia="Calibri" w:hAnsi="Tahoma" w:cs="Tahoma"/>
          <w:color w:val="000000" w:themeColor="text1"/>
        </w:rPr>
      </w:pPr>
    </w:p>
    <w:p w14:paraId="6EAC0505" w14:textId="77777777" w:rsidR="00D87F55" w:rsidRDefault="00D87F55" w:rsidP="00D87F55">
      <w:pPr>
        <w:pStyle w:val="Kop3"/>
        <w:rPr>
          <w:rFonts w:eastAsia="Calibri"/>
        </w:rPr>
      </w:pPr>
      <w:bookmarkStart w:id="330" w:name="_Toc138318575"/>
      <w:bookmarkStart w:id="331" w:name="_Toc141891089"/>
      <w:r w:rsidRPr="00606309">
        <w:rPr>
          <w:rFonts w:eastAsia="Calibri"/>
        </w:rPr>
        <w:t>Algemene gebruiksbepalingen</w:t>
      </w:r>
      <w:bookmarkEnd w:id="330"/>
      <w:bookmarkEnd w:id="331"/>
    </w:p>
    <w:p w14:paraId="58497598" w14:textId="77777777" w:rsidR="00D87F55" w:rsidRPr="00575C35" w:rsidRDefault="00D87F55" w:rsidP="00D87F55"/>
    <w:p w14:paraId="15312DE6"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toestel moet in de originele staat blijven en mag niet aangepast/gepersonaliseerd worden. Het is niet toegestaan stickers en dergelijke aan te brengen op het toestel, noch op toebehoren.</w:t>
      </w:r>
    </w:p>
    <w:p w14:paraId="1ABA96B1"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toestel is voorzien van identificatie labels. Het is niet toegestaan deze labels te verwijderen.</w:t>
      </w:r>
    </w:p>
    <w:p w14:paraId="0333B861"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Enkel de originele batterij mag gebruikt worden.</w:t>
      </w:r>
    </w:p>
    <w:p w14:paraId="72351DED" w14:textId="77777777" w:rsidR="00D87F55" w:rsidRPr="00575C35" w:rsidRDefault="00D87F55" w:rsidP="00D87F55">
      <w:pPr>
        <w:pStyle w:val="Lijstalinea"/>
        <w:numPr>
          <w:ilvl w:val="0"/>
          <w:numId w:val="40"/>
        </w:numPr>
        <w:spacing w:after="200" w:line="276" w:lineRule="auto"/>
        <w:rPr>
          <w:rFonts w:ascii="Tahoma" w:hAnsi="Tahoma" w:cs="Tahoma"/>
          <w:color w:val="000000" w:themeColor="text1"/>
        </w:rPr>
      </w:pPr>
      <w:r w:rsidRPr="00575C35">
        <w:rPr>
          <w:rFonts w:ascii="Tahoma" w:hAnsi="Tahoma" w:cs="Tahoma"/>
          <w:color w:val="000000" w:themeColor="text1"/>
        </w:rPr>
        <w:t>Het toestel dient af en toe afgeladen en opgeladen te worden.</w:t>
      </w:r>
    </w:p>
    <w:p w14:paraId="7ACA123F"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toestel dient na gebruik altijd vergrendeld en dichtgeklapt te worden.</w:t>
      </w:r>
    </w:p>
    <w:p w14:paraId="352AE31D"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 xml:space="preserve">Het scherm van het toestel mag nooit met balpen/potlood of andere scherpe voorwerpen aangeraakt worden. </w:t>
      </w:r>
    </w:p>
    <w:p w14:paraId="49579C7C"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scherm van het toestel mag nooit met een alcoholhoudend product gereinigd worden.</w:t>
      </w:r>
    </w:p>
    <w:p w14:paraId="411B2FCB" w14:textId="77777777" w:rsidR="00D87F55" w:rsidRPr="00575C35" w:rsidRDefault="00D87F55" w:rsidP="00D87F55">
      <w:pPr>
        <w:pStyle w:val="Lijstalinea"/>
        <w:numPr>
          <w:ilvl w:val="0"/>
          <w:numId w:val="40"/>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toetsenbord van het toestel mag nooit met waterhoudende producten gereinigd worden</w:t>
      </w:r>
    </w:p>
    <w:p w14:paraId="4B05440E" w14:textId="77777777" w:rsidR="00D87F55" w:rsidRPr="00606309" w:rsidRDefault="00D87F55" w:rsidP="00D87F55">
      <w:pPr>
        <w:rPr>
          <w:rFonts w:ascii="Tahoma" w:hAnsi="Tahoma" w:cs="Tahoma"/>
          <w:color w:val="000000" w:themeColor="text1"/>
        </w:rPr>
      </w:pPr>
    </w:p>
    <w:p w14:paraId="2410A79A"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Het toestel en toebehoren ter beschikking gesteld door de scholengemeenschap Grimbergen, alsook </w:t>
      </w:r>
      <w:r>
        <w:rPr>
          <w:rFonts w:ascii="Tahoma" w:hAnsi="Tahoma" w:cs="Tahoma"/>
          <w:color w:val="000000" w:themeColor="text1"/>
        </w:rPr>
        <w:t>de toegang</w:t>
      </w:r>
      <w:r w:rsidRPr="00606309">
        <w:rPr>
          <w:rFonts w:ascii="Tahoma" w:hAnsi="Tahoma" w:cs="Tahoma"/>
          <w:color w:val="000000" w:themeColor="text1"/>
        </w:rPr>
        <w:t xml:space="preserve"> </w:t>
      </w:r>
      <w:r>
        <w:rPr>
          <w:rFonts w:ascii="Tahoma" w:hAnsi="Tahoma" w:cs="Tahoma"/>
          <w:color w:val="000000" w:themeColor="text1"/>
        </w:rPr>
        <w:t>tot</w:t>
      </w:r>
      <w:r w:rsidRPr="00606309">
        <w:rPr>
          <w:rFonts w:ascii="Tahoma" w:hAnsi="Tahoma" w:cs="Tahoma"/>
          <w:color w:val="000000" w:themeColor="text1"/>
        </w:rPr>
        <w:t xml:space="preserve"> internet en het </w:t>
      </w:r>
      <w:r>
        <w:rPr>
          <w:rFonts w:ascii="Tahoma" w:hAnsi="Tahoma" w:cs="Tahoma"/>
          <w:color w:val="000000" w:themeColor="text1"/>
        </w:rPr>
        <w:t xml:space="preserve">professionele </w:t>
      </w:r>
      <w:r w:rsidRPr="00606309">
        <w:rPr>
          <w:rFonts w:ascii="Tahoma" w:hAnsi="Tahoma" w:cs="Tahoma"/>
          <w:color w:val="000000" w:themeColor="text1"/>
        </w:rPr>
        <w:t>mailadres</w:t>
      </w:r>
      <w:r>
        <w:rPr>
          <w:rFonts w:ascii="Tahoma" w:hAnsi="Tahoma" w:cs="Tahoma"/>
          <w:color w:val="000000" w:themeColor="text1"/>
        </w:rPr>
        <w:t xml:space="preserve"> mogen uitsluitend </w:t>
      </w:r>
      <w:r w:rsidRPr="00606309">
        <w:rPr>
          <w:rFonts w:ascii="Tahoma" w:hAnsi="Tahoma" w:cs="Tahoma"/>
          <w:color w:val="000000" w:themeColor="text1"/>
        </w:rPr>
        <w:t>voor professionele doeleinden gebruikt</w:t>
      </w:r>
      <w:r>
        <w:rPr>
          <w:rFonts w:ascii="Tahoma" w:hAnsi="Tahoma" w:cs="Tahoma"/>
          <w:color w:val="000000" w:themeColor="text1"/>
        </w:rPr>
        <w:t xml:space="preserve"> </w:t>
      </w:r>
      <w:r w:rsidRPr="00606309">
        <w:rPr>
          <w:rFonts w:ascii="Tahoma" w:hAnsi="Tahoma" w:cs="Tahoma"/>
          <w:color w:val="000000" w:themeColor="text1"/>
        </w:rPr>
        <w:t>worden.</w:t>
      </w:r>
    </w:p>
    <w:p w14:paraId="2DFA829B" w14:textId="77777777" w:rsidR="00D87F55" w:rsidRPr="00606309" w:rsidRDefault="00D87F55" w:rsidP="00D87F55">
      <w:pPr>
        <w:autoSpaceDE w:val="0"/>
        <w:autoSpaceDN w:val="0"/>
        <w:adjustRightInd w:val="0"/>
        <w:jc w:val="both"/>
        <w:rPr>
          <w:rFonts w:ascii="Tahoma" w:hAnsi="Tahoma" w:cs="Tahoma"/>
          <w:color w:val="000000" w:themeColor="text1"/>
        </w:rPr>
      </w:pPr>
    </w:p>
    <w:p w14:paraId="7E714EF8"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kan gratis gebruik maken van het draadloos netwerk in de schoolgebouwen. Indien de gebruiker het toestel op hun thuisnetwerk wil aansluiten, staat deze zelf in voor een goed functionerend en beveiligd draadloos netwerk. De ICT-ondersteuning kan niet ingeschakeld worden voor problemen met of ingevolge het thuisnetwerk.</w:t>
      </w:r>
    </w:p>
    <w:p w14:paraId="5BEF780D" w14:textId="77777777" w:rsidR="00D87F55" w:rsidRPr="00606309" w:rsidRDefault="00D87F55" w:rsidP="00D87F55">
      <w:pPr>
        <w:autoSpaceDE w:val="0"/>
        <w:autoSpaceDN w:val="0"/>
        <w:adjustRightInd w:val="0"/>
        <w:jc w:val="both"/>
        <w:rPr>
          <w:rFonts w:ascii="Tahoma" w:hAnsi="Tahoma" w:cs="Tahoma"/>
          <w:color w:val="000000" w:themeColor="text1"/>
        </w:rPr>
      </w:pPr>
    </w:p>
    <w:p w14:paraId="0CDD8396"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Het is de gebruiker niet toegestaan om boodschappen van persoonlijke aard, privé-bestanden, ... of elk ander document van persoonlijke aard, in welke vorm dan ook, te bewaren op het toestel.</w:t>
      </w:r>
    </w:p>
    <w:p w14:paraId="290DC472"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In geval van panne of een ander technisch defect kan de scholengemeenschap Grimbergen niet aansprakelijk gesteld worden voor het verlies van privé-gegevens die op het toestel of geheugenmedia </w:t>
      </w:r>
      <w:r w:rsidRPr="00606309">
        <w:rPr>
          <w:rFonts w:ascii="Tahoma" w:hAnsi="Tahoma" w:cs="Tahoma"/>
          <w:color w:val="000000" w:themeColor="text1"/>
        </w:rPr>
        <w:lastRenderedPageBreak/>
        <w:t>zouden zijn opgeslagen. Hetzelfde geldt voor gegevensverlies dat zich kan voordoen als gevolg van het niet correct aansluiten van geheugenmedia en andere accessoires.</w:t>
      </w:r>
    </w:p>
    <w:p w14:paraId="103610AD" w14:textId="77777777" w:rsidR="00D87F55" w:rsidRPr="00606309" w:rsidRDefault="00D87F55" w:rsidP="00D87F55">
      <w:pPr>
        <w:autoSpaceDE w:val="0"/>
        <w:autoSpaceDN w:val="0"/>
        <w:adjustRightInd w:val="0"/>
        <w:jc w:val="both"/>
        <w:rPr>
          <w:rFonts w:ascii="Tahoma" w:hAnsi="Tahoma" w:cs="Tahoma"/>
          <w:color w:val="000000" w:themeColor="text1"/>
        </w:rPr>
      </w:pPr>
    </w:p>
    <w:p w14:paraId="052A665D"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Het is de gebruiker verboden:</w:t>
      </w:r>
    </w:p>
    <w:p w14:paraId="46A5A306" w14:textId="77777777" w:rsidR="00D87F55" w:rsidRPr="00606309" w:rsidRDefault="00D87F55" w:rsidP="00D87F55">
      <w:pPr>
        <w:autoSpaceDE w:val="0"/>
        <w:autoSpaceDN w:val="0"/>
        <w:adjustRightInd w:val="0"/>
        <w:jc w:val="both"/>
        <w:rPr>
          <w:rFonts w:ascii="Tahoma" w:hAnsi="Tahoma" w:cs="Tahoma"/>
          <w:color w:val="000000" w:themeColor="text1"/>
        </w:rPr>
      </w:pPr>
    </w:p>
    <w:p w14:paraId="5B6C0195" w14:textId="77777777" w:rsidR="00D87F55" w:rsidRPr="00A15696" w:rsidRDefault="00D87F55" w:rsidP="00D87F55">
      <w:pPr>
        <w:pStyle w:val="Lijstalinea"/>
        <w:numPr>
          <w:ilvl w:val="0"/>
          <w:numId w:val="41"/>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deel te nemen aan kennisgeving welke in strijd is met wet- en regelgeving, of welke een aantasting van de integriteit of goede naam van de scholengemeenschap Grimbergen kan opleveren. Onder aantasting wordt onder andere verstaan lasterlijke, onzedelijke, oneervolle communicatie en het hebben van pornografische afbeeldingen in het bijzonder.</w:t>
      </w:r>
    </w:p>
    <w:p w14:paraId="59859A41" w14:textId="77777777" w:rsidR="00D87F55" w:rsidRPr="00A15696" w:rsidRDefault="00D87F55" w:rsidP="00D87F55">
      <w:pPr>
        <w:pStyle w:val="Lijstalinea"/>
        <w:numPr>
          <w:ilvl w:val="0"/>
          <w:numId w:val="41"/>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sites te bezoeken die een seksuele, racistische of aanstootgevende inhoud bevatten of gegevens bevatten die een aantasting kunnen zijn van de waardigheid van anderen.</w:t>
      </w:r>
    </w:p>
    <w:p w14:paraId="757B8361" w14:textId="77777777" w:rsidR="00D87F55" w:rsidRPr="00A15696" w:rsidRDefault="00D87F55" w:rsidP="00D87F55">
      <w:pPr>
        <w:pStyle w:val="Lijstalinea"/>
        <w:numPr>
          <w:ilvl w:val="0"/>
          <w:numId w:val="41"/>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het elektronisch berichtensysteem te gebruiken in het kader van gelijk welke illegale activiteit, ongeacht de aard ervan.</w:t>
      </w:r>
    </w:p>
    <w:p w14:paraId="1E6C234A" w14:textId="77777777" w:rsidR="00D87F55" w:rsidRPr="00A15696" w:rsidRDefault="00D87F55" w:rsidP="00D87F55">
      <w:pPr>
        <w:pStyle w:val="Lijstalinea"/>
        <w:numPr>
          <w:ilvl w:val="0"/>
          <w:numId w:val="41"/>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bestanden afkomstig van een ongekende bron openen.</w:t>
      </w:r>
    </w:p>
    <w:p w14:paraId="35929BE2" w14:textId="77777777" w:rsidR="00D87F55" w:rsidRPr="00606309" w:rsidRDefault="00D87F55" w:rsidP="00D87F55">
      <w:pPr>
        <w:rPr>
          <w:rFonts w:ascii="Tahoma" w:hAnsi="Tahoma" w:cs="Tahoma"/>
          <w:color w:val="000000" w:themeColor="text1"/>
        </w:rPr>
      </w:pPr>
    </w:p>
    <w:p w14:paraId="54730A50" w14:textId="77777777" w:rsidR="00D87F55" w:rsidRDefault="00D87F55" w:rsidP="00D87F55">
      <w:pPr>
        <w:pStyle w:val="Kop3"/>
      </w:pPr>
      <w:bookmarkStart w:id="332" w:name="_Toc138318576"/>
      <w:bookmarkStart w:id="333" w:name="_Toc141891090"/>
      <w:r w:rsidRPr="00606309">
        <w:t>Account en toestemmingen</w:t>
      </w:r>
      <w:bookmarkEnd w:id="332"/>
      <w:bookmarkEnd w:id="333"/>
    </w:p>
    <w:p w14:paraId="5C5F7767" w14:textId="77777777" w:rsidR="00D87F55" w:rsidRPr="00A86342" w:rsidRDefault="00D87F55" w:rsidP="00D87F55"/>
    <w:p w14:paraId="55748A2D" w14:textId="77777777" w:rsidR="00D87F55"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Elke gebruiker beschikt over 2 persoonlijke gebruikersaccounts:</w:t>
      </w:r>
    </w:p>
    <w:p w14:paraId="72E5BF6E" w14:textId="77777777" w:rsidR="00D87F55" w:rsidRPr="00A86342" w:rsidRDefault="00D87F55" w:rsidP="00D87F55">
      <w:pPr>
        <w:autoSpaceDE w:val="0"/>
        <w:autoSpaceDN w:val="0"/>
        <w:adjustRightInd w:val="0"/>
        <w:jc w:val="both"/>
        <w:rPr>
          <w:rFonts w:ascii="Tahoma" w:hAnsi="Tahoma" w:cs="Tahoma"/>
          <w:color w:val="000000" w:themeColor="text1"/>
          <w:szCs w:val="20"/>
        </w:rPr>
      </w:pPr>
    </w:p>
    <w:p w14:paraId="72EDCC0E" w14:textId="77777777" w:rsidR="00D87F55" w:rsidRPr="00A86342"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w:t>
      </w:r>
      <w:r w:rsidRPr="00A86342">
        <w:rPr>
          <w:rFonts w:ascii="Tahoma" w:hAnsi="Tahoma" w:cs="Tahoma"/>
        </w:rPr>
        <w:tab/>
      </w:r>
      <w:r w:rsidRPr="00A86342">
        <w:rPr>
          <w:rFonts w:ascii="Tahoma" w:hAnsi="Tahoma" w:cs="Tahoma"/>
          <w:color w:val="000000" w:themeColor="text1"/>
          <w:szCs w:val="20"/>
        </w:rPr>
        <w:t>Domein gebruikersaccount met beperkte rechten voor hoofdgebruik</w:t>
      </w:r>
    </w:p>
    <w:p w14:paraId="27BA20E9" w14:textId="77777777" w:rsidR="00D87F55" w:rsidRPr="00A86342"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w:t>
      </w:r>
      <w:r w:rsidRPr="00A86342">
        <w:rPr>
          <w:rFonts w:ascii="Tahoma" w:hAnsi="Tahoma" w:cs="Tahoma"/>
        </w:rPr>
        <w:tab/>
      </w:r>
      <w:r w:rsidRPr="00A86342">
        <w:rPr>
          <w:rFonts w:ascii="Tahoma" w:hAnsi="Tahoma" w:cs="Tahoma"/>
          <w:color w:val="000000" w:themeColor="text1"/>
          <w:szCs w:val="20"/>
        </w:rPr>
        <w:t>Lokale beheerderaccount met beheerdersrechten voor installaties / wijzigingen</w:t>
      </w:r>
    </w:p>
    <w:p w14:paraId="2A8D4CCF" w14:textId="77777777" w:rsidR="00D87F55" w:rsidRPr="00606309" w:rsidRDefault="00D87F55" w:rsidP="00D87F55">
      <w:pPr>
        <w:autoSpaceDE w:val="0"/>
        <w:autoSpaceDN w:val="0"/>
        <w:adjustRightInd w:val="0"/>
        <w:jc w:val="both"/>
        <w:rPr>
          <w:rFonts w:ascii="Tahoma" w:hAnsi="Tahoma" w:cs="Tahoma"/>
          <w:color w:val="000000" w:themeColor="text1"/>
        </w:rPr>
      </w:pPr>
    </w:p>
    <w:p w14:paraId="09C86397" w14:textId="77777777" w:rsidR="00D87F55" w:rsidRPr="00A86342"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Het is van belang dat elke gebruiker het toestel gebruikt met de domein gebruikersaccount met beperkte rechten. </w:t>
      </w:r>
      <w:r w:rsidRPr="00A86342">
        <w:rPr>
          <w:rFonts w:ascii="Tahoma" w:hAnsi="Tahoma" w:cs="Tahoma"/>
          <w:color w:val="000000" w:themeColor="text1"/>
          <w:szCs w:val="20"/>
        </w:rPr>
        <w:t>Enkel wanneer men zaken dient te installeren of wijzigingen van de configuratie wil aanbrengen, mag de gebruiker aanloggen met de gebruikersaccount met beheerdersrechten.</w:t>
      </w:r>
    </w:p>
    <w:p w14:paraId="67A148C8" w14:textId="77777777" w:rsidR="00D87F55" w:rsidRPr="00264678"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Wanneer men een installatie of wijziging wil uitvoeren aan de configuratie, zal het besturingssysteem standaard vragen naar een gebruikersaccount met beheerdersrechten, men kan deze dan opgeven.</w:t>
      </w:r>
      <w:r w:rsidRPr="00606309">
        <w:rPr>
          <w:rFonts w:ascii="Tahoma" w:hAnsi="Tahoma" w:cs="Tahoma"/>
          <w:color w:val="000000" w:themeColor="text1"/>
          <w:szCs w:val="20"/>
        </w:rPr>
        <w:t xml:space="preserve"> Deze maatregel is nodig om het risico op malware en schade tot een minimum te beperken.</w:t>
      </w:r>
      <w:r>
        <w:rPr>
          <w:rFonts w:ascii="Tahoma" w:hAnsi="Tahoma" w:cs="Tahoma"/>
          <w:color w:val="000000" w:themeColor="text1"/>
          <w:szCs w:val="20"/>
        </w:rPr>
        <w:t xml:space="preserve"> </w:t>
      </w:r>
      <w:r w:rsidRPr="00606309">
        <w:rPr>
          <w:rFonts w:ascii="Tahoma" w:hAnsi="Tahoma" w:cs="Tahoma"/>
          <w:color w:val="000000" w:themeColor="text1"/>
        </w:rPr>
        <w:t>Het gebruik van de beheerdersaccount dient enkel voor het installeren van software gerelateerd aan de opdracht. Elk ander gebruik is niet toegestaan.</w:t>
      </w:r>
      <w:r>
        <w:rPr>
          <w:rFonts w:ascii="Tahoma" w:hAnsi="Tahoma" w:cs="Tahoma"/>
          <w:color w:val="000000" w:themeColor="text1"/>
          <w:szCs w:val="20"/>
        </w:rPr>
        <w:t xml:space="preserve"> </w:t>
      </w:r>
      <w:r w:rsidRPr="00606309">
        <w:rPr>
          <w:rFonts w:ascii="Tahoma" w:hAnsi="Tahoma" w:cs="Tahoma"/>
          <w:color w:val="000000" w:themeColor="text1"/>
        </w:rPr>
        <w:t xml:space="preserve">Enkel de ICT-ondersteuner van de school en de ICT-dienst van de gemeente Grimbergen zijn bevoegd om wijzigingen in de configuratie van het toestel zelf aan te brengen. </w:t>
      </w:r>
    </w:p>
    <w:p w14:paraId="317211F3" w14:textId="77777777" w:rsidR="00D87F55" w:rsidRPr="00606309" w:rsidRDefault="00D87F55" w:rsidP="00D87F55">
      <w:pPr>
        <w:autoSpaceDE w:val="0"/>
        <w:autoSpaceDN w:val="0"/>
        <w:adjustRightInd w:val="0"/>
        <w:jc w:val="both"/>
        <w:rPr>
          <w:rFonts w:ascii="Tahoma" w:hAnsi="Tahoma" w:cs="Tahoma"/>
          <w:color w:val="000000" w:themeColor="text1"/>
        </w:rPr>
      </w:pPr>
    </w:p>
    <w:p w14:paraId="00276355" w14:textId="77777777" w:rsidR="00D87F55" w:rsidRPr="00606309" w:rsidRDefault="00D87F55" w:rsidP="00D87F55">
      <w:pPr>
        <w:autoSpaceDE w:val="0"/>
        <w:autoSpaceDN w:val="0"/>
        <w:adjustRightInd w:val="0"/>
        <w:jc w:val="both"/>
        <w:rPr>
          <w:rFonts w:ascii="Tahoma" w:hAnsi="Tahoma" w:cs="Tahoma"/>
          <w:i/>
          <w:iCs/>
          <w:color w:val="000000" w:themeColor="text1"/>
          <w:szCs w:val="20"/>
        </w:rPr>
      </w:pPr>
      <w:r w:rsidRPr="00606309">
        <w:rPr>
          <w:rFonts w:ascii="Tahoma" w:hAnsi="Tahoma" w:cs="Tahoma"/>
          <w:color w:val="000000" w:themeColor="text1"/>
          <w:szCs w:val="20"/>
        </w:rPr>
        <w:t xml:space="preserve">De gebruikersaccount kan naar eigen oordeel gepersonaliseerd worden of aangepast worden in functie van de opdracht. Het is hiertoe toegestaan om wijzigingen in de configuratie van het gebruikersprofiel (bv. screensaver, bureaublad, mappenstructuur) aan te brengen. Ook applicaties wijzigen of installeren in functie van de opdracht is toegestaan. </w:t>
      </w:r>
    </w:p>
    <w:p w14:paraId="021A755F" w14:textId="77777777" w:rsidR="00D87F55" w:rsidRPr="00606309" w:rsidRDefault="00D87F55" w:rsidP="00D87F55">
      <w:pPr>
        <w:autoSpaceDE w:val="0"/>
        <w:autoSpaceDN w:val="0"/>
        <w:adjustRightInd w:val="0"/>
        <w:jc w:val="both"/>
        <w:rPr>
          <w:rFonts w:ascii="Tahoma" w:hAnsi="Tahoma" w:cs="Tahoma"/>
          <w:color w:val="000000" w:themeColor="text1"/>
        </w:rPr>
      </w:pPr>
    </w:p>
    <w:p w14:paraId="4C15678C" w14:textId="77777777" w:rsidR="00D87F55" w:rsidRPr="00606309" w:rsidRDefault="00D87F55" w:rsidP="00D87F55">
      <w:pPr>
        <w:autoSpaceDE w:val="0"/>
        <w:autoSpaceDN w:val="0"/>
        <w:adjustRightInd w:val="0"/>
        <w:jc w:val="both"/>
        <w:rPr>
          <w:rFonts w:ascii="Tahoma" w:hAnsi="Tahoma" w:cs="Tahoma"/>
          <w:color w:val="000000" w:themeColor="text1"/>
        </w:rPr>
      </w:pPr>
    </w:p>
    <w:p w14:paraId="6C324A40" w14:textId="77777777" w:rsidR="00D87F55" w:rsidRDefault="00D87F55" w:rsidP="00D87F55">
      <w:pPr>
        <w:pStyle w:val="Kop4"/>
      </w:pPr>
      <w:bookmarkStart w:id="334" w:name="_Toc138318577"/>
      <w:r w:rsidRPr="00606309">
        <w:t>Wachtwoordbeheer</w:t>
      </w:r>
      <w:bookmarkEnd w:id="334"/>
    </w:p>
    <w:p w14:paraId="60576273" w14:textId="77777777" w:rsidR="00D87F55" w:rsidRPr="008125BD" w:rsidRDefault="00D87F55" w:rsidP="00D87F55"/>
    <w:p w14:paraId="1368B085"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is zich ervan bewust dat hij/zij beschikt over de persoonlijke gegevens van leerlingen. Hij/zij is dan ook zeer omzichtig met wachtwoordenbeheer.</w:t>
      </w:r>
    </w:p>
    <w:p w14:paraId="32489085" w14:textId="77777777" w:rsidR="00D87F55" w:rsidRPr="00606309" w:rsidRDefault="00D87F55" w:rsidP="00D87F55">
      <w:pPr>
        <w:autoSpaceDE w:val="0"/>
        <w:autoSpaceDN w:val="0"/>
        <w:adjustRightInd w:val="0"/>
        <w:jc w:val="both"/>
        <w:rPr>
          <w:rFonts w:ascii="Tahoma" w:hAnsi="Tahoma" w:cs="Tahoma"/>
          <w:color w:val="000000" w:themeColor="text1"/>
        </w:rPr>
      </w:pPr>
    </w:p>
    <w:p w14:paraId="24DD0C9E" w14:textId="77777777" w:rsidR="00D87F55" w:rsidRPr="008125BD" w:rsidRDefault="00D87F55" w:rsidP="00D87F55">
      <w:pPr>
        <w:pStyle w:val="Lijstalinea"/>
        <w:numPr>
          <w:ilvl w:val="0"/>
          <w:numId w:val="42"/>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rPr>
        <w:t>Er worden geen voor de hand liggende wachtwoorden gebruikt (</w:t>
      </w:r>
      <w:proofErr w:type="spellStart"/>
      <w:r w:rsidRPr="008125BD">
        <w:rPr>
          <w:rFonts w:ascii="Tahoma" w:hAnsi="Tahoma" w:cs="Tahoma"/>
          <w:color w:val="000000" w:themeColor="text1"/>
        </w:rPr>
        <w:t>vb</w:t>
      </w:r>
      <w:proofErr w:type="spellEnd"/>
      <w:r w:rsidRPr="008125BD">
        <w:rPr>
          <w:rFonts w:ascii="Tahoma" w:hAnsi="Tahoma" w:cs="Tahoma"/>
          <w:color w:val="000000" w:themeColor="text1"/>
        </w:rPr>
        <w:t xml:space="preserve"> ‘123’, ‘‘naam school, je naam). Een veilig wachtwoord bevat geen correct gespelde woorden of namen, en bestaat uit een combinatie van hoofd- en kleine letters, cijfers en tekens.</w:t>
      </w:r>
    </w:p>
    <w:p w14:paraId="4F39DC1E" w14:textId="77777777" w:rsidR="00D87F55" w:rsidRPr="008125BD" w:rsidRDefault="00D87F55" w:rsidP="00D87F55">
      <w:pPr>
        <w:pStyle w:val="Lijstalinea"/>
        <w:numPr>
          <w:ilvl w:val="0"/>
          <w:numId w:val="42"/>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rPr>
        <w:t>Beide gebruikersaccounts worden aangemaakt door de ICT-verantwoordelijke met een tijdelijk wachtwoord. Deze wachtwoorden dienen bij het eerste gebruik te worden veranderd naar een strikt persoonlijk. De accounts zijn zodanig ingesteld dat de wachtwoorden op regelmatige basis gewijzigd moeten worden. Het is de gebruiker niet toegestaan zelf instelling met betrekking tot wachtwoordbeheer te wijzigen.</w:t>
      </w:r>
    </w:p>
    <w:p w14:paraId="79BE591D" w14:textId="77777777" w:rsidR="00D87F55" w:rsidRPr="008125BD" w:rsidRDefault="00D87F55" w:rsidP="00D87F55">
      <w:pPr>
        <w:pStyle w:val="Lijstalinea"/>
        <w:numPr>
          <w:ilvl w:val="0"/>
          <w:numId w:val="42"/>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szCs w:val="20"/>
        </w:rPr>
        <w:t>Alle online accounts die gebruik maken van wachtwoorden (</w:t>
      </w:r>
      <w:proofErr w:type="spellStart"/>
      <w:r w:rsidRPr="008125BD">
        <w:rPr>
          <w:rFonts w:ascii="Tahoma" w:hAnsi="Tahoma" w:cs="Tahoma"/>
          <w:color w:val="000000" w:themeColor="text1"/>
          <w:szCs w:val="20"/>
        </w:rPr>
        <w:t>vb</w:t>
      </w:r>
      <w:proofErr w:type="spellEnd"/>
      <w:r w:rsidRPr="008125BD">
        <w:rPr>
          <w:rFonts w:ascii="Tahoma" w:hAnsi="Tahoma" w:cs="Tahoma"/>
          <w:color w:val="000000" w:themeColor="text1"/>
          <w:szCs w:val="20"/>
        </w:rPr>
        <w:t xml:space="preserve"> </w:t>
      </w:r>
      <w:proofErr w:type="spellStart"/>
      <w:r w:rsidRPr="008125BD">
        <w:rPr>
          <w:rFonts w:ascii="Tahoma" w:hAnsi="Tahoma" w:cs="Tahoma"/>
          <w:color w:val="000000" w:themeColor="text1"/>
          <w:szCs w:val="20"/>
        </w:rPr>
        <w:t>Broekx</w:t>
      </w:r>
      <w:proofErr w:type="spellEnd"/>
      <w:r w:rsidRPr="008125BD">
        <w:rPr>
          <w:rFonts w:ascii="Tahoma" w:hAnsi="Tahoma" w:cs="Tahoma"/>
          <w:color w:val="000000" w:themeColor="text1"/>
          <w:szCs w:val="20"/>
        </w:rPr>
        <w:t xml:space="preserve">, </w:t>
      </w:r>
      <w:proofErr w:type="spellStart"/>
      <w:r w:rsidRPr="008125BD">
        <w:rPr>
          <w:rFonts w:ascii="Tahoma" w:hAnsi="Tahoma" w:cs="Tahoma"/>
          <w:color w:val="000000" w:themeColor="text1"/>
          <w:szCs w:val="20"/>
        </w:rPr>
        <w:t>Scoodle</w:t>
      </w:r>
      <w:proofErr w:type="spellEnd"/>
      <w:r w:rsidRPr="008125BD">
        <w:rPr>
          <w:rFonts w:ascii="Tahoma" w:hAnsi="Tahoma" w:cs="Tahoma"/>
          <w:color w:val="000000" w:themeColor="text1"/>
          <w:szCs w:val="20"/>
        </w:rPr>
        <w:t xml:space="preserve">, </w:t>
      </w:r>
      <w:proofErr w:type="spellStart"/>
      <w:r w:rsidRPr="008125BD">
        <w:rPr>
          <w:rFonts w:ascii="Tahoma" w:hAnsi="Tahoma" w:cs="Tahoma"/>
          <w:color w:val="000000" w:themeColor="text1"/>
          <w:szCs w:val="20"/>
        </w:rPr>
        <w:t>Bingel</w:t>
      </w:r>
      <w:proofErr w:type="spellEnd"/>
      <w:r w:rsidRPr="008125BD">
        <w:rPr>
          <w:rFonts w:ascii="Tahoma" w:hAnsi="Tahoma" w:cs="Tahoma"/>
          <w:color w:val="000000" w:themeColor="text1"/>
          <w:szCs w:val="20"/>
        </w:rPr>
        <w:t xml:space="preserve">) worden met een veilig wachtwoord beveiligd, dat eveneens regelmatig wordt vernieuwd. Er dient waar mogelijk met </w:t>
      </w:r>
      <w:proofErr w:type="spellStart"/>
      <w:r w:rsidRPr="008125BD">
        <w:rPr>
          <w:rFonts w:ascii="Tahoma" w:hAnsi="Tahoma" w:cs="Tahoma"/>
          <w:color w:val="000000" w:themeColor="text1"/>
          <w:szCs w:val="20"/>
        </w:rPr>
        <w:t>multi</w:t>
      </w:r>
      <w:proofErr w:type="spellEnd"/>
      <w:r w:rsidRPr="008125BD">
        <w:rPr>
          <w:rFonts w:ascii="Tahoma" w:hAnsi="Tahoma" w:cs="Tahoma"/>
          <w:color w:val="000000" w:themeColor="text1"/>
          <w:szCs w:val="20"/>
        </w:rPr>
        <w:t xml:space="preserve">-factor-authenticatie gewerkt te worden. </w:t>
      </w:r>
    </w:p>
    <w:p w14:paraId="166DB529" w14:textId="77777777" w:rsidR="00D87F55" w:rsidRPr="008125BD" w:rsidRDefault="00D87F55" w:rsidP="00D87F55">
      <w:pPr>
        <w:pStyle w:val="Lijstalinea"/>
        <w:numPr>
          <w:ilvl w:val="0"/>
          <w:numId w:val="42"/>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szCs w:val="20"/>
        </w:rPr>
        <w:t>Wachtwoorden worden nooit doorgegeven, ook niet aan collega’s. Bij problemen of vragen rond accounts en wachtwoorden wordt steeds de ICT-ondersteuner of ICT-dienst gecontacteerd.</w:t>
      </w:r>
    </w:p>
    <w:p w14:paraId="09CB90AF" w14:textId="77777777" w:rsidR="00D87F55" w:rsidRPr="00606309" w:rsidRDefault="00D87F55" w:rsidP="00D87F55">
      <w:pPr>
        <w:autoSpaceDE w:val="0"/>
        <w:autoSpaceDN w:val="0"/>
        <w:adjustRightInd w:val="0"/>
        <w:jc w:val="both"/>
        <w:rPr>
          <w:rFonts w:ascii="Tahoma" w:hAnsi="Tahoma" w:cs="Tahoma"/>
          <w:i/>
          <w:iCs/>
          <w:color w:val="000000" w:themeColor="text1"/>
        </w:rPr>
      </w:pPr>
    </w:p>
    <w:p w14:paraId="617A322F" w14:textId="77777777" w:rsidR="00D87F55" w:rsidRPr="00606309" w:rsidRDefault="00D87F55" w:rsidP="00D87F55">
      <w:pPr>
        <w:autoSpaceDE w:val="0"/>
        <w:autoSpaceDN w:val="0"/>
        <w:adjustRightInd w:val="0"/>
        <w:jc w:val="both"/>
        <w:rPr>
          <w:rFonts w:ascii="Tahoma" w:hAnsi="Tahoma" w:cs="Tahoma"/>
          <w:color w:val="000000" w:themeColor="text1"/>
        </w:rPr>
      </w:pPr>
    </w:p>
    <w:p w14:paraId="27E42026" w14:textId="77777777" w:rsidR="00D87F55" w:rsidRPr="00606309" w:rsidRDefault="00D87F55" w:rsidP="00D87F55">
      <w:pPr>
        <w:pStyle w:val="Kop3"/>
      </w:pPr>
      <w:bookmarkStart w:id="335" w:name="_Toc138318578"/>
      <w:bookmarkStart w:id="336" w:name="_Toc141891091"/>
      <w:r w:rsidRPr="00606309">
        <w:t>Databeheer</w:t>
      </w:r>
      <w:bookmarkEnd w:id="335"/>
      <w:bookmarkEnd w:id="336"/>
    </w:p>
    <w:p w14:paraId="75B21AEF" w14:textId="77777777" w:rsidR="00D87F55" w:rsidRPr="00606309" w:rsidRDefault="00D87F55" w:rsidP="00D87F55">
      <w:pPr>
        <w:rPr>
          <w:rFonts w:ascii="Tahoma" w:hAnsi="Tahoma" w:cs="Tahoma"/>
          <w:color w:val="000000" w:themeColor="text1"/>
          <w:szCs w:val="20"/>
        </w:rPr>
      </w:pPr>
    </w:p>
    <w:p w14:paraId="4CC02774" w14:textId="77777777" w:rsidR="00D87F55" w:rsidRDefault="00D87F55" w:rsidP="00D87F55">
      <w:pPr>
        <w:rPr>
          <w:rFonts w:ascii="Tahoma" w:hAnsi="Tahoma" w:cs="Tahoma"/>
          <w:color w:val="000000" w:themeColor="text1"/>
        </w:rPr>
      </w:pPr>
      <w:r w:rsidRPr="00606309">
        <w:rPr>
          <w:rFonts w:ascii="Tahoma" w:hAnsi="Tahoma" w:cs="Tahoma"/>
          <w:color w:val="000000" w:themeColor="text1"/>
        </w:rPr>
        <w:t xml:space="preserve">De gebruiker beschikt over een Office365-licentie via het mailadres </w:t>
      </w:r>
      <w:r>
        <w:rPr>
          <w:rFonts w:ascii="Tahoma" w:hAnsi="Tahoma" w:cs="Tahoma"/>
          <w:color w:val="000000" w:themeColor="text1"/>
        </w:rPr>
        <w:t xml:space="preserve">verbonden aan de school waar hij of zij het meeste uren is tewerkgesteld: </w:t>
      </w:r>
    </w:p>
    <w:p w14:paraId="02B664E3" w14:textId="77777777" w:rsidR="00D87F55" w:rsidRPr="00D66E34"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(voornaam).(familienaam)@negensprong.be</w:t>
      </w:r>
    </w:p>
    <w:p w14:paraId="2A49007A" w14:textId="77777777" w:rsidR="00D87F55" w:rsidRPr="00D66E34"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(voornaam).(familienaam)@tvillegastje.be</w:t>
      </w:r>
    </w:p>
    <w:p w14:paraId="4DA42203" w14:textId="77777777" w:rsidR="00D87F55" w:rsidRPr="00D66E34"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(voornaam).(familienaam)@tmierken.be</w:t>
      </w:r>
    </w:p>
    <w:p w14:paraId="2CB9A7D4" w14:textId="77777777" w:rsidR="00D87F55"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w:t>
      </w:r>
      <w:r>
        <w:rPr>
          <w:rFonts w:ascii="Tahoma" w:hAnsi="Tahoma" w:cs="Tahoma"/>
          <w:color w:val="000000" w:themeColor="text1"/>
        </w:rPr>
        <w:t>mozaiek.be</w:t>
      </w:r>
    </w:p>
    <w:p w14:paraId="69684894" w14:textId="77777777" w:rsidR="00D87F55" w:rsidRPr="00AB6297" w:rsidRDefault="00D87F55" w:rsidP="00D87F55">
      <w:pPr>
        <w:rPr>
          <w:rFonts w:ascii="Tahoma" w:hAnsi="Tahoma" w:cs="Tahoma"/>
          <w:color w:val="000000" w:themeColor="text1"/>
        </w:rPr>
      </w:pPr>
      <w:r>
        <w:rPr>
          <w:rFonts w:ascii="Tahoma" w:hAnsi="Tahoma" w:cs="Tahoma"/>
          <w:color w:val="000000" w:themeColor="text1"/>
        </w:rPr>
        <w:t xml:space="preserve">Enkel de directeur en het secretariaat gebruiken daarnaast nog een niet nominatief mailadres: </w:t>
      </w:r>
      <w:r w:rsidRPr="00AB6297">
        <w:rPr>
          <w:rFonts w:ascii="Tahoma" w:hAnsi="Tahoma" w:cs="Tahoma"/>
          <w:color w:val="000000" w:themeColor="text1"/>
        </w:rPr>
        <w:t>directie@(school).</w:t>
      </w:r>
      <w:proofErr w:type="spellStart"/>
      <w:r w:rsidRPr="00AB6297">
        <w:rPr>
          <w:rFonts w:ascii="Tahoma" w:hAnsi="Tahoma" w:cs="Tahoma"/>
          <w:color w:val="000000" w:themeColor="text1"/>
        </w:rPr>
        <w:t>be</w:t>
      </w:r>
      <w:proofErr w:type="spellEnd"/>
      <w:r>
        <w:rPr>
          <w:rFonts w:ascii="Tahoma" w:hAnsi="Tahoma" w:cs="Tahoma"/>
          <w:color w:val="000000" w:themeColor="text1"/>
        </w:rPr>
        <w:t xml:space="preserve"> en </w:t>
      </w:r>
      <w:r w:rsidRPr="00145B84">
        <w:rPr>
          <w:rFonts w:ascii="Tahoma" w:hAnsi="Tahoma" w:cs="Tahoma"/>
          <w:color w:val="000000" w:themeColor="text1"/>
        </w:rPr>
        <w:t>secretariaat@(school).</w:t>
      </w:r>
      <w:proofErr w:type="spellStart"/>
      <w:r w:rsidRPr="00145B84">
        <w:rPr>
          <w:rFonts w:ascii="Tahoma" w:hAnsi="Tahoma" w:cs="Tahoma"/>
          <w:color w:val="000000" w:themeColor="text1"/>
        </w:rPr>
        <w:t>be</w:t>
      </w:r>
      <w:proofErr w:type="spellEnd"/>
      <w:r>
        <w:rPr>
          <w:rFonts w:ascii="Tahoma" w:hAnsi="Tahoma" w:cs="Tahoma"/>
          <w:color w:val="000000" w:themeColor="text1"/>
        </w:rPr>
        <w:t xml:space="preserve"> met dezelfde Office365-licentie.</w:t>
      </w:r>
    </w:p>
    <w:p w14:paraId="60B54A6D" w14:textId="77777777" w:rsidR="00D87F55" w:rsidRPr="00606309" w:rsidRDefault="00D87F55" w:rsidP="00D87F55">
      <w:pPr>
        <w:rPr>
          <w:rFonts w:ascii="Tahoma" w:hAnsi="Tahoma" w:cs="Tahoma"/>
          <w:color w:val="000000" w:themeColor="text1"/>
        </w:rPr>
      </w:pPr>
      <w:r w:rsidRPr="00606309">
        <w:rPr>
          <w:rFonts w:ascii="Tahoma" w:hAnsi="Tahoma" w:cs="Tahoma"/>
          <w:color w:val="000000" w:themeColor="text1"/>
        </w:rPr>
        <w:t xml:space="preserve">Aan de Office-licentie is OneDrive gekoppeld. Hiermee worden alle bestanden gesynchroniseerd in een beschermde </w:t>
      </w:r>
      <w:proofErr w:type="spellStart"/>
      <w:r w:rsidRPr="00606309">
        <w:rPr>
          <w:rFonts w:ascii="Tahoma" w:hAnsi="Tahoma" w:cs="Tahoma"/>
          <w:color w:val="000000" w:themeColor="text1"/>
        </w:rPr>
        <w:t>cloud</w:t>
      </w:r>
      <w:proofErr w:type="spellEnd"/>
      <w:r w:rsidRPr="00606309">
        <w:rPr>
          <w:rFonts w:ascii="Tahoma" w:hAnsi="Tahoma" w:cs="Tahoma"/>
          <w:color w:val="000000" w:themeColor="text1"/>
        </w:rPr>
        <w:t>-omgeving. Dit vermijdt verlies van data bij een crash of verlies van het toestel.</w:t>
      </w:r>
      <w:r>
        <w:rPr>
          <w:rFonts w:ascii="Tahoma" w:hAnsi="Tahoma" w:cs="Tahoma"/>
          <w:color w:val="000000" w:themeColor="text1"/>
        </w:rPr>
        <w:t xml:space="preserve"> </w:t>
      </w:r>
      <w:r w:rsidRPr="00606309">
        <w:rPr>
          <w:rFonts w:ascii="Tahoma" w:hAnsi="Tahoma" w:cs="Tahoma"/>
          <w:color w:val="000000" w:themeColor="text1"/>
        </w:rPr>
        <w:t>De gebruiker is verplicht alle aan de schoolopdracht gerelateerde documenten te bewaren op deze OneDrive.</w:t>
      </w:r>
    </w:p>
    <w:p w14:paraId="25F530AF" w14:textId="28F2B78A" w:rsidR="00D87F55" w:rsidRDefault="00D87F55" w:rsidP="00D87F55">
      <w:pPr>
        <w:rPr>
          <w:rFonts w:ascii="Tahoma" w:hAnsi="Tahoma" w:cs="Tahoma"/>
          <w:color w:val="000000" w:themeColor="text1"/>
        </w:rPr>
      </w:pPr>
      <w:r w:rsidRPr="00606309">
        <w:rPr>
          <w:rFonts w:ascii="Tahoma" w:hAnsi="Tahoma" w:cs="Tahoma"/>
          <w:color w:val="000000" w:themeColor="text1"/>
        </w:rPr>
        <w:t>Alle op het toestel bewaarde documenten en andere data worden eigendom van de scholengemeenschap Grimbergen. Bij beëindigen van de opdracht wordt in samenspraak met de directie bekeken welke documenten behouden en doorgegeven kunnen worden in functie van opvolging van de opdracht.</w:t>
      </w:r>
    </w:p>
    <w:p w14:paraId="02780393" w14:textId="77777777" w:rsidR="00D87F55" w:rsidRPr="00606309" w:rsidRDefault="00D87F55" w:rsidP="00D87F55">
      <w:pPr>
        <w:pStyle w:val="Kop3"/>
        <w:numPr>
          <w:ilvl w:val="0"/>
          <w:numId w:val="0"/>
        </w:numPr>
        <w:ind w:left="1428"/>
      </w:pPr>
    </w:p>
    <w:p w14:paraId="4A59716E" w14:textId="77777777" w:rsidR="00D87F55" w:rsidRDefault="00D87F55" w:rsidP="00D87F55">
      <w:pPr>
        <w:pStyle w:val="Kop3"/>
      </w:pPr>
      <w:bookmarkStart w:id="337" w:name="_Toc138318579"/>
      <w:bookmarkStart w:id="338" w:name="_Toc141891092"/>
      <w:r w:rsidRPr="00606309">
        <w:t>Mailbeheer</w:t>
      </w:r>
      <w:bookmarkEnd w:id="337"/>
      <w:bookmarkEnd w:id="338"/>
    </w:p>
    <w:p w14:paraId="64616A37" w14:textId="77777777" w:rsidR="00D87F55" w:rsidRPr="005E319B" w:rsidRDefault="00D87F55" w:rsidP="00D87F55"/>
    <w:p w14:paraId="0834B758" w14:textId="77777777" w:rsidR="00D87F55" w:rsidRDefault="00D87F55" w:rsidP="00D87F55">
      <w:pPr>
        <w:rPr>
          <w:rFonts w:ascii="Tahoma" w:hAnsi="Tahoma" w:cs="Tahoma"/>
          <w:color w:val="000000" w:themeColor="text1"/>
        </w:rPr>
      </w:pPr>
      <w:r w:rsidRPr="00606309">
        <w:rPr>
          <w:rFonts w:ascii="Tahoma" w:hAnsi="Tahoma" w:cs="Tahoma"/>
          <w:color w:val="000000" w:themeColor="text1"/>
        </w:rPr>
        <w:t xml:space="preserve">De gebruiker beschikt over een Office365-licentie via het mailadres </w:t>
      </w:r>
      <w:r>
        <w:rPr>
          <w:rFonts w:ascii="Tahoma" w:hAnsi="Tahoma" w:cs="Tahoma"/>
          <w:color w:val="000000" w:themeColor="text1"/>
        </w:rPr>
        <w:t xml:space="preserve">verbonden aan de school waar hij of zij het meeste uren is tewerkgesteld: </w:t>
      </w:r>
    </w:p>
    <w:p w14:paraId="696A6C01" w14:textId="77777777" w:rsidR="00D87F55" w:rsidRPr="00D66E34"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(voornaam).(familienaam)@negensprong.be</w:t>
      </w:r>
    </w:p>
    <w:p w14:paraId="32BE55AE" w14:textId="77777777" w:rsidR="00D87F55" w:rsidRPr="00D66E34"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(voornaam).(familienaam)@tvillegastje.be</w:t>
      </w:r>
    </w:p>
    <w:p w14:paraId="4AE9BC97" w14:textId="77777777" w:rsidR="00D87F55" w:rsidRPr="00D66E34"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(voornaam).(familienaam)@tmierken.be</w:t>
      </w:r>
    </w:p>
    <w:p w14:paraId="03F4D888" w14:textId="77777777" w:rsidR="00D87F55" w:rsidRDefault="00D87F55" w:rsidP="00D87F55">
      <w:pPr>
        <w:pStyle w:val="Lijstalinea"/>
        <w:numPr>
          <w:ilvl w:val="0"/>
          <w:numId w:val="43"/>
        </w:numPr>
        <w:spacing w:after="200" w:line="276" w:lineRule="auto"/>
        <w:rPr>
          <w:rFonts w:ascii="Tahoma" w:hAnsi="Tahoma" w:cs="Tahoma"/>
          <w:color w:val="000000" w:themeColor="text1"/>
        </w:rPr>
      </w:pPr>
      <w:r w:rsidRPr="00D66E34">
        <w:rPr>
          <w:rFonts w:ascii="Tahoma" w:hAnsi="Tahoma" w:cs="Tahoma"/>
          <w:color w:val="000000" w:themeColor="text1"/>
        </w:rPr>
        <w:t>(voornaam).(familienaam)@</w:t>
      </w:r>
      <w:r>
        <w:rPr>
          <w:rFonts w:ascii="Tahoma" w:hAnsi="Tahoma" w:cs="Tahoma"/>
          <w:color w:val="000000" w:themeColor="text1"/>
        </w:rPr>
        <w:t>mozaiek.be</w:t>
      </w:r>
    </w:p>
    <w:p w14:paraId="63238D8E" w14:textId="77777777" w:rsidR="00D87F55" w:rsidRPr="00AB6297" w:rsidRDefault="00D87F55" w:rsidP="00D87F55">
      <w:pPr>
        <w:rPr>
          <w:rFonts w:ascii="Tahoma" w:hAnsi="Tahoma" w:cs="Tahoma"/>
          <w:color w:val="000000" w:themeColor="text1"/>
        </w:rPr>
      </w:pPr>
      <w:r>
        <w:rPr>
          <w:rFonts w:ascii="Tahoma" w:hAnsi="Tahoma" w:cs="Tahoma"/>
          <w:color w:val="000000" w:themeColor="text1"/>
        </w:rPr>
        <w:t xml:space="preserve">Enkel de directeur en het secretariaat gebruiken daarnaast nog een niet nominatief mailadres: </w:t>
      </w:r>
      <w:r w:rsidRPr="00AB6297">
        <w:rPr>
          <w:rFonts w:ascii="Tahoma" w:hAnsi="Tahoma" w:cs="Tahoma"/>
          <w:color w:val="000000" w:themeColor="text1"/>
        </w:rPr>
        <w:t>directie@(school).</w:t>
      </w:r>
      <w:proofErr w:type="spellStart"/>
      <w:r w:rsidRPr="00AB6297">
        <w:rPr>
          <w:rFonts w:ascii="Tahoma" w:hAnsi="Tahoma" w:cs="Tahoma"/>
          <w:color w:val="000000" w:themeColor="text1"/>
        </w:rPr>
        <w:t>be</w:t>
      </w:r>
      <w:proofErr w:type="spellEnd"/>
      <w:r>
        <w:rPr>
          <w:rFonts w:ascii="Tahoma" w:hAnsi="Tahoma" w:cs="Tahoma"/>
          <w:color w:val="000000" w:themeColor="text1"/>
        </w:rPr>
        <w:t xml:space="preserve"> en </w:t>
      </w:r>
      <w:r w:rsidRPr="00145B84">
        <w:rPr>
          <w:rFonts w:ascii="Tahoma" w:hAnsi="Tahoma" w:cs="Tahoma"/>
          <w:color w:val="000000" w:themeColor="text1"/>
        </w:rPr>
        <w:t>secretariaat@(school).</w:t>
      </w:r>
      <w:proofErr w:type="spellStart"/>
      <w:r w:rsidRPr="00145B84">
        <w:rPr>
          <w:rFonts w:ascii="Tahoma" w:hAnsi="Tahoma" w:cs="Tahoma"/>
          <w:color w:val="000000" w:themeColor="text1"/>
        </w:rPr>
        <w:t>be</w:t>
      </w:r>
      <w:proofErr w:type="spellEnd"/>
      <w:r>
        <w:rPr>
          <w:rFonts w:ascii="Tahoma" w:hAnsi="Tahoma" w:cs="Tahoma"/>
          <w:color w:val="000000" w:themeColor="text1"/>
        </w:rPr>
        <w:t xml:space="preserve"> met dezelfde Office365-licentie.</w:t>
      </w:r>
    </w:p>
    <w:p w14:paraId="65FA6A9C" w14:textId="77777777" w:rsidR="00D87F55" w:rsidRPr="00606309" w:rsidRDefault="00D87F55" w:rsidP="00D87F55">
      <w:pPr>
        <w:rPr>
          <w:rFonts w:ascii="Tahoma" w:hAnsi="Tahoma" w:cs="Tahoma"/>
          <w:color w:val="000000" w:themeColor="text1"/>
        </w:rPr>
      </w:pPr>
      <w:r w:rsidRPr="00606309">
        <w:rPr>
          <w:rFonts w:ascii="Tahoma" w:hAnsi="Tahoma" w:cs="Tahoma"/>
          <w:color w:val="000000" w:themeColor="text1"/>
        </w:rPr>
        <w:t>De gebruiker werkt steeds op dit mailadres voor alle mailcommunicatie in functie van zijn/haar opdracht. Alle accounts die aangemaakt worden in functie van de opdracht (</w:t>
      </w:r>
      <w:proofErr w:type="spellStart"/>
      <w:r w:rsidRPr="00606309">
        <w:rPr>
          <w:rFonts w:ascii="Tahoma" w:hAnsi="Tahoma" w:cs="Tahoma"/>
          <w:color w:val="000000" w:themeColor="text1"/>
        </w:rPr>
        <w:t>vb</w:t>
      </w:r>
      <w:proofErr w:type="spellEnd"/>
      <w:r w:rsidRPr="00606309">
        <w:rPr>
          <w:rFonts w:ascii="Tahoma" w:hAnsi="Tahoma" w:cs="Tahoma"/>
          <w:color w:val="000000" w:themeColor="text1"/>
        </w:rPr>
        <w:t xml:space="preserve"> </w:t>
      </w:r>
      <w:proofErr w:type="spellStart"/>
      <w:r w:rsidRPr="00606309">
        <w:rPr>
          <w:rFonts w:ascii="Tahoma" w:hAnsi="Tahoma" w:cs="Tahoma"/>
          <w:color w:val="000000" w:themeColor="text1"/>
        </w:rPr>
        <w:t>Scoodle</w:t>
      </w:r>
      <w:proofErr w:type="spellEnd"/>
      <w:r w:rsidRPr="00606309">
        <w:rPr>
          <w:rFonts w:ascii="Tahoma" w:hAnsi="Tahoma" w:cs="Tahoma"/>
          <w:color w:val="000000" w:themeColor="text1"/>
        </w:rPr>
        <w:t xml:space="preserve">, </w:t>
      </w:r>
      <w:proofErr w:type="spellStart"/>
      <w:r w:rsidRPr="00606309">
        <w:rPr>
          <w:rFonts w:ascii="Tahoma" w:hAnsi="Tahoma" w:cs="Tahoma"/>
          <w:color w:val="000000" w:themeColor="text1"/>
        </w:rPr>
        <w:t>Bingel</w:t>
      </w:r>
      <w:proofErr w:type="spellEnd"/>
      <w:r w:rsidRPr="00606309">
        <w:rPr>
          <w:rFonts w:ascii="Tahoma" w:hAnsi="Tahoma" w:cs="Tahoma"/>
          <w:color w:val="000000" w:themeColor="text1"/>
        </w:rPr>
        <w:t xml:space="preserve">) worden eveneens aan dit mailadres gekoppeld. </w:t>
      </w:r>
    </w:p>
    <w:p w14:paraId="52D8BD56" w14:textId="77777777" w:rsidR="00D87F55" w:rsidRPr="00606309" w:rsidRDefault="00D87F55" w:rsidP="00D87F55">
      <w:pPr>
        <w:rPr>
          <w:rFonts w:ascii="Tahoma" w:hAnsi="Tahoma" w:cs="Tahoma"/>
          <w:color w:val="000000" w:themeColor="text1"/>
        </w:rPr>
      </w:pPr>
      <w:r w:rsidRPr="00606309">
        <w:rPr>
          <w:rFonts w:ascii="Tahoma" w:hAnsi="Tahoma" w:cs="Tahoma"/>
          <w:color w:val="000000" w:themeColor="text1"/>
        </w:rPr>
        <w:t>Het gebruik van p</w:t>
      </w:r>
      <w:r>
        <w:rPr>
          <w:rFonts w:ascii="Tahoma" w:hAnsi="Tahoma" w:cs="Tahoma"/>
          <w:color w:val="000000" w:themeColor="text1"/>
        </w:rPr>
        <w:t xml:space="preserve">ersoonlijke </w:t>
      </w:r>
      <w:r w:rsidRPr="00606309">
        <w:rPr>
          <w:rFonts w:ascii="Tahoma" w:hAnsi="Tahoma" w:cs="Tahoma"/>
          <w:color w:val="000000" w:themeColor="text1"/>
        </w:rPr>
        <w:t>mailadressen voor opdracht gerelateerde communicatie is i</w:t>
      </w:r>
      <w:r>
        <w:rPr>
          <w:rFonts w:ascii="Tahoma" w:hAnsi="Tahoma" w:cs="Tahoma"/>
          <w:color w:val="000000" w:themeColor="text1"/>
        </w:rPr>
        <w:t xml:space="preserve">n het kader </w:t>
      </w:r>
      <w:r w:rsidRPr="00606309">
        <w:rPr>
          <w:rFonts w:ascii="Tahoma" w:hAnsi="Tahoma" w:cs="Tahoma"/>
          <w:color w:val="000000" w:themeColor="text1"/>
        </w:rPr>
        <w:t>v</w:t>
      </w:r>
      <w:r>
        <w:rPr>
          <w:rFonts w:ascii="Tahoma" w:hAnsi="Tahoma" w:cs="Tahoma"/>
          <w:color w:val="000000" w:themeColor="text1"/>
        </w:rPr>
        <w:t>an</w:t>
      </w:r>
      <w:r w:rsidRPr="00606309">
        <w:rPr>
          <w:rFonts w:ascii="Tahoma" w:hAnsi="Tahoma" w:cs="Tahoma"/>
          <w:color w:val="000000" w:themeColor="text1"/>
        </w:rPr>
        <w:t xml:space="preserve"> de GDPR-wetgeving en het privacy beleid van de gemeente Grimbergen niet toegestaan</w:t>
      </w:r>
      <w:r>
        <w:rPr>
          <w:rFonts w:ascii="Tahoma" w:hAnsi="Tahoma" w:cs="Tahoma"/>
          <w:color w:val="000000" w:themeColor="text1"/>
        </w:rPr>
        <w:t>.</w:t>
      </w:r>
    </w:p>
    <w:p w14:paraId="5FE45DD6"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Het is de gebruiker verboden:</w:t>
      </w:r>
    </w:p>
    <w:p w14:paraId="56F0D387" w14:textId="77777777" w:rsidR="00D87F55" w:rsidRPr="00606309" w:rsidRDefault="00D87F55" w:rsidP="00D87F55">
      <w:pPr>
        <w:autoSpaceDE w:val="0"/>
        <w:autoSpaceDN w:val="0"/>
        <w:adjustRightInd w:val="0"/>
        <w:jc w:val="both"/>
        <w:rPr>
          <w:rFonts w:ascii="Tahoma" w:hAnsi="Tahoma" w:cs="Tahoma"/>
          <w:color w:val="000000" w:themeColor="text1"/>
        </w:rPr>
      </w:pPr>
    </w:p>
    <w:p w14:paraId="6FEFB463" w14:textId="77777777" w:rsidR="00D87F55" w:rsidRPr="00F441F7" w:rsidRDefault="00D87F55" w:rsidP="00D87F55">
      <w:pPr>
        <w:pStyle w:val="Lijstalinea"/>
        <w:numPr>
          <w:ilvl w:val="0"/>
          <w:numId w:val="44"/>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e-mail te gebruiken voor het verzenden van p</w:t>
      </w:r>
      <w:r>
        <w:rPr>
          <w:rFonts w:ascii="Tahoma" w:hAnsi="Tahoma" w:cs="Tahoma"/>
          <w:color w:val="000000" w:themeColor="text1"/>
        </w:rPr>
        <w:t>ersoonlijke</w:t>
      </w:r>
      <w:r w:rsidRPr="00F441F7">
        <w:rPr>
          <w:rFonts w:ascii="Tahoma" w:hAnsi="Tahoma" w:cs="Tahoma"/>
          <w:color w:val="000000" w:themeColor="text1"/>
        </w:rPr>
        <w:t xml:space="preserve"> informatie.</w:t>
      </w:r>
    </w:p>
    <w:p w14:paraId="59E82BB4" w14:textId="77777777" w:rsidR="00D87F55" w:rsidRPr="00F441F7" w:rsidRDefault="00D87F55" w:rsidP="00D87F55">
      <w:pPr>
        <w:pStyle w:val="Lijstalinea"/>
        <w:numPr>
          <w:ilvl w:val="0"/>
          <w:numId w:val="44"/>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het e-mailsysteem te gebruiken in het kader van een bijkomende professionele activiteit die vreemd is aan de scholengemeenschap Grimbergen.</w:t>
      </w:r>
    </w:p>
    <w:p w14:paraId="3AE18E67" w14:textId="77777777" w:rsidR="00D87F55" w:rsidRPr="00F441F7" w:rsidRDefault="00D87F55" w:rsidP="00D87F55">
      <w:pPr>
        <w:pStyle w:val="Lijstalinea"/>
        <w:numPr>
          <w:ilvl w:val="0"/>
          <w:numId w:val="44"/>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deel te nemen aan zogenaamde 'kettingbrieven' of massaal versturen van ongevraagde berichten.</w:t>
      </w:r>
    </w:p>
    <w:p w14:paraId="7A20E27A" w14:textId="77777777" w:rsidR="00D87F55" w:rsidRPr="00F441F7" w:rsidRDefault="00D87F55" w:rsidP="00D87F55">
      <w:pPr>
        <w:pStyle w:val="Lijstalinea"/>
        <w:numPr>
          <w:ilvl w:val="0"/>
          <w:numId w:val="44"/>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gegevens te verspreiden die beschermd zijn door het auteursrecht, in strijd met de geldende wetten dienaangaande.</w:t>
      </w:r>
    </w:p>
    <w:p w14:paraId="5A9D5316" w14:textId="77777777" w:rsidR="00D87F55" w:rsidRPr="00F441F7" w:rsidRDefault="00D87F55" w:rsidP="00D87F55">
      <w:pPr>
        <w:pStyle w:val="Lijstalinea"/>
        <w:numPr>
          <w:ilvl w:val="0"/>
          <w:numId w:val="44"/>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provocerende e-mails te verzenden.</w:t>
      </w:r>
    </w:p>
    <w:p w14:paraId="60895B11" w14:textId="77777777" w:rsidR="00D87F55" w:rsidRPr="00F441F7" w:rsidRDefault="00D87F55" w:rsidP="00D87F55">
      <w:pPr>
        <w:pStyle w:val="Lijstalinea"/>
        <w:numPr>
          <w:ilvl w:val="0"/>
          <w:numId w:val="44"/>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 xml:space="preserve">om bijlagen te openen uit mails van onbekende of verdachte mailadressen. </w:t>
      </w:r>
    </w:p>
    <w:p w14:paraId="1077807B" w14:textId="77777777" w:rsidR="00D87F55" w:rsidRPr="002B60D2" w:rsidRDefault="00D87F55" w:rsidP="00D87F55">
      <w:pPr>
        <w:autoSpaceDE w:val="0"/>
        <w:autoSpaceDN w:val="0"/>
        <w:adjustRightInd w:val="0"/>
        <w:jc w:val="both"/>
        <w:rPr>
          <w:rFonts w:ascii="Tahoma" w:hAnsi="Tahoma" w:cs="Tahoma"/>
          <w:color w:val="000000" w:themeColor="text1"/>
        </w:rPr>
      </w:pPr>
    </w:p>
    <w:p w14:paraId="5388B856" w14:textId="77777777" w:rsidR="00D87F55" w:rsidRPr="00606309" w:rsidRDefault="00D87F55" w:rsidP="00D87F55">
      <w:pPr>
        <w:pStyle w:val="Lijstalinea"/>
        <w:autoSpaceDE w:val="0"/>
        <w:autoSpaceDN w:val="0"/>
        <w:adjustRightInd w:val="0"/>
        <w:jc w:val="both"/>
        <w:rPr>
          <w:rFonts w:ascii="Tahoma" w:hAnsi="Tahoma" w:cs="Tahoma"/>
          <w:color w:val="000000" w:themeColor="text1"/>
        </w:rPr>
      </w:pPr>
    </w:p>
    <w:p w14:paraId="3F14AA49" w14:textId="77777777" w:rsidR="00D87F55" w:rsidRPr="00606309" w:rsidRDefault="00D87F55" w:rsidP="00D87F55">
      <w:pPr>
        <w:pStyle w:val="Kop2"/>
      </w:pPr>
      <w:bookmarkStart w:id="339" w:name="_Toc138318581"/>
      <w:bookmarkStart w:id="340" w:name="_Toc141891093"/>
      <w:r w:rsidRPr="00606309">
        <w:t>Schade/verlies/diefstal/technisch defect</w:t>
      </w:r>
      <w:bookmarkEnd w:id="339"/>
      <w:bookmarkEnd w:id="340"/>
      <w:r w:rsidRPr="00606309">
        <w:tab/>
      </w:r>
    </w:p>
    <w:p w14:paraId="16D593B4" w14:textId="77777777" w:rsidR="00D87F55" w:rsidRDefault="00D87F55" w:rsidP="00D87F55">
      <w:pPr>
        <w:autoSpaceDE w:val="0"/>
        <w:autoSpaceDN w:val="0"/>
        <w:adjustRightInd w:val="0"/>
        <w:jc w:val="both"/>
        <w:rPr>
          <w:rFonts w:ascii="Tahoma" w:hAnsi="Tahoma" w:cs="Tahoma"/>
        </w:rPr>
      </w:pPr>
    </w:p>
    <w:p w14:paraId="1A902A6C" w14:textId="77777777" w:rsidR="00D87F55"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De gebruiker heeft een zorgvuldigheidsplicht in het voorkomen van beschadiging, diefstal of verlies van het toestel en toebehoren. Bij ingebruikname van een nieuwe toestel omwille van verlies, diefstal of een </w:t>
      </w:r>
      <w:r w:rsidRPr="00606309">
        <w:rPr>
          <w:rFonts w:ascii="Tahoma" w:hAnsi="Tahoma" w:cs="Tahoma"/>
          <w:color w:val="000000" w:themeColor="text1"/>
          <w:szCs w:val="20"/>
        </w:rPr>
        <w:lastRenderedPageBreak/>
        <w:t>technisch defect wordt een nieuwe overeenkomst opgemaakt. De gebruiker kan een beroep doen op ondersteuning van de ICT-coördinator bij problemen met toestel en toebehoren.</w:t>
      </w:r>
    </w:p>
    <w:p w14:paraId="27B83665" w14:textId="77777777" w:rsidR="00D87F55" w:rsidRPr="00606309" w:rsidRDefault="00D87F55" w:rsidP="00D87F55">
      <w:pPr>
        <w:autoSpaceDE w:val="0"/>
        <w:autoSpaceDN w:val="0"/>
        <w:adjustRightInd w:val="0"/>
        <w:jc w:val="both"/>
        <w:rPr>
          <w:rFonts w:ascii="Tahoma" w:hAnsi="Tahoma" w:cs="Tahoma"/>
          <w:color w:val="000000" w:themeColor="text1"/>
          <w:szCs w:val="20"/>
        </w:rPr>
      </w:pPr>
    </w:p>
    <w:p w14:paraId="610B8D44" w14:textId="77777777" w:rsidR="00D87F55" w:rsidRPr="00606309" w:rsidRDefault="00D87F55" w:rsidP="00D87F55">
      <w:pPr>
        <w:autoSpaceDE w:val="0"/>
        <w:autoSpaceDN w:val="0"/>
        <w:adjustRightInd w:val="0"/>
        <w:jc w:val="both"/>
        <w:rPr>
          <w:rFonts w:ascii="Tahoma" w:hAnsi="Tahoma" w:cs="Tahoma"/>
          <w:color w:val="000000" w:themeColor="text1"/>
        </w:rPr>
      </w:pPr>
    </w:p>
    <w:p w14:paraId="13375BF9" w14:textId="77777777" w:rsidR="00D87F55" w:rsidRDefault="00D87F55" w:rsidP="00D87F55">
      <w:pPr>
        <w:pStyle w:val="Kop3"/>
      </w:pPr>
      <w:bookmarkStart w:id="341" w:name="_Toc138318582"/>
      <w:bookmarkStart w:id="342" w:name="_Toc141891094"/>
      <w:r w:rsidRPr="00606309">
        <w:t>Schade</w:t>
      </w:r>
      <w:bookmarkEnd w:id="341"/>
      <w:bookmarkEnd w:id="342"/>
    </w:p>
    <w:p w14:paraId="4DD01302" w14:textId="77777777" w:rsidR="00D87F55" w:rsidRPr="00E921FA" w:rsidRDefault="00D87F55" w:rsidP="00D87F55"/>
    <w:p w14:paraId="42760C5E"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Bij vaststelling van schade, van welke aard ook (uitwendig visuele schade aan het toestel of bij vaststellingen van een virus of storing die de werking van het toestel belemmert, ...), is de gebruiker verplicht om dit zo snel mogelijk te melden aan de directie en ICT-coördinator. Bij het nalaten van deze melding wordt dit gezien als onzorgvuldig gebruik.</w:t>
      </w:r>
    </w:p>
    <w:p w14:paraId="45C5476B" w14:textId="77777777" w:rsidR="00D87F55" w:rsidRPr="00606309" w:rsidRDefault="00D87F55" w:rsidP="00D87F55">
      <w:pPr>
        <w:autoSpaceDE w:val="0"/>
        <w:autoSpaceDN w:val="0"/>
        <w:adjustRightInd w:val="0"/>
        <w:jc w:val="both"/>
        <w:rPr>
          <w:rFonts w:ascii="Tahoma" w:hAnsi="Tahoma" w:cs="Tahoma"/>
          <w:color w:val="000000" w:themeColor="text1"/>
        </w:rPr>
      </w:pPr>
    </w:p>
    <w:p w14:paraId="3C51A279"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Indien de schade het gevolg is van onzorgvuldig gebruik of het niet naleven van de richtlijnen in deze overeenkomst, verbindt de gebruiker zich ertoe de herstelling van de schade of, in voorkomend geval het toestel vervangen moet worden, het volledige aankoopbedrag te vergoeden aan de scholengemeenschap Grimbergen.</w:t>
      </w:r>
    </w:p>
    <w:p w14:paraId="22D2C431" w14:textId="77777777" w:rsidR="00D87F55" w:rsidRPr="00606309" w:rsidRDefault="00D87F55" w:rsidP="00D87F55">
      <w:pPr>
        <w:autoSpaceDE w:val="0"/>
        <w:autoSpaceDN w:val="0"/>
        <w:adjustRightInd w:val="0"/>
        <w:jc w:val="both"/>
        <w:rPr>
          <w:rFonts w:ascii="Tahoma" w:hAnsi="Tahoma" w:cs="Tahoma"/>
          <w:color w:val="000000" w:themeColor="text1"/>
        </w:rPr>
      </w:pPr>
    </w:p>
    <w:p w14:paraId="0ABD432D" w14:textId="77777777" w:rsidR="00D87F55" w:rsidRPr="00606309" w:rsidRDefault="00D87F55" w:rsidP="00D87F55">
      <w:pPr>
        <w:pStyle w:val="Kop3"/>
      </w:pPr>
      <w:bookmarkStart w:id="343" w:name="_Toc138318583"/>
      <w:bookmarkStart w:id="344" w:name="_Toc141891095"/>
      <w:r w:rsidRPr="00606309">
        <w:t>Verlies / Diefstal</w:t>
      </w:r>
      <w:bookmarkEnd w:id="343"/>
      <w:bookmarkEnd w:id="344"/>
    </w:p>
    <w:p w14:paraId="19C6D1BE" w14:textId="77777777" w:rsidR="00D87F55" w:rsidRPr="00606309" w:rsidRDefault="00D87F55" w:rsidP="00D87F55">
      <w:pPr>
        <w:rPr>
          <w:rFonts w:ascii="Tahoma" w:hAnsi="Tahoma" w:cs="Tahoma"/>
        </w:rPr>
      </w:pPr>
    </w:p>
    <w:p w14:paraId="7B6928EE"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Volgende basisregel dient te allen tijde te worden nageleefd:</w:t>
      </w:r>
    </w:p>
    <w:p w14:paraId="0C543A89" w14:textId="77777777" w:rsidR="00D87F55" w:rsidRPr="00606309" w:rsidRDefault="00D87F55" w:rsidP="00D87F55">
      <w:pPr>
        <w:autoSpaceDE w:val="0"/>
        <w:autoSpaceDN w:val="0"/>
        <w:adjustRightInd w:val="0"/>
        <w:jc w:val="both"/>
        <w:rPr>
          <w:rFonts w:ascii="Tahoma" w:hAnsi="Tahoma" w:cs="Tahoma"/>
          <w:color w:val="000000" w:themeColor="text1"/>
        </w:rPr>
      </w:pPr>
    </w:p>
    <w:p w14:paraId="165647DA" w14:textId="77777777" w:rsidR="00D87F55" w:rsidRPr="000A1480" w:rsidRDefault="00D87F55" w:rsidP="00D87F55">
      <w:pPr>
        <w:pStyle w:val="Lijstalinea"/>
        <w:numPr>
          <w:ilvl w:val="0"/>
          <w:numId w:val="45"/>
        </w:numPr>
        <w:autoSpaceDE w:val="0"/>
        <w:autoSpaceDN w:val="0"/>
        <w:adjustRightInd w:val="0"/>
        <w:jc w:val="both"/>
        <w:rPr>
          <w:rFonts w:ascii="Tahoma" w:hAnsi="Tahoma" w:cs="Tahoma"/>
          <w:color w:val="000000" w:themeColor="text1"/>
        </w:rPr>
      </w:pPr>
      <w:r w:rsidRPr="000A1480">
        <w:rPr>
          <w:rFonts w:ascii="Tahoma" w:hAnsi="Tahoma" w:cs="Tahoma"/>
          <w:color w:val="000000" w:themeColor="text1"/>
        </w:rPr>
        <w:t>Het toestel en toebehoren worden nooit onbeheerd achtergelaten in de wagen of op een openbare plaats.</w:t>
      </w:r>
    </w:p>
    <w:p w14:paraId="070F44E0" w14:textId="77777777" w:rsidR="00D87F55" w:rsidRPr="000A1480" w:rsidRDefault="00D87F55" w:rsidP="00D87F55">
      <w:pPr>
        <w:pStyle w:val="Lijstalinea"/>
        <w:numPr>
          <w:ilvl w:val="0"/>
          <w:numId w:val="45"/>
        </w:numPr>
        <w:autoSpaceDE w:val="0"/>
        <w:autoSpaceDN w:val="0"/>
        <w:adjustRightInd w:val="0"/>
        <w:jc w:val="both"/>
        <w:rPr>
          <w:rFonts w:ascii="Tahoma" w:hAnsi="Tahoma" w:cs="Tahoma"/>
          <w:color w:val="000000" w:themeColor="text1"/>
        </w:rPr>
      </w:pPr>
      <w:r w:rsidRPr="000A1480">
        <w:rPr>
          <w:rFonts w:ascii="Tahoma" w:hAnsi="Tahoma" w:cs="Tahoma"/>
          <w:color w:val="000000" w:themeColor="text1"/>
        </w:rPr>
        <w:t>Bij diefstal of verlies van het toestel is de gebruiker verplicht om dit onmiddellijk aan de directie te melden. In geval van diefstal moet de gebruiker eveneens onmiddellijk aangifte doen bij de politie.</w:t>
      </w:r>
    </w:p>
    <w:p w14:paraId="6FD1EE35" w14:textId="77777777" w:rsidR="00D87F55" w:rsidRPr="00606309" w:rsidRDefault="00D87F55" w:rsidP="00D87F55">
      <w:pPr>
        <w:autoSpaceDE w:val="0"/>
        <w:autoSpaceDN w:val="0"/>
        <w:adjustRightInd w:val="0"/>
        <w:jc w:val="both"/>
        <w:rPr>
          <w:rFonts w:ascii="Tahoma" w:hAnsi="Tahoma" w:cs="Tahoma"/>
          <w:color w:val="000000" w:themeColor="text1"/>
        </w:rPr>
      </w:pPr>
    </w:p>
    <w:p w14:paraId="63AC673B"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omstandigheden van de diefstal worden geval per geval bekeken. Er wordt een onderscheid gemaakt tussen:</w:t>
      </w:r>
    </w:p>
    <w:p w14:paraId="68012590" w14:textId="77777777" w:rsidR="00D87F55" w:rsidRPr="00606309" w:rsidRDefault="00D87F55" w:rsidP="00D87F55">
      <w:pPr>
        <w:autoSpaceDE w:val="0"/>
        <w:autoSpaceDN w:val="0"/>
        <w:adjustRightInd w:val="0"/>
        <w:jc w:val="both"/>
        <w:rPr>
          <w:rFonts w:ascii="Tahoma" w:hAnsi="Tahoma" w:cs="Tahoma"/>
          <w:color w:val="000000" w:themeColor="text1"/>
        </w:rPr>
      </w:pPr>
    </w:p>
    <w:p w14:paraId="0F0AEB12" w14:textId="77777777" w:rsidR="00D87F55" w:rsidRPr="00C04BBB" w:rsidRDefault="00D87F55" w:rsidP="00D87F55">
      <w:pPr>
        <w:pStyle w:val="Lijstalinea"/>
        <w:numPr>
          <w:ilvl w:val="0"/>
          <w:numId w:val="46"/>
        </w:numPr>
        <w:autoSpaceDE w:val="0"/>
        <w:autoSpaceDN w:val="0"/>
        <w:adjustRightInd w:val="0"/>
        <w:jc w:val="both"/>
        <w:rPr>
          <w:rFonts w:ascii="Tahoma" w:hAnsi="Tahoma" w:cs="Tahoma"/>
          <w:color w:val="000000" w:themeColor="text1"/>
        </w:rPr>
      </w:pPr>
      <w:r w:rsidRPr="00C04BBB">
        <w:rPr>
          <w:rFonts w:ascii="Tahoma" w:hAnsi="Tahoma" w:cs="Tahoma"/>
          <w:color w:val="000000" w:themeColor="text1"/>
        </w:rPr>
        <w:t>Uitdagend/onzorgvuldig gebruik: het aankoopbedrag kan volledig worden verhaald op de gebruiker (bv. het toestel en/of toebehoren werden in de auto achtergelaten).</w:t>
      </w:r>
    </w:p>
    <w:p w14:paraId="30E8B847" w14:textId="77777777" w:rsidR="00D87F55" w:rsidRPr="00C04BBB" w:rsidRDefault="00D87F55" w:rsidP="00D87F55">
      <w:pPr>
        <w:pStyle w:val="Lijstalinea"/>
        <w:numPr>
          <w:ilvl w:val="0"/>
          <w:numId w:val="46"/>
        </w:numPr>
        <w:autoSpaceDE w:val="0"/>
        <w:autoSpaceDN w:val="0"/>
        <w:adjustRightInd w:val="0"/>
        <w:jc w:val="both"/>
        <w:rPr>
          <w:rFonts w:ascii="Tahoma" w:hAnsi="Tahoma" w:cs="Tahoma"/>
          <w:color w:val="000000" w:themeColor="text1"/>
        </w:rPr>
      </w:pPr>
      <w:r w:rsidRPr="00C04BBB">
        <w:rPr>
          <w:rFonts w:ascii="Tahoma" w:hAnsi="Tahoma" w:cs="Tahoma"/>
          <w:color w:val="000000" w:themeColor="text1"/>
        </w:rPr>
        <w:t>Zorgvuldig gebruik: er worden geen kosten aangerekend aan de gebruiker (bv. het toestel/toebehoren worden gestolen in huis).</w:t>
      </w:r>
    </w:p>
    <w:p w14:paraId="6AF2521C" w14:textId="77777777" w:rsidR="00D87F55" w:rsidRPr="00606309" w:rsidRDefault="00D87F55" w:rsidP="00D87F55">
      <w:pPr>
        <w:autoSpaceDE w:val="0"/>
        <w:autoSpaceDN w:val="0"/>
        <w:adjustRightInd w:val="0"/>
        <w:jc w:val="both"/>
        <w:rPr>
          <w:rFonts w:ascii="Tahoma" w:hAnsi="Tahoma" w:cs="Tahoma"/>
          <w:color w:val="000000" w:themeColor="text1"/>
        </w:rPr>
      </w:pPr>
    </w:p>
    <w:p w14:paraId="6D44DF99"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Indien er geen melding bij de directie is gebeurd, wordt dit beschouwd als uitdagend/onzorgvuldig gebruik. In geval er meerdere malen bij éénzelfde gebruiker diefstal of verlies wordt vastgesteld, kan de betrokken persoon gevraagd worden om in de volledige kosten tussen te komen, aangezien op dat ogenblik gesteld kan worden dat de medewerker het toestel/toebehoren onzorgvuldig gebruikt.</w:t>
      </w:r>
    </w:p>
    <w:p w14:paraId="0642F249" w14:textId="77777777" w:rsidR="00D87F55" w:rsidRPr="00606309" w:rsidRDefault="00D87F55" w:rsidP="00D87F55">
      <w:pPr>
        <w:autoSpaceDE w:val="0"/>
        <w:autoSpaceDN w:val="0"/>
        <w:adjustRightInd w:val="0"/>
        <w:jc w:val="both"/>
        <w:rPr>
          <w:rFonts w:ascii="Tahoma" w:hAnsi="Tahoma" w:cs="Tahoma"/>
          <w:color w:val="000000" w:themeColor="text1"/>
        </w:rPr>
      </w:pPr>
    </w:p>
    <w:p w14:paraId="51559E2E" w14:textId="77777777" w:rsidR="00D87F55" w:rsidRPr="00606309" w:rsidRDefault="00D87F55" w:rsidP="00D87F55">
      <w:pPr>
        <w:autoSpaceDE w:val="0"/>
        <w:autoSpaceDN w:val="0"/>
        <w:adjustRightInd w:val="0"/>
        <w:jc w:val="both"/>
        <w:rPr>
          <w:rFonts w:ascii="Tahoma" w:hAnsi="Tahoma" w:cs="Tahoma"/>
          <w:color w:val="000000" w:themeColor="text1"/>
        </w:rPr>
      </w:pPr>
    </w:p>
    <w:p w14:paraId="5CA2255F" w14:textId="77777777" w:rsidR="00D87F55" w:rsidRDefault="00D87F55" w:rsidP="00D87F55">
      <w:pPr>
        <w:pStyle w:val="Kop3"/>
      </w:pPr>
      <w:bookmarkStart w:id="345" w:name="_Toc138318584"/>
      <w:bookmarkStart w:id="346" w:name="_Toc141891096"/>
      <w:r w:rsidRPr="00606309">
        <w:t>Technisch defect</w:t>
      </w:r>
      <w:bookmarkEnd w:id="345"/>
      <w:bookmarkEnd w:id="346"/>
    </w:p>
    <w:p w14:paraId="5380A579" w14:textId="77777777" w:rsidR="00D87F55" w:rsidRPr="009C730C" w:rsidRDefault="00D87F55" w:rsidP="00D87F55"/>
    <w:p w14:paraId="0958E562"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Indien het toestel onherstelbaar beschadigd is, ontvangt de gebruiker een ander toestel (bv. bij verlies, diefstal of technisch defect van het eigen toestel) via de directie of ICT</w:t>
      </w:r>
      <w:r>
        <w:rPr>
          <w:rFonts w:ascii="Tahoma" w:hAnsi="Tahoma" w:cs="Tahoma"/>
          <w:color w:val="000000" w:themeColor="text1"/>
        </w:rPr>
        <w:t>-</w:t>
      </w:r>
      <w:r w:rsidRPr="00606309">
        <w:rPr>
          <w:rFonts w:ascii="Tahoma" w:hAnsi="Tahoma" w:cs="Tahoma"/>
          <w:color w:val="000000" w:themeColor="text1"/>
        </w:rPr>
        <w:t xml:space="preserve">coördinator. Bij in ontvangst name van het nieuwe toestel, tekent de medewerker een nieuw document </w:t>
      </w:r>
      <w:r w:rsidRPr="00606309">
        <w:rPr>
          <w:rFonts w:ascii="Tahoma" w:hAnsi="Tahoma" w:cs="Tahoma"/>
          <w:i/>
          <w:color w:val="000000" w:themeColor="text1"/>
        </w:rPr>
        <w:t xml:space="preserve">Afsprakennota ICT (leerkracht) scholengemeenschap Grimbergen </w:t>
      </w:r>
      <w:r w:rsidRPr="00606309">
        <w:rPr>
          <w:rFonts w:ascii="Tahoma" w:hAnsi="Tahoma" w:cs="Tahoma"/>
          <w:color w:val="000000" w:themeColor="text1"/>
        </w:rPr>
        <w:t xml:space="preserve"> in tweevoud.</w:t>
      </w:r>
    </w:p>
    <w:p w14:paraId="32648C96" w14:textId="77777777" w:rsidR="00D87F55" w:rsidRPr="00606309" w:rsidRDefault="00D87F55" w:rsidP="00D87F55">
      <w:pPr>
        <w:autoSpaceDE w:val="0"/>
        <w:autoSpaceDN w:val="0"/>
        <w:adjustRightInd w:val="0"/>
        <w:jc w:val="both"/>
        <w:rPr>
          <w:rFonts w:ascii="Tahoma" w:hAnsi="Tahoma" w:cs="Tahoma"/>
          <w:color w:val="000000" w:themeColor="text1"/>
        </w:rPr>
      </w:pPr>
    </w:p>
    <w:p w14:paraId="567221DE" w14:textId="77777777" w:rsidR="00D87F55" w:rsidRPr="00606309" w:rsidRDefault="00D87F55" w:rsidP="00D87F55">
      <w:pPr>
        <w:autoSpaceDE w:val="0"/>
        <w:autoSpaceDN w:val="0"/>
        <w:adjustRightInd w:val="0"/>
        <w:jc w:val="both"/>
        <w:rPr>
          <w:rFonts w:ascii="Tahoma" w:hAnsi="Tahoma" w:cs="Tahoma"/>
          <w:color w:val="000000" w:themeColor="text1"/>
        </w:rPr>
      </w:pPr>
    </w:p>
    <w:p w14:paraId="738A3782" w14:textId="77777777" w:rsidR="00D87F55" w:rsidRDefault="00D87F55" w:rsidP="00D87F55">
      <w:pPr>
        <w:pStyle w:val="Kop2"/>
      </w:pPr>
      <w:bookmarkStart w:id="347" w:name="_Toc138318585"/>
      <w:bookmarkStart w:id="348" w:name="_Toc141891097"/>
      <w:r w:rsidRPr="00606309">
        <w:t>Beheer op afstand</w:t>
      </w:r>
      <w:bookmarkEnd w:id="347"/>
      <w:bookmarkEnd w:id="348"/>
    </w:p>
    <w:p w14:paraId="18806BB8" w14:textId="77777777" w:rsidR="00D87F55" w:rsidRPr="00A970C9" w:rsidRDefault="00D87F55" w:rsidP="00D87F55"/>
    <w:p w14:paraId="11B11E21" w14:textId="77777777" w:rsidR="00D87F55"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De scholengemeenschap Grimbergen en de gemeente Grimbergen behouden zich het recht om beheer op afstand van het toestel mogelijk te maken via een softwaretoepassing. Hiermee zijn de volgende zaken mogelijk:</w:t>
      </w:r>
    </w:p>
    <w:p w14:paraId="52DD98E0" w14:textId="77777777" w:rsidR="00D87F55" w:rsidRPr="00606309" w:rsidRDefault="00D87F55" w:rsidP="00D87F55">
      <w:pPr>
        <w:autoSpaceDE w:val="0"/>
        <w:autoSpaceDN w:val="0"/>
        <w:adjustRightInd w:val="0"/>
        <w:jc w:val="both"/>
        <w:rPr>
          <w:rFonts w:ascii="Tahoma" w:hAnsi="Tahoma" w:cs="Tahoma"/>
          <w:color w:val="000000" w:themeColor="text1"/>
          <w:szCs w:val="20"/>
        </w:rPr>
      </w:pPr>
    </w:p>
    <w:p w14:paraId="1A3EAEC1" w14:textId="77777777" w:rsidR="00D87F55" w:rsidRPr="00A74907" w:rsidRDefault="00D87F55" w:rsidP="00D87F55">
      <w:pPr>
        <w:pStyle w:val="Lijstalinea"/>
        <w:numPr>
          <w:ilvl w:val="0"/>
          <w:numId w:val="47"/>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Hulp en ondersteuning op afstand bij professionele IT problemen.</w:t>
      </w:r>
    </w:p>
    <w:p w14:paraId="71C2F2BC" w14:textId="77777777" w:rsidR="00D87F55" w:rsidRPr="00A74907" w:rsidRDefault="00D87F55" w:rsidP="00D87F55">
      <w:pPr>
        <w:pStyle w:val="Lijstalinea"/>
        <w:numPr>
          <w:ilvl w:val="0"/>
          <w:numId w:val="47"/>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Automatische uitrol van updates en software en antivirus om de beveiliging te verbeteren.</w:t>
      </w:r>
    </w:p>
    <w:p w14:paraId="5EE70138" w14:textId="77777777" w:rsidR="00D87F55" w:rsidRPr="00A74907" w:rsidRDefault="00D87F55" w:rsidP="00D87F55">
      <w:pPr>
        <w:pStyle w:val="Lijstalinea"/>
        <w:numPr>
          <w:ilvl w:val="0"/>
          <w:numId w:val="47"/>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Wissen op afstand / blokkeren op afstand in het geval van diefstal / verlies</w:t>
      </w:r>
    </w:p>
    <w:p w14:paraId="5F26A2F9" w14:textId="77777777" w:rsidR="00D87F55" w:rsidRPr="00A74907" w:rsidRDefault="00D87F55" w:rsidP="00D87F55">
      <w:pPr>
        <w:pStyle w:val="Lijstalinea"/>
        <w:numPr>
          <w:ilvl w:val="0"/>
          <w:numId w:val="47"/>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lastRenderedPageBreak/>
        <w:t xml:space="preserve">Lokalisatie van het toestel, in het geval van diefstal / verlies </w:t>
      </w:r>
    </w:p>
    <w:p w14:paraId="68471E4B" w14:textId="77777777" w:rsidR="00D87F55" w:rsidRPr="00A74907" w:rsidRDefault="00D87F55" w:rsidP="00D87F55">
      <w:pPr>
        <w:pStyle w:val="Lijstalinea"/>
        <w:numPr>
          <w:ilvl w:val="0"/>
          <w:numId w:val="47"/>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 xml:space="preserve">Monitoring / </w:t>
      </w:r>
      <w:proofErr w:type="spellStart"/>
      <w:r w:rsidRPr="00A74907">
        <w:rPr>
          <w:rFonts w:ascii="Tahoma" w:hAnsi="Tahoma" w:cs="Tahoma"/>
          <w:color w:val="000000" w:themeColor="text1"/>
        </w:rPr>
        <w:t>alerting</w:t>
      </w:r>
      <w:proofErr w:type="spellEnd"/>
      <w:r w:rsidRPr="00A74907">
        <w:rPr>
          <w:rFonts w:ascii="Tahoma" w:hAnsi="Tahoma" w:cs="Tahoma"/>
          <w:color w:val="000000" w:themeColor="text1"/>
        </w:rPr>
        <w:t xml:space="preserve"> van statistische gegevens van professionele applicaties voor rapporten.</w:t>
      </w:r>
    </w:p>
    <w:p w14:paraId="0B621C69" w14:textId="77777777" w:rsidR="00D87F55" w:rsidRPr="00606309" w:rsidRDefault="00D87F55" w:rsidP="00D87F55">
      <w:pPr>
        <w:autoSpaceDE w:val="0"/>
        <w:autoSpaceDN w:val="0"/>
        <w:adjustRightInd w:val="0"/>
        <w:jc w:val="both"/>
        <w:rPr>
          <w:rFonts w:ascii="Tahoma" w:hAnsi="Tahoma" w:cs="Tahoma"/>
          <w:color w:val="000000" w:themeColor="text1"/>
          <w:sz w:val="24"/>
        </w:rPr>
      </w:pPr>
    </w:p>
    <w:p w14:paraId="4DE8909B" w14:textId="77777777" w:rsidR="00D87F55" w:rsidRDefault="00D87F55" w:rsidP="00D87F55">
      <w:pPr>
        <w:pStyle w:val="Kop2"/>
      </w:pPr>
      <w:bookmarkStart w:id="349" w:name="_Toc138318586"/>
      <w:bookmarkStart w:id="350" w:name="_Toc141891098"/>
      <w:r w:rsidRPr="00606309">
        <w:t>Controle en privacy</w:t>
      </w:r>
      <w:bookmarkEnd w:id="349"/>
      <w:bookmarkEnd w:id="350"/>
    </w:p>
    <w:p w14:paraId="6E006771" w14:textId="77777777" w:rsidR="00D87F55" w:rsidRPr="00A970C9" w:rsidRDefault="00D87F55" w:rsidP="00D87F55"/>
    <w:p w14:paraId="208D51CA"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De scholengemeenschap Grimbergen en de gemeente Grimbergen respecteren de privacy van de gebruiker van het toestel.</w:t>
      </w:r>
      <w:r>
        <w:rPr>
          <w:rFonts w:ascii="Tahoma" w:hAnsi="Tahoma" w:cs="Tahoma"/>
          <w:color w:val="000000" w:themeColor="text1"/>
          <w:szCs w:val="20"/>
        </w:rPr>
        <w:t xml:space="preserve"> </w:t>
      </w:r>
      <w:r w:rsidRPr="00606309">
        <w:rPr>
          <w:rFonts w:ascii="Tahoma" w:hAnsi="Tahoma" w:cs="Tahoma"/>
          <w:color w:val="000000" w:themeColor="text1"/>
          <w:szCs w:val="20"/>
        </w:rPr>
        <w:t xml:space="preserve">De inhoud van de communicatie op het toestel zal door de scholengemeenschap Grimbergen en de gemeente Grimbergen nooit worden bekeken of beluisterd zonder uitdrukkelijk medeweten van de gebruiker. De scholengemeenschap Grimbergen en de gemeente Grimbergen zijn gemachtigd om de statistische gegevens rond de communicatie (dus niet de inhoud van de communicatie) zoals bijvoorbeeld het aantal gesprekken, de bestemming van de gesprekken, volumes en duurtijd te bekijken en analyseren. Bij vermoeden van misbruik zijn de scholengemeenschap Grimbergen en de gemeente Grimbergen gemachtigd een meer gedetailleerd onderzoek uit te voeren en kan de betrokkene redenen tot motivatie of uitleg gevraagd worden. </w:t>
      </w:r>
      <w:r w:rsidRPr="00606309">
        <w:rPr>
          <w:rFonts w:ascii="Tahoma" w:hAnsi="Tahoma" w:cs="Tahoma"/>
          <w:color w:val="000000" w:themeColor="text1"/>
          <w:szCs w:val="20"/>
        </w:rPr>
        <w:br/>
        <w:t>Effectief misbruik zal worden gesanctioneerd aan de hand van de bepalingen hieronder.</w:t>
      </w:r>
      <w:r w:rsidRPr="00606309">
        <w:rPr>
          <w:rFonts w:ascii="Tahoma" w:hAnsi="Tahoma" w:cs="Tahoma"/>
          <w:color w:val="000000" w:themeColor="text1"/>
          <w:szCs w:val="20"/>
        </w:rPr>
        <w:br/>
      </w:r>
    </w:p>
    <w:p w14:paraId="6887700C" w14:textId="77777777" w:rsidR="00D87F55" w:rsidRPr="00606309" w:rsidRDefault="00D87F55" w:rsidP="00D87F55">
      <w:pPr>
        <w:autoSpaceDE w:val="0"/>
        <w:autoSpaceDN w:val="0"/>
        <w:adjustRightInd w:val="0"/>
        <w:jc w:val="both"/>
        <w:rPr>
          <w:rFonts w:ascii="Tahoma" w:hAnsi="Tahoma" w:cs="Tahoma"/>
          <w:color w:val="000000" w:themeColor="text1"/>
        </w:rPr>
      </w:pPr>
    </w:p>
    <w:p w14:paraId="2EE26902" w14:textId="77777777" w:rsidR="00D87F55" w:rsidRDefault="00D87F55" w:rsidP="00D87F55">
      <w:pPr>
        <w:pStyle w:val="Kop2"/>
      </w:pPr>
      <w:bookmarkStart w:id="351" w:name="_Toc138318587"/>
      <w:bookmarkStart w:id="352" w:name="_Toc141891099"/>
      <w:r w:rsidRPr="00606309">
        <w:t>Sancties</w:t>
      </w:r>
      <w:bookmarkEnd w:id="351"/>
      <w:bookmarkEnd w:id="352"/>
      <w:r w:rsidRPr="00606309">
        <w:t xml:space="preserve"> </w:t>
      </w:r>
    </w:p>
    <w:p w14:paraId="3EE333BD" w14:textId="77777777" w:rsidR="00D87F55" w:rsidRPr="00A970C9" w:rsidRDefault="00D87F55" w:rsidP="00D87F55"/>
    <w:p w14:paraId="2D44B47A"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Wanneer de gebruiker bepalingen uit deze overeenkomst overtreedt, wordt hij/zij financieel volledig aansprakelijk gesteld voor alle kosten die ten gevolge van of tijdens deze overtreding gemaakt werden en kan de gebruiker verplicht worden de gemeentetoestel terug in te leveren bij de directie of ICT</w:t>
      </w:r>
      <w:r>
        <w:rPr>
          <w:rFonts w:ascii="Tahoma" w:hAnsi="Tahoma" w:cs="Tahoma"/>
          <w:color w:val="000000" w:themeColor="text1"/>
        </w:rPr>
        <w:t>-</w:t>
      </w:r>
      <w:r w:rsidRPr="00606309">
        <w:rPr>
          <w:rFonts w:ascii="Tahoma" w:hAnsi="Tahoma" w:cs="Tahoma"/>
          <w:color w:val="000000" w:themeColor="text1"/>
        </w:rPr>
        <w:t xml:space="preserve">coördinator. </w:t>
      </w:r>
    </w:p>
    <w:p w14:paraId="3FCC657E" w14:textId="77777777" w:rsidR="00D87F55" w:rsidRPr="00606309" w:rsidRDefault="00D87F55" w:rsidP="00D87F55">
      <w:pPr>
        <w:autoSpaceDE w:val="0"/>
        <w:autoSpaceDN w:val="0"/>
        <w:adjustRightInd w:val="0"/>
        <w:jc w:val="both"/>
        <w:rPr>
          <w:rFonts w:ascii="Tahoma" w:hAnsi="Tahoma" w:cs="Tahoma"/>
          <w:color w:val="000000" w:themeColor="text1"/>
        </w:rPr>
      </w:pPr>
    </w:p>
    <w:p w14:paraId="1F5E5CF4" w14:textId="77777777" w:rsidR="00D87F55" w:rsidRPr="00606309" w:rsidRDefault="00D87F55" w:rsidP="00D87F55">
      <w:pPr>
        <w:autoSpaceDE w:val="0"/>
        <w:autoSpaceDN w:val="0"/>
        <w:adjustRightInd w:val="0"/>
        <w:jc w:val="both"/>
        <w:rPr>
          <w:rFonts w:ascii="Tahoma" w:hAnsi="Tahoma" w:cs="Tahoma"/>
          <w:color w:val="000000" w:themeColor="text1"/>
        </w:rPr>
      </w:pPr>
    </w:p>
    <w:p w14:paraId="0220CFBD" w14:textId="77777777" w:rsidR="00D87F55" w:rsidRDefault="00D87F55" w:rsidP="00D87F55">
      <w:pPr>
        <w:pStyle w:val="Kop2"/>
      </w:pPr>
      <w:bookmarkStart w:id="353" w:name="_Toc138318588"/>
      <w:bookmarkStart w:id="354" w:name="_Toc141891100"/>
      <w:r w:rsidRPr="00606309">
        <w:t>Ondersteuning</w:t>
      </w:r>
      <w:bookmarkEnd w:id="353"/>
      <w:bookmarkEnd w:id="354"/>
    </w:p>
    <w:p w14:paraId="3FCE49FF" w14:textId="77777777" w:rsidR="00D87F55" w:rsidRPr="00653E5B" w:rsidRDefault="00D87F55" w:rsidP="00D87F55"/>
    <w:p w14:paraId="67F9884A" w14:textId="77777777" w:rsidR="00D87F55" w:rsidRPr="00606309" w:rsidRDefault="00D87F55" w:rsidP="00D87F55">
      <w:pPr>
        <w:autoSpaceDE w:val="0"/>
        <w:autoSpaceDN w:val="0"/>
        <w:adjustRightInd w:val="0"/>
        <w:rPr>
          <w:rFonts w:ascii="Tahoma" w:hAnsi="Tahoma" w:cs="Tahoma"/>
          <w:color w:val="000000" w:themeColor="text1"/>
        </w:rPr>
      </w:pPr>
      <w:r w:rsidRPr="00606309">
        <w:rPr>
          <w:rFonts w:ascii="Tahoma" w:hAnsi="Tahoma" w:cs="Tahoma"/>
          <w:color w:val="000000" w:themeColor="text1"/>
        </w:rPr>
        <w:t>Bij problemen kan de ICT-ondersteuner van de school gecontacteerd worden, of de helpdesk van de gemeente Grimbergen bereikt worden op het nummer 02 260 12 13 of per mail via helpdesk@grimbergen.be.</w:t>
      </w:r>
    </w:p>
    <w:p w14:paraId="6AEE68C1" w14:textId="77777777" w:rsidR="00D87F55" w:rsidRPr="00606309" w:rsidRDefault="00D87F55" w:rsidP="00D87F55">
      <w:pPr>
        <w:rPr>
          <w:rFonts w:ascii="Tahoma" w:hAnsi="Tahoma" w:cs="Tahoma"/>
          <w:color w:val="000000" w:themeColor="text1"/>
        </w:rPr>
      </w:pPr>
    </w:p>
    <w:p w14:paraId="5735A734" w14:textId="77777777" w:rsidR="00D87F55" w:rsidRPr="00606309" w:rsidRDefault="00D87F55" w:rsidP="00D87F55">
      <w:pPr>
        <w:pStyle w:val="Kop2"/>
      </w:pPr>
      <w:bookmarkStart w:id="355" w:name="_Toc138318589"/>
      <w:bookmarkStart w:id="356" w:name="_Toc141891101"/>
      <w:r w:rsidRPr="00606309">
        <w:t>Handtekening voor akkoord</w:t>
      </w:r>
      <w:bookmarkEnd w:id="355"/>
      <w:bookmarkEnd w:id="356"/>
    </w:p>
    <w:p w14:paraId="405C4FBB" w14:textId="77777777" w:rsidR="00D87F55" w:rsidRPr="00606309" w:rsidRDefault="00D87F55" w:rsidP="00D87F55">
      <w:pPr>
        <w:rPr>
          <w:rFonts w:ascii="Tahoma" w:hAnsi="Tahoma" w:cs="Tahoma"/>
        </w:rPr>
      </w:pPr>
    </w:p>
    <w:p w14:paraId="306B8A9B" w14:textId="77777777" w:rsidR="00D87F55" w:rsidRPr="00653E5B" w:rsidRDefault="00D87F55" w:rsidP="00D87F55">
      <w:pPr>
        <w:pStyle w:val="Geenafstand"/>
        <w:rPr>
          <w:rFonts w:ascii="Tahoma" w:hAnsi="Tahoma" w:cs="Tahoma"/>
          <w:color w:val="000000" w:themeColor="text1"/>
          <w:sz w:val="20"/>
          <w:szCs w:val="20"/>
        </w:rPr>
      </w:pPr>
      <w:r w:rsidRPr="00653E5B">
        <w:rPr>
          <w:rFonts w:ascii="Tahoma" w:hAnsi="Tahoma" w:cs="Tahoma"/>
          <w:color w:val="000000" w:themeColor="text1"/>
          <w:sz w:val="20"/>
          <w:szCs w:val="20"/>
        </w:rPr>
        <w:t>Deze overeenkomst wordt in twee exemplaren opgesteld. De gebruiker erkent één exemplaar ontvangen te hebben.</w:t>
      </w:r>
    </w:p>
    <w:p w14:paraId="28B135B3"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3165E241"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2CA5A35E"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69791920"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65C5C181"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6E9D6CBE" w14:textId="77777777" w:rsidR="00D87F55" w:rsidRPr="00653E5B" w:rsidRDefault="00D87F55" w:rsidP="00D87F55">
      <w:pPr>
        <w:tabs>
          <w:tab w:val="left" w:pos="5103"/>
        </w:tabs>
        <w:autoSpaceDE w:val="0"/>
        <w:autoSpaceDN w:val="0"/>
        <w:adjustRightInd w:val="0"/>
        <w:jc w:val="both"/>
        <w:rPr>
          <w:rFonts w:ascii="Tahoma" w:hAnsi="Tahoma" w:cs="Tahoma"/>
          <w:color w:val="000000" w:themeColor="text1"/>
          <w:szCs w:val="20"/>
        </w:rPr>
      </w:pPr>
      <w:r w:rsidRPr="00653E5B">
        <w:rPr>
          <w:rFonts w:ascii="Tahoma" w:hAnsi="Tahoma" w:cs="Tahoma"/>
          <w:color w:val="000000" w:themeColor="text1"/>
          <w:szCs w:val="20"/>
        </w:rPr>
        <w:t>Naam en voornaam van de gebruiker</w:t>
      </w:r>
      <w:r w:rsidRPr="00653E5B">
        <w:rPr>
          <w:rFonts w:ascii="Tahoma" w:hAnsi="Tahoma" w:cs="Tahoma"/>
          <w:color w:val="000000" w:themeColor="text1"/>
          <w:szCs w:val="20"/>
        </w:rPr>
        <w:tab/>
        <w:t>Handtekening en datum</w:t>
      </w:r>
    </w:p>
    <w:p w14:paraId="0D7C7EF5" w14:textId="77777777" w:rsidR="00D87F55" w:rsidRPr="00D87F55" w:rsidRDefault="00D87F55" w:rsidP="00D87F55">
      <w:pPr>
        <w:rPr>
          <w:lang w:val="nl-BE" w:eastAsia="en-US"/>
        </w:rPr>
      </w:pPr>
    </w:p>
    <w:p w14:paraId="105A71C9" w14:textId="77777777" w:rsidR="00D87F55" w:rsidRPr="00E850BB" w:rsidRDefault="00D87F55" w:rsidP="00E850BB">
      <w:pPr>
        <w:rPr>
          <w:lang w:val="nl-BE" w:eastAsia="en-US"/>
        </w:rPr>
      </w:pPr>
    </w:p>
    <w:sectPr w:rsidR="00D87F55" w:rsidRPr="00E850BB">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1F07E" w14:textId="77777777" w:rsidR="00A35AF5" w:rsidRDefault="00A35AF5" w:rsidP="009750B9">
      <w:r>
        <w:separator/>
      </w:r>
    </w:p>
  </w:endnote>
  <w:endnote w:type="continuationSeparator" w:id="0">
    <w:p w14:paraId="3049D6F1" w14:textId="77777777" w:rsidR="00A35AF5" w:rsidRDefault="00A35AF5" w:rsidP="00975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Courier New&quo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manist">
    <w:panose1 w:val="02000503000000020004"/>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878033"/>
      <w:docPartObj>
        <w:docPartGallery w:val="Page Numbers (Bottom of Page)"/>
        <w:docPartUnique/>
      </w:docPartObj>
    </w:sdtPr>
    <w:sdtEndPr/>
    <w:sdtContent>
      <w:p w14:paraId="08E1D28B" w14:textId="1399F4D7" w:rsidR="00FE6D2E" w:rsidRDefault="00FE6D2E">
        <w:pPr>
          <w:pStyle w:val="Voettekst"/>
          <w:jc w:val="right"/>
        </w:pPr>
        <w:r>
          <w:fldChar w:fldCharType="begin"/>
        </w:r>
        <w:r>
          <w:instrText>PAGE   \* MERGEFORMAT</w:instrText>
        </w:r>
        <w:r>
          <w:fldChar w:fldCharType="separate"/>
        </w:r>
        <w:r w:rsidR="00D93F35">
          <w:rPr>
            <w:noProof/>
          </w:rPr>
          <w:t>65</w:t>
        </w:r>
        <w:r>
          <w:fldChar w:fldCharType="end"/>
        </w:r>
      </w:p>
    </w:sdtContent>
  </w:sdt>
  <w:p w14:paraId="5A56CB74" w14:textId="77777777" w:rsidR="00FE6D2E" w:rsidRDefault="00FE6D2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58F77" w14:textId="77777777" w:rsidR="00A35AF5" w:rsidRDefault="00A35AF5" w:rsidP="009750B9">
      <w:r>
        <w:separator/>
      </w:r>
    </w:p>
  </w:footnote>
  <w:footnote w:type="continuationSeparator" w:id="0">
    <w:p w14:paraId="20EB603A" w14:textId="77777777" w:rsidR="00A35AF5" w:rsidRDefault="00A35AF5" w:rsidP="00975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9EAD"/>
    <w:multiLevelType w:val="hybridMultilevel"/>
    <w:tmpl w:val="6BE8045E"/>
    <w:lvl w:ilvl="0" w:tplc="09C8A632">
      <w:start w:val="1"/>
      <w:numFmt w:val="bullet"/>
      <w:lvlText w:val="o"/>
      <w:lvlJc w:val="left"/>
      <w:pPr>
        <w:ind w:left="720" w:hanging="360"/>
      </w:pPr>
      <w:rPr>
        <w:rFonts w:ascii="&quot;Courier New&quot;" w:hAnsi="&quot;Courier New&quot;" w:hint="default"/>
      </w:rPr>
    </w:lvl>
    <w:lvl w:ilvl="1" w:tplc="34EC9778">
      <w:start w:val="1"/>
      <w:numFmt w:val="bullet"/>
      <w:lvlText w:val="o"/>
      <w:lvlJc w:val="left"/>
      <w:pPr>
        <w:ind w:left="1440" w:hanging="360"/>
      </w:pPr>
      <w:rPr>
        <w:rFonts w:ascii="Courier New" w:hAnsi="Courier New" w:hint="default"/>
      </w:rPr>
    </w:lvl>
    <w:lvl w:ilvl="2" w:tplc="4B126D0A">
      <w:start w:val="1"/>
      <w:numFmt w:val="bullet"/>
      <w:lvlText w:val=""/>
      <w:lvlJc w:val="left"/>
      <w:pPr>
        <w:ind w:left="2160" w:hanging="360"/>
      </w:pPr>
      <w:rPr>
        <w:rFonts w:ascii="Wingdings" w:hAnsi="Wingdings" w:hint="default"/>
      </w:rPr>
    </w:lvl>
    <w:lvl w:ilvl="3" w:tplc="7B3C1092">
      <w:start w:val="1"/>
      <w:numFmt w:val="bullet"/>
      <w:lvlText w:val=""/>
      <w:lvlJc w:val="left"/>
      <w:pPr>
        <w:ind w:left="2880" w:hanging="360"/>
      </w:pPr>
      <w:rPr>
        <w:rFonts w:ascii="Symbol" w:hAnsi="Symbol" w:hint="default"/>
      </w:rPr>
    </w:lvl>
    <w:lvl w:ilvl="4" w:tplc="2F565814">
      <w:start w:val="1"/>
      <w:numFmt w:val="bullet"/>
      <w:lvlText w:val="o"/>
      <w:lvlJc w:val="left"/>
      <w:pPr>
        <w:ind w:left="3600" w:hanging="360"/>
      </w:pPr>
      <w:rPr>
        <w:rFonts w:ascii="Courier New" w:hAnsi="Courier New" w:hint="default"/>
      </w:rPr>
    </w:lvl>
    <w:lvl w:ilvl="5" w:tplc="8050097A">
      <w:start w:val="1"/>
      <w:numFmt w:val="bullet"/>
      <w:lvlText w:val=""/>
      <w:lvlJc w:val="left"/>
      <w:pPr>
        <w:ind w:left="4320" w:hanging="360"/>
      </w:pPr>
      <w:rPr>
        <w:rFonts w:ascii="Wingdings" w:hAnsi="Wingdings" w:hint="default"/>
      </w:rPr>
    </w:lvl>
    <w:lvl w:ilvl="6" w:tplc="08C4A42C">
      <w:start w:val="1"/>
      <w:numFmt w:val="bullet"/>
      <w:lvlText w:val=""/>
      <w:lvlJc w:val="left"/>
      <w:pPr>
        <w:ind w:left="5040" w:hanging="360"/>
      </w:pPr>
      <w:rPr>
        <w:rFonts w:ascii="Symbol" w:hAnsi="Symbol" w:hint="default"/>
      </w:rPr>
    </w:lvl>
    <w:lvl w:ilvl="7" w:tplc="962EC7EE">
      <w:start w:val="1"/>
      <w:numFmt w:val="bullet"/>
      <w:lvlText w:val="o"/>
      <w:lvlJc w:val="left"/>
      <w:pPr>
        <w:ind w:left="5760" w:hanging="360"/>
      </w:pPr>
      <w:rPr>
        <w:rFonts w:ascii="Courier New" w:hAnsi="Courier New" w:hint="default"/>
      </w:rPr>
    </w:lvl>
    <w:lvl w:ilvl="8" w:tplc="8AC63D0C">
      <w:start w:val="1"/>
      <w:numFmt w:val="bullet"/>
      <w:lvlText w:val=""/>
      <w:lvlJc w:val="left"/>
      <w:pPr>
        <w:ind w:left="6480" w:hanging="360"/>
      </w:pPr>
      <w:rPr>
        <w:rFonts w:ascii="Wingdings" w:hAnsi="Wingdings" w:hint="default"/>
      </w:rPr>
    </w:lvl>
  </w:abstractNum>
  <w:abstractNum w:abstractNumId="1" w15:restartNumberingAfterBreak="0">
    <w:nsid w:val="09AAB9BA"/>
    <w:multiLevelType w:val="hybridMultilevel"/>
    <w:tmpl w:val="7C52E99A"/>
    <w:lvl w:ilvl="0" w:tplc="3A706568">
      <w:start w:val="1"/>
      <w:numFmt w:val="bullet"/>
      <w:lvlText w:val="o"/>
      <w:lvlJc w:val="left"/>
      <w:pPr>
        <w:ind w:left="720" w:hanging="360"/>
      </w:pPr>
      <w:rPr>
        <w:rFonts w:ascii="&quot;Courier New&quot;" w:hAnsi="&quot;Courier New&quot;" w:hint="default"/>
      </w:rPr>
    </w:lvl>
    <w:lvl w:ilvl="1" w:tplc="C810C3BE">
      <w:start w:val="1"/>
      <w:numFmt w:val="bullet"/>
      <w:lvlText w:val="o"/>
      <w:lvlJc w:val="left"/>
      <w:pPr>
        <w:ind w:left="1440" w:hanging="360"/>
      </w:pPr>
      <w:rPr>
        <w:rFonts w:ascii="Courier New" w:hAnsi="Courier New" w:hint="default"/>
      </w:rPr>
    </w:lvl>
    <w:lvl w:ilvl="2" w:tplc="DB38ACDE">
      <w:start w:val="1"/>
      <w:numFmt w:val="bullet"/>
      <w:lvlText w:val=""/>
      <w:lvlJc w:val="left"/>
      <w:pPr>
        <w:ind w:left="2160" w:hanging="360"/>
      </w:pPr>
      <w:rPr>
        <w:rFonts w:ascii="Wingdings" w:hAnsi="Wingdings" w:hint="default"/>
      </w:rPr>
    </w:lvl>
    <w:lvl w:ilvl="3" w:tplc="6916E822">
      <w:start w:val="1"/>
      <w:numFmt w:val="bullet"/>
      <w:lvlText w:val=""/>
      <w:lvlJc w:val="left"/>
      <w:pPr>
        <w:ind w:left="2880" w:hanging="360"/>
      </w:pPr>
      <w:rPr>
        <w:rFonts w:ascii="Symbol" w:hAnsi="Symbol" w:hint="default"/>
      </w:rPr>
    </w:lvl>
    <w:lvl w:ilvl="4" w:tplc="F3244170">
      <w:start w:val="1"/>
      <w:numFmt w:val="bullet"/>
      <w:lvlText w:val="o"/>
      <w:lvlJc w:val="left"/>
      <w:pPr>
        <w:ind w:left="3600" w:hanging="360"/>
      </w:pPr>
      <w:rPr>
        <w:rFonts w:ascii="Courier New" w:hAnsi="Courier New" w:hint="default"/>
      </w:rPr>
    </w:lvl>
    <w:lvl w:ilvl="5" w:tplc="E968C1E8">
      <w:start w:val="1"/>
      <w:numFmt w:val="bullet"/>
      <w:lvlText w:val=""/>
      <w:lvlJc w:val="left"/>
      <w:pPr>
        <w:ind w:left="4320" w:hanging="360"/>
      </w:pPr>
      <w:rPr>
        <w:rFonts w:ascii="Wingdings" w:hAnsi="Wingdings" w:hint="default"/>
      </w:rPr>
    </w:lvl>
    <w:lvl w:ilvl="6" w:tplc="52F8450C">
      <w:start w:val="1"/>
      <w:numFmt w:val="bullet"/>
      <w:lvlText w:val=""/>
      <w:lvlJc w:val="left"/>
      <w:pPr>
        <w:ind w:left="5040" w:hanging="360"/>
      </w:pPr>
      <w:rPr>
        <w:rFonts w:ascii="Symbol" w:hAnsi="Symbol" w:hint="default"/>
      </w:rPr>
    </w:lvl>
    <w:lvl w:ilvl="7" w:tplc="2DBC0082">
      <w:start w:val="1"/>
      <w:numFmt w:val="bullet"/>
      <w:lvlText w:val="o"/>
      <w:lvlJc w:val="left"/>
      <w:pPr>
        <w:ind w:left="5760" w:hanging="360"/>
      </w:pPr>
      <w:rPr>
        <w:rFonts w:ascii="Courier New" w:hAnsi="Courier New" w:hint="default"/>
      </w:rPr>
    </w:lvl>
    <w:lvl w:ilvl="8" w:tplc="ED9E4774">
      <w:start w:val="1"/>
      <w:numFmt w:val="bullet"/>
      <w:lvlText w:val=""/>
      <w:lvlJc w:val="left"/>
      <w:pPr>
        <w:ind w:left="6480" w:hanging="360"/>
      </w:pPr>
      <w:rPr>
        <w:rFonts w:ascii="Wingdings" w:hAnsi="Wingdings" w:hint="default"/>
      </w:rPr>
    </w:lvl>
  </w:abstractNum>
  <w:abstractNum w:abstractNumId="2" w15:restartNumberingAfterBreak="0">
    <w:nsid w:val="0A2A0847"/>
    <w:multiLevelType w:val="hybridMultilevel"/>
    <w:tmpl w:val="897021CE"/>
    <w:lvl w:ilvl="0" w:tplc="4448F5AA">
      <w:start w:val="1"/>
      <w:numFmt w:val="bullet"/>
      <w:lvlText w:val="o"/>
      <w:lvlJc w:val="left"/>
      <w:pPr>
        <w:ind w:left="720" w:hanging="360"/>
      </w:pPr>
      <w:rPr>
        <w:rFonts w:ascii="&quot;Courier New&quot;" w:hAnsi="&quot;Courier New&quot;" w:hint="default"/>
      </w:rPr>
    </w:lvl>
    <w:lvl w:ilvl="1" w:tplc="204C78DC">
      <w:start w:val="1"/>
      <w:numFmt w:val="bullet"/>
      <w:lvlText w:val="o"/>
      <w:lvlJc w:val="left"/>
      <w:pPr>
        <w:ind w:left="1440" w:hanging="360"/>
      </w:pPr>
      <w:rPr>
        <w:rFonts w:ascii="Courier New" w:hAnsi="Courier New" w:hint="default"/>
      </w:rPr>
    </w:lvl>
    <w:lvl w:ilvl="2" w:tplc="10722C48">
      <w:start w:val="1"/>
      <w:numFmt w:val="bullet"/>
      <w:lvlText w:val=""/>
      <w:lvlJc w:val="left"/>
      <w:pPr>
        <w:ind w:left="2160" w:hanging="360"/>
      </w:pPr>
      <w:rPr>
        <w:rFonts w:ascii="Wingdings" w:hAnsi="Wingdings" w:hint="default"/>
      </w:rPr>
    </w:lvl>
    <w:lvl w:ilvl="3" w:tplc="24DC8BF0">
      <w:start w:val="1"/>
      <w:numFmt w:val="bullet"/>
      <w:lvlText w:val=""/>
      <w:lvlJc w:val="left"/>
      <w:pPr>
        <w:ind w:left="2880" w:hanging="360"/>
      </w:pPr>
      <w:rPr>
        <w:rFonts w:ascii="Symbol" w:hAnsi="Symbol" w:hint="default"/>
      </w:rPr>
    </w:lvl>
    <w:lvl w:ilvl="4" w:tplc="EBC21DFA">
      <w:start w:val="1"/>
      <w:numFmt w:val="bullet"/>
      <w:lvlText w:val="o"/>
      <w:lvlJc w:val="left"/>
      <w:pPr>
        <w:ind w:left="3600" w:hanging="360"/>
      </w:pPr>
      <w:rPr>
        <w:rFonts w:ascii="Courier New" w:hAnsi="Courier New" w:hint="default"/>
      </w:rPr>
    </w:lvl>
    <w:lvl w:ilvl="5" w:tplc="6310D714">
      <w:start w:val="1"/>
      <w:numFmt w:val="bullet"/>
      <w:lvlText w:val=""/>
      <w:lvlJc w:val="left"/>
      <w:pPr>
        <w:ind w:left="4320" w:hanging="360"/>
      </w:pPr>
      <w:rPr>
        <w:rFonts w:ascii="Wingdings" w:hAnsi="Wingdings" w:hint="default"/>
      </w:rPr>
    </w:lvl>
    <w:lvl w:ilvl="6" w:tplc="C59EEAB8">
      <w:start w:val="1"/>
      <w:numFmt w:val="bullet"/>
      <w:lvlText w:val=""/>
      <w:lvlJc w:val="left"/>
      <w:pPr>
        <w:ind w:left="5040" w:hanging="360"/>
      </w:pPr>
      <w:rPr>
        <w:rFonts w:ascii="Symbol" w:hAnsi="Symbol" w:hint="default"/>
      </w:rPr>
    </w:lvl>
    <w:lvl w:ilvl="7" w:tplc="283CCF50">
      <w:start w:val="1"/>
      <w:numFmt w:val="bullet"/>
      <w:lvlText w:val="o"/>
      <w:lvlJc w:val="left"/>
      <w:pPr>
        <w:ind w:left="5760" w:hanging="360"/>
      </w:pPr>
      <w:rPr>
        <w:rFonts w:ascii="Courier New" w:hAnsi="Courier New" w:hint="default"/>
      </w:rPr>
    </w:lvl>
    <w:lvl w:ilvl="8" w:tplc="C192A400">
      <w:start w:val="1"/>
      <w:numFmt w:val="bullet"/>
      <w:lvlText w:val=""/>
      <w:lvlJc w:val="left"/>
      <w:pPr>
        <w:ind w:left="6480" w:hanging="360"/>
      </w:pPr>
      <w:rPr>
        <w:rFonts w:ascii="Wingdings" w:hAnsi="Wingdings" w:hint="default"/>
      </w:rPr>
    </w:lvl>
  </w:abstractNum>
  <w:abstractNum w:abstractNumId="3" w15:restartNumberingAfterBreak="0">
    <w:nsid w:val="140E017A"/>
    <w:multiLevelType w:val="hybridMultilevel"/>
    <w:tmpl w:val="917E1212"/>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6590A47"/>
    <w:multiLevelType w:val="hybridMultilevel"/>
    <w:tmpl w:val="C8B0B8F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1701978F"/>
    <w:multiLevelType w:val="hybridMultilevel"/>
    <w:tmpl w:val="14C66068"/>
    <w:lvl w:ilvl="0" w:tplc="122A5250">
      <w:start w:val="1"/>
      <w:numFmt w:val="bullet"/>
      <w:lvlText w:val="o"/>
      <w:lvlJc w:val="left"/>
      <w:pPr>
        <w:ind w:left="720" w:hanging="360"/>
      </w:pPr>
      <w:rPr>
        <w:rFonts w:ascii="&quot;Courier New&quot;" w:hAnsi="&quot;Courier New&quot;" w:hint="default"/>
      </w:rPr>
    </w:lvl>
    <w:lvl w:ilvl="1" w:tplc="563A7B14">
      <w:start w:val="1"/>
      <w:numFmt w:val="bullet"/>
      <w:lvlText w:val="o"/>
      <w:lvlJc w:val="left"/>
      <w:pPr>
        <w:ind w:left="1440" w:hanging="360"/>
      </w:pPr>
      <w:rPr>
        <w:rFonts w:ascii="Courier New" w:hAnsi="Courier New" w:hint="default"/>
      </w:rPr>
    </w:lvl>
    <w:lvl w:ilvl="2" w:tplc="2DEAD308">
      <w:start w:val="1"/>
      <w:numFmt w:val="bullet"/>
      <w:lvlText w:val=""/>
      <w:lvlJc w:val="left"/>
      <w:pPr>
        <w:ind w:left="2160" w:hanging="360"/>
      </w:pPr>
      <w:rPr>
        <w:rFonts w:ascii="Wingdings" w:hAnsi="Wingdings" w:hint="default"/>
      </w:rPr>
    </w:lvl>
    <w:lvl w:ilvl="3" w:tplc="75745618">
      <w:start w:val="1"/>
      <w:numFmt w:val="bullet"/>
      <w:lvlText w:val=""/>
      <w:lvlJc w:val="left"/>
      <w:pPr>
        <w:ind w:left="2880" w:hanging="360"/>
      </w:pPr>
      <w:rPr>
        <w:rFonts w:ascii="Symbol" w:hAnsi="Symbol" w:hint="default"/>
      </w:rPr>
    </w:lvl>
    <w:lvl w:ilvl="4" w:tplc="721043E2">
      <w:start w:val="1"/>
      <w:numFmt w:val="bullet"/>
      <w:lvlText w:val="o"/>
      <w:lvlJc w:val="left"/>
      <w:pPr>
        <w:ind w:left="3600" w:hanging="360"/>
      </w:pPr>
      <w:rPr>
        <w:rFonts w:ascii="Courier New" w:hAnsi="Courier New" w:hint="default"/>
      </w:rPr>
    </w:lvl>
    <w:lvl w:ilvl="5" w:tplc="B1D01C56">
      <w:start w:val="1"/>
      <w:numFmt w:val="bullet"/>
      <w:lvlText w:val=""/>
      <w:lvlJc w:val="left"/>
      <w:pPr>
        <w:ind w:left="4320" w:hanging="360"/>
      </w:pPr>
      <w:rPr>
        <w:rFonts w:ascii="Wingdings" w:hAnsi="Wingdings" w:hint="default"/>
      </w:rPr>
    </w:lvl>
    <w:lvl w:ilvl="6" w:tplc="569CF774">
      <w:start w:val="1"/>
      <w:numFmt w:val="bullet"/>
      <w:lvlText w:val=""/>
      <w:lvlJc w:val="left"/>
      <w:pPr>
        <w:ind w:left="5040" w:hanging="360"/>
      </w:pPr>
      <w:rPr>
        <w:rFonts w:ascii="Symbol" w:hAnsi="Symbol" w:hint="default"/>
      </w:rPr>
    </w:lvl>
    <w:lvl w:ilvl="7" w:tplc="DA1AB7DC">
      <w:start w:val="1"/>
      <w:numFmt w:val="bullet"/>
      <w:lvlText w:val="o"/>
      <w:lvlJc w:val="left"/>
      <w:pPr>
        <w:ind w:left="5760" w:hanging="360"/>
      </w:pPr>
      <w:rPr>
        <w:rFonts w:ascii="Courier New" w:hAnsi="Courier New" w:hint="default"/>
      </w:rPr>
    </w:lvl>
    <w:lvl w:ilvl="8" w:tplc="064A8816">
      <w:start w:val="1"/>
      <w:numFmt w:val="bullet"/>
      <w:lvlText w:val=""/>
      <w:lvlJc w:val="left"/>
      <w:pPr>
        <w:ind w:left="6480" w:hanging="360"/>
      </w:pPr>
      <w:rPr>
        <w:rFonts w:ascii="Wingdings" w:hAnsi="Wingdings" w:hint="default"/>
      </w:rPr>
    </w:lvl>
  </w:abstractNum>
  <w:abstractNum w:abstractNumId="6" w15:restartNumberingAfterBreak="0">
    <w:nsid w:val="18FF1BDD"/>
    <w:multiLevelType w:val="hybridMultilevel"/>
    <w:tmpl w:val="44EEC4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AD52388"/>
    <w:multiLevelType w:val="hybridMultilevel"/>
    <w:tmpl w:val="801C54BA"/>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001749F"/>
    <w:multiLevelType w:val="hybridMultilevel"/>
    <w:tmpl w:val="A7C0F10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9D43F1"/>
    <w:multiLevelType w:val="hybridMultilevel"/>
    <w:tmpl w:val="77E4C0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222B714"/>
    <w:multiLevelType w:val="hybridMultilevel"/>
    <w:tmpl w:val="F5962E68"/>
    <w:lvl w:ilvl="0" w:tplc="C19E647E">
      <w:start w:val="1"/>
      <w:numFmt w:val="bullet"/>
      <w:lvlText w:val="·"/>
      <w:lvlJc w:val="left"/>
      <w:pPr>
        <w:ind w:left="720" w:hanging="360"/>
      </w:pPr>
      <w:rPr>
        <w:rFonts w:ascii="Symbol" w:hAnsi="Symbol" w:hint="default"/>
      </w:rPr>
    </w:lvl>
    <w:lvl w:ilvl="1" w:tplc="C770C970">
      <w:start w:val="1"/>
      <w:numFmt w:val="bullet"/>
      <w:lvlText w:val="o"/>
      <w:lvlJc w:val="left"/>
      <w:pPr>
        <w:ind w:left="1440" w:hanging="360"/>
      </w:pPr>
      <w:rPr>
        <w:rFonts w:ascii="Courier New" w:hAnsi="Courier New" w:hint="default"/>
      </w:rPr>
    </w:lvl>
    <w:lvl w:ilvl="2" w:tplc="6986C8E6">
      <w:start w:val="1"/>
      <w:numFmt w:val="bullet"/>
      <w:lvlText w:val=""/>
      <w:lvlJc w:val="left"/>
      <w:pPr>
        <w:ind w:left="2160" w:hanging="360"/>
      </w:pPr>
      <w:rPr>
        <w:rFonts w:ascii="Wingdings" w:hAnsi="Wingdings" w:hint="default"/>
      </w:rPr>
    </w:lvl>
    <w:lvl w:ilvl="3" w:tplc="D7D8F31E">
      <w:start w:val="1"/>
      <w:numFmt w:val="bullet"/>
      <w:lvlText w:val=""/>
      <w:lvlJc w:val="left"/>
      <w:pPr>
        <w:ind w:left="2880" w:hanging="360"/>
      </w:pPr>
      <w:rPr>
        <w:rFonts w:ascii="Symbol" w:hAnsi="Symbol" w:hint="default"/>
      </w:rPr>
    </w:lvl>
    <w:lvl w:ilvl="4" w:tplc="8A7C2C98">
      <w:start w:val="1"/>
      <w:numFmt w:val="bullet"/>
      <w:lvlText w:val="o"/>
      <w:lvlJc w:val="left"/>
      <w:pPr>
        <w:ind w:left="3600" w:hanging="360"/>
      </w:pPr>
      <w:rPr>
        <w:rFonts w:ascii="Courier New" w:hAnsi="Courier New" w:hint="default"/>
      </w:rPr>
    </w:lvl>
    <w:lvl w:ilvl="5" w:tplc="44C004DA">
      <w:start w:val="1"/>
      <w:numFmt w:val="bullet"/>
      <w:lvlText w:val=""/>
      <w:lvlJc w:val="left"/>
      <w:pPr>
        <w:ind w:left="4320" w:hanging="360"/>
      </w:pPr>
      <w:rPr>
        <w:rFonts w:ascii="Wingdings" w:hAnsi="Wingdings" w:hint="default"/>
      </w:rPr>
    </w:lvl>
    <w:lvl w:ilvl="6" w:tplc="95CE88FE">
      <w:start w:val="1"/>
      <w:numFmt w:val="bullet"/>
      <w:lvlText w:val=""/>
      <w:lvlJc w:val="left"/>
      <w:pPr>
        <w:ind w:left="5040" w:hanging="360"/>
      </w:pPr>
      <w:rPr>
        <w:rFonts w:ascii="Symbol" w:hAnsi="Symbol" w:hint="default"/>
      </w:rPr>
    </w:lvl>
    <w:lvl w:ilvl="7" w:tplc="DA92A188">
      <w:start w:val="1"/>
      <w:numFmt w:val="bullet"/>
      <w:lvlText w:val="o"/>
      <w:lvlJc w:val="left"/>
      <w:pPr>
        <w:ind w:left="5760" w:hanging="360"/>
      </w:pPr>
      <w:rPr>
        <w:rFonts w:ascii="Courier New" w:hAnsi="Courier New" w:hint="default"/>
      </w:rPr>
    </w:lvl>
    <w:lvl w:ilvl="8" w:tplc="815C0CB6">
      <w:start w:val="1"/>
      <w:numFmt w:val="bullet"/>
      <w:lvlText w:val=""/>
      <w:lvlJc w:val="left"/>
      <w:pPr>
        <w:ind w:left="6480" w:hanging="360"/>
      </w:pPr>
      <w:rPr>
        <w:rFonts w:ascii="Wingdings" w:hAnsi="Wingdings" w:hint="default"/>
      </w:rPr>
    </w:lvl>
  </w:abstractNum>
  <w:abstractNum w:abstractNumId="11" w15:restartNumberingAfterBreak="0">
    <w:nsid w:val="231A4B1D"/>
    <w:multiLevelType w:val="hybridMultilevel"/>
    <w:tmpl w:val="CA9E9C5C"/>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452299E"/>
    <w:multiLevelType w:val="multilevel"/>
    <w:tmpl w:val="9182BD8A"/>
    <w:lvl w:ilvl="0">
      <w:start w:val="6"/>
      <w:numFmt w:val="decimal"/>
      <w:lvlText w:val="Art.%1"/>
      <w:lvlJc w:val="left"/>
      <w:pPr>
        <w:tabs>
          <w:tab w:val="num" w:pos="360"/>
        </w:tabs>
        <w:ind w:left="360" w:hanging="360"/>
      </w:pPr>
      <w:rPr>
        <w:rFonts w:ascii="Tahoma" w:hAnsi="Tahoma" w:hint="default"/>
        <w:b w:val="0"/>
        <w:bCs/>
        <w:i w:val="0"/>
        <w:iCs w:val="0"/>
        <w:sz w:val="20"/>
        <w:szCs w:val="20"/>
      </w:rPr>
    </w:lvl>
    <w:lvl w:ilvl="1">
      <w:start w:val="1"/>
      <w:numFmt w:val="decimal"/>
      <w:lvlText w:val="§%2"/>
      <w:lvlJc w:val="left"/>
      <w:pPr>
        <w:tabs>
          <w:tab w:val="num" w:pos="720"/>
        </w:tabs>
        <w:ind w:left="720" w:hanging="360"/>
      </w:pPr>
      <w:rPr>
        <w:b w:val="0"/>
      </w:rPr>
    </w:lvl>
    <w:lvl w:ilvl="2">
      <w:start w:val="1"/>
      <w:numFmt w:val="decimal"/>
      <w:lvlText w:val="%2%3°"/>
      <w:lvlJc w:val="left"/>
      <w:pPr>
        <w:tabs>
          <w:tab w:val="num" w:pos="1080"/>
        </w:tabs>
        <w:ind w:left="1080" w:hanging="360"/>
      </w:p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5446421"/>
    <w:multiLevelType w:val="multilevel"/>
    <w:tmpl w:val="60AE70D6"/>
    <w:lvl w:ilvl="0">
      <w:start w:val="4"/>
      <w:numFmt w:val="decimal"/>
      <w:lvlText w:val="Art.%1"/>
      <w:lvlJc w:val="left"/>
      <w:pPr>
        <w:tabs>
          <w:tab w:val="num" w:pos="360"/>
        </w:tabs>
        <w:ind w:left="360"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A095747"/>
    <w:multiLevelType w:val="hybridMultilevel"/>
    <w:tmpl w:val="B31EF99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D154B5B"/>
    <w:multiLevelType w:val="hybridMultilevel"/>
    <w:tmpl w:val="4120B96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2ED01192"/>
    <w:multiLevelType w:val="hybridMultilevel"/>
    <w:tmpl w:val="B324109C"/>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767EE0"/>
    <w:multiLevelType w:val="hybridMultilevel"/>
    <w:tmpl w:val="290C1992"/>
    <w:lvl w:ilvl="0" w:tplc="66869A66">
      <w:start w:val="1"/>
      <w:numFmt w:val="bullet"/>
      <w:lvlText w:val="o"/>
      <w:lvlJc w:val="left"/>
      <w:pPr>
        <w:ind w:left="720" w:hanging="360"/>
      </w:pPr>
      <w:rPr>
        <w:rFonts w:ascii="&quot;Courier New&quot;" w:hAnsi="&quot;Courier New&quot;" w:hint="default"/>
      </w:rPr>
    </w:lvl>
    <w:lvl w:ilvl="1" w:tplc="BFB04C64">
      <w:start w:val="1"/>
      <w:numFmt w:val="bullet"/>
      <w:lvlText w:val="o"/>
      <w:lvlJc w:val="left"/>
      <w:pPr>
        <w:ind w:left="1440" w:hanging="360"/>
      </w:pPr>
      <w:rPr>
        <w:rFonts w:ascii="Courier New" w:hAnsi="Courier New" w:hint="default"/>
      </w:rPr>
    </w:lvl>
    <w:lvl w:ilvl="2" w:tplc="1DAA771A">
      <w:start w:val="1"/>
      <w:numFmt w:val="bullet"/>
      <w:lvlText w:val=""/>
      <w:lvlJc w:val="left"/>
      <w:pPr>
        <w:ind w:left="2160" w:hanging="360"/>
      </w:pPr>
      <w:rPr>
        <w:rFonts w:ascii="Wingdings" w:hAnsi="Wingdings" w:hint="default"/>
      </w:rPr>
    </w:lvl>
    <w:lvl w:ilvl="3" w:tplc="9CFAC43A">
      <w:start w:val="1"/>
      <w:numFmt w:val="bullet"/>
      <w:lvlText w:val=""/>
      <w:lvlJc w:val="left"/>
      <w:pPr>
        <w:ind w:left="2880" w:hanging="360"/>
      </w:pPr>
      <w:rPr>
        <w:rFonts w:ascii="Symbol" w:hAnsi="Symbol" w:hint="default"/>
      </w:rPr>
    </w:lvl>
    <w:lvl w:ilvl="4" w:tplc="5C78D52C">
      <w:start w:val="1"/>
      <w:numFmt w:val="bullet"/>
      <w:lvlText w:val="o"/>
      <w:lvlJc w:val="left"/>
      <w:pPr>
        <w:ind w:left="3600" w:hanging="360"/>
      </w:pPr>
      <w:rPr>
        <w:rFonts w:ascii="Courier New" w:hAnsi="Courier New" w:hint="default"/>
      </w:rPr>
    </w:lvl>
    <w:lvl w:ilvl="5" w:tplc="B50637F6">
      <w:start w:val="1"/>
      <w:numFmt w:val="bullet"/>
      <w:lvlText w:val=""/>
      <w:lvlJc w:val="left"/>
      <w:pPr>
        <w:ind w:left="4320" w:hanging="360"/>
      </w:pPr>
      <w:rPr>
        <w:rFonts w:ascii="Wingdings" w:hAnsi="Wingdings" w:hint="default"/>
      </w:rPr>
    </w:lvl>
    <w:lvl w:ilvl="6" w:tplc="6390F6CC">
      <w:start w:val="1"/>
      <w:numFmt w:val="bullet"/>
      <w:lvlText w:val=""/>
      <w:lvlJc w:val="left"/>
      <w:pPr>
        <w:ind w:left="5040" w:hanging="360"/>
      </w:pPr>
      <w:rPr>
        <w:rFonts w:ascii="Symbol" w:hAnsi="Symbol" w:hint="default"/>
      </w:rPr>
    </w:lvl>
    <w:lvl w:ilvl="7" w:tplc="A28EC80A">
      <w:start w:val="1"/>
      <w:numFmt w:val="bullet"/>
      <w:lvlText w:val="o"/>
      <w:lvlJc w:val="left"/>
      <w:pPr>
        <w:ind w:left="5760" w:hanging="360"/>
      </w:pPr>
      <w:rPr>
        <w:rFonts w:ascii="Courier New" w:hAnsi="Courier New" w:hint="default"/>
      </w:rPr>
    </w:lvl>
    <w:lvl w:ilvl="8" w:tplc="DBDE68A0">
      <w:start w:val="1"/>
      <w:numFmt w:val="bullet"/>
      <w:lvlText w:val=""/>
      <w:lvlJc w:val="left"/>
      <w:pPr>
        <w:ind w:left="6480" w:hanging="360"/>
      </w:pPr>
      <w:rPr>
        <w:rFonts w:ascii="Wingdings" w:hAnsi="Wingdings" w:hint="default"/>
      </w:rPr>
    </w:lvl>
  </w:abstractNum>
  <w:abstractNum w:abstractNumId="18" w15:restartNumberingAfterBreak="0">
    <w:nsid w:val="3A371F97"/>
    <w:multiLevelType w:val="multilevel"/>
    <w:tmpl w:val="677EB22C"/>
    <w:lvl w:ilvl="0">
      <w:start w:val="1"/>
      <w:numFmt w:val="decimal"/>
      <w:lvlText w:val="%1."/>
      <w:lvlJc w:val="left"/>
      <w:pPr>
        <w:ind w:left="708" w:hanging="708"/>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3B351B69"/>
    <w:multiLevelType w:val="hybridMultilevel"/>
    <w:tmpl w:val="45949BC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CBC1C08"/>
    <w:multiLevelType w:val="hybridMultilevel"/>
    <w:tmpl w:val="335E1EBC"/>
    <w:lvl w:ilvl="0" w:tplc="52806D6A">
      <w:start w:val="1"/>
      <w:numFmt w:val="bullet"/>
      <w:lvlText w:val="·"/>
      <w:lvlJc w:val="left"/>
      <w:pPr>
        <w:ind w:left="720" w:hanging="360"/>
      </w:pPr>
      <w:rPr>
        <w:rFonts w:ascii="Symbol" w:hAnsi="Symbol" w:hint="default"/>
      </w:rPr>
    </w:lvl>
    <w:lvl w:ilvl="1" w:tplc="06FC4966">
      <w:start w:val="1"/>
      <w:numFmt w:val="bullet"/>
      <w:lvlText w:val="o"/>
      <w:lvlJc w:val="left"/>
      <w:pPr>
        <w:ind w:left="1440" w:hanging="360"/>
      </w:pPr>
      <w:rPr>
        <w:rFonts w:ascii="Courier New" w:hAnsi="Courier New" w:hint="default"/>
      </w:rPr>
    </w:lvl>
    <w:lvl w:ilvl="2" w:tplc="2E7CC330">
      <w:start w:val="1"/>
      <w:numFmt w:val="bullet"/>
      <w:lvlText w:val=""/>
      <w:lvlJc w:val="left"/>
      <w:pPr>
        <w:ind w:left="2160" w:hanging="360"/>
      </w:pPr>
      <w:rPr>
        <w:rFonts w:ascii="Wingdings" w:hAnsi="Wingdings" w:hint="default"/>
      </w:rPr>
    </w:lvl>
    <w:lvl w:ilvl="3" w:tplc="7CA65286">
      <w:start w:val="1"/>
      <w:numFmt w:val="bullet"/>
      <w:lvlText w:val=""/>
      <w:lvlJc w:val="left"/>
      <w:pPr>
        <w:ind w:left="2880" w:hanging="360"/>
      </w:pPr>
      <w:rPr>
        <w:rFonts w:ascii="Symbol" w:hAnsi="Symbol" w:hint="default"/>
      </w:rPr>
    </w:lvl>
    <w:lvl w:ilvl="4" w:tplc="4DC03BE6">
      <w:start w:val="1"/>
      <w:numFmt w:val="bullet"/>
      <w:lvlText w:val="o"/>
      <w:lvlJc w:val="left"/>
      <w:pPr>
        <w:ind w:left="3600" w:hanging="360"/>
      </w:pPr>
      <w:rPr>
        <w:rFonts w:ascii="Courier New" w:hAnsi="Courier New" w:hint="default"/>
      </w:rPr>
    </w:lvl>
    <w:lvl w:ilvl="5" w:tplc="50F4224E">
      <w:start w:val="1"/>
      <w:numFmt w:val="bullet"/>
      <w:lvlText w:val=""/>
      <w:lvlJc w:val="left"/>
      <w:pPr>
        <w:ind w:left="4320" w:hanging="360"/>
      </w:pPr>
      <w:rPr>
        <w:rFonts w:ascii="Wingdings" w:hAnsi="Wingdings" w:hint="default"/>
      </w:rPr>
    </w:lvl>
    <w:lvl w:ilvl="6" w:tplc="64E8721C">
      <w:start w:val="1"/>
      <w:numFmt w:val="bullet"/>
      <w:lvlText w:val=""/>
      <w:lvlJc w:val="left"/>
      <w:pPr>
        <w:ind w:left="5040" w:hanging="360"/>
      </w:pPr>
      <w:rPr>
        <w:rFonts w:ascii="Symbol" w:hAnsi="Symbol" w:hint="default"/>
      </w:rPr>
    </w:lvl>
    <w:lvl w:ilvl="7" w:tplc="1E12DC88">
      <w:start w:val="1"/>
      <w:numFmt w:val="bullet"/>
      <w:lvlText w:val="o"/>
      <w:lvlJc w:val="left"/>
      <w:pPr>
        <w:ind w:left="5760" w:hanging="360"/>
      </w:pPr>
      <w:rPr>
        <w:rFonts w:ascii="Courier New" w:hAnsi="Courier New" w:hint="default"/>
      </w:rPr>
    </w:lvl>
    <w:lvl w:ilvl="8" w:tplc="FBDA639A">
      <w:start w:val="1"/>
      <w:numFmt w:val="bullet"/>
      <w:lvlText w:val=""/>
      <w:lvlJc w:val="left"/>
      <w:pPr>
        <w:ind w:left="6480" w:hanging="360"/>
      </w:pPr>
      <w:rPr>
        <w:rFonts w:ascii="Wingdings" w:hAnsi="Wingdings" w:hint="default"/>
      </w:rPr>
    </w:lvl>
  </w:abstractNum>
  <w:abstractNum w:abstractNumId="21" w15:restartNumberingAfterBreak="0">
    <w:nsid w:val="3E8F38CF"/>
    <w:multiLevelType w:val="multilevel"/>
    <w:tmpl w:val="BA8C1344"/>
    <w:lvl w:ilvl="0">
      <w:start w:val="1"/>
      <w:numFmt w:val="decimal"/>
      <w:lvlText w:val="Art.%1"/>
      <w:lvlJc w:val="left"/>
      <w:pPr>
        <w:tabs>
          <w:tab w:val="num" w:pos="360"/>
        </w:tabs>
        <w:ind w:left="680" w:hanging="68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43299486"/>
    <w:multiLevelType w:val="hybridMultilevel"/>
    <w:tmpl w:val="11146E76"/>
    <w:lvl w:ilvl="0" w:tplc="107CD9EA">
      <w:start w:val="1"/>
      <w:numFmt w:val="bullet"/>
      <w:lvlText w:val="·"/>
      <w:lvlJc w:val="left"/>
      <w:pPr>
        <w:ind w:left="720" w:hanging="360"/>
      </w:pPr>
      <w:rPr>
        <w:rFonts w:ascii="Symbol" w:hAnsi="Symbol" w:hint="default"/>
      </w:rPr>
    </w:lvl>
    <w:lvl w:ilvl="1" w:tplc="696E3532">
      <w:start w:val="1"/>
      <w:numFmt w:val="bullet"/>
      <w:lvlText w:val="o"/>
      <w:lvlJc w:val="left"/>
      <w:pPr>
        <w:ind w:left="1440" w:hanging="360"/>
      </w:pPr>
      <w:rPr>
        <w:rFonts w:ascii="Courier New" w:hAnsi="Courier New" w:hint="default"/>
      </w:rPr>
    </w:lvl>
    <w:lvl w:ilvl="2" w:tplc="3DC654FE">
      <w:start w:val="1"/>
      <w:numFmt w:val="bullet"/>
      <w:lvlText w:val=""/>
      <w:lvlJc w:val="left"/>
      <w:pPr>
        <w:ind w:left="2160" w:hanging="360"/>
      </w:pPr>
      <w:rPr>
        <w:rFonts w:ascii="Wingdings" w:hAnsi="Wingdings" w:hint="default"/>
      </w:rPr>
    </w:lvl>
    <w:lvl w:ilvl="3" w:tplc="1FA45556">
      <w:start w:val="1"/>
      <w:numFmt w:val="bullet"/>
      <w:lvlText w:val=""/>
      <w:lvlJc w:val="left"/>
      <w:pPr>
        <w:ind w:left="2880" w:hanging="360"/>
      </w:pPr>
      <w:rPr>
        <w:rFonts w:ascii="Symbol" w:hAnsi="Symbol" w:hint="default"/>
      </w:rPr>
    </w:lvl>
    <w:lvl w:ilvl="4" w:tplc="14788A4E">
      <w:start w:val="1"/>
      <w:numFmt w:val="bullet"/>
      <w:lvlText w:val="o"/>
      <w:lvlJc w:val="left"/>
      <w:pPr>
        <w:ind w:left="3600" w:hanging="360"/>
      </w:pPr>
      <w:rPr>
        <w:rFonts w:ascii="Courier New" w:hAnsi="Courier New" w:hint="default"/>
      </w:rPr>
    </w:lvl>
    <w:lvl w:ilvl="5" w:tplc="58AC11EA">
      <w:start w:val="1"/>
      <w:numFmt w:val="bullet"/>
      <w:lvlText w:val=""/>
      <w:lvlJc w:val="left"/>
      <w:pPr>
        <w:ind w:left="4320" w:hanging="360"/>
      </w:pPr>
      <w:rPr>
        <w:rFonts w:ascii="Wingdings" w:hAnsi="Wingdings" w:hint="default"/>
      </w:rPr>
    </w:lvl>
    <w:lvl w:ilvl="6" w:tplc="8F6EFA5A">
      <w:start w:val="1"/>
      <w:numFmt w:val="bullet"/>
      <w:lvlText w:val=""/>
      <w:lvlJc w:val="left"/>
      <w:pPr>
        <w:ind w:left="5040" w:hanging="360"/>
      </w:pPr>
      <w:rPr>
        <w:rFonts w:ascii="Symbol" w:hAnsi="Symbol" w:hint="default"/>
      </w:rPr>
    </w:lvl>
    <w:lvl w:ilvl="7" w:tplc="D28CE81E">
      <w:start w:val="1"/>
      <w:numFmt w:val="bullet"/>
      <w:lvlText w:val="o"/>
      <w:lvlJc w:val="left"/>
      <w:pPr>
        <w:ind w:left="5760" w:hanging="360"/>
      </w:pPr>
      <w:rPr>
        <w:rFonts w:ascii="Courier New" w:hAnsi="Courier New" w:hint="default"/>
      </w:rPr>
    </w:lvl>
    <w:lvl w:ilvl="8" w:tplc="441C3B78">
      <w:start w:val="1"/>
      <w:numFmt w:val="bullet"/>
      <w:lvlText w:val=""/>
      <w:lvlJc w:val="left"/>
      <w:pPr>
        <w:ind w:left="6480" w:hanging="360"/>
      </w:pPr>
      <w:rPr>
        <w:rFonts w:ascii="Wingdings" w:hAnsi="Wingdings" w:hint="default"/>
      </w:rPr>
    </w:lvl>
  </w:abstractNum>
  <w:abstractNum w:abstractNumId="23"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4" w15:restartNumberingAfterBreak="0">
    <w:nsid w:val="4BCA5BE2"/>
    <w:multiLevelType w:val="hybridMultilevel"/>
    <w:tmpl w:val="277AF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C4F3331"/>
    <w:multiLevelType w:val="hybridMultilevel"/>
    <w:tmpl w:val="547EEA2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50BB4E0A"/>
    <w:multiLevelType w:val="hybridMultilevel"/>
    <w:tmpl w:val="58F4E2C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516E12A2"/>
    <w:multiLevelType w:val="hybridMultilevel"/>
    <w:tmpl w:val="D2081694"/>
    <w:lvl w:ilvl="0" w:tplc="8A0A2FDE">
      <w:start w:val="1"/>
      <w:numFmt w:val="bullet"/>
      <w:lvlText w:val="·"/>
      <w:lvlJc w:val="left"/>
      <w:pPr>
        <w:ind w:left="720" w:hanging="360"/>
      </w:pPr>
      <w:rPr>
        <w:rFonts w:ascii="Symbol" w:hAnsi="Symbol" w:hint="default"/>
      </w:rPr>
    </w:lvl>
    <w:lvl w:ilvl="1" w:tplc="AF4C7222">
      <w:start w:val="1"/>
      <w:numFmt w:val="bullet"/>
      <w:lvlText w:val="o"/>
      <w:lvlJc w:val="left"/>
      <w:pPr>
        <w:ind w:left="1440" w:hanging="360"/>
      </w:pPr>
      <w:rPr>
        <w:rFonts w:ascii="&quot;Courier New&quot;" w:hAnsi="&quot;Courier New&quot;" w:hint="default"/>
      </w:rPr>
    </w:lvl>
    <w:lvl w:ilvl="2" w:tplc="18840358">
      <w:start w:val="1"/>
      <w:numFmt w:val="bullet"/>
      <w:lvlText w:val=""/>
      <w:lvlJc w:val="left"/>
      <w:pPr>
        <w:ind w:left="2160" w:hanging="360"/>
      </w:pPr>
      <w:rPr>
        <w:rFonts w:ascii="Wingdings" w:hAnsi="Wingdings" w:hint="default"/>
      </w:rPr>
    </w:lvl>
    <w:lvl w:ilvl="3" w:tplc="9C9466BC">
      <w:start w:val="1"/>
      <w:numFmt w:val="bullet"/>
      <w:lvlText w:val=""/>
      <w:lvlJc w:val="left"/>
      <w:pPr>
        <w:ind w:left="2880" w:hanging="360"/>
      </w:pPr>
      <w:rPr>
        <w:rFonts w:ascii="Symbol" w:hAnsi="Symbol" w:hint="default"/>
      </w:rPr>
    </w:lvl>
    <w:lvl w:ilvl="4" w:tplc="B1300D04">
      <w:start w:val="1"/>
      <w:numFmt w:val="bullet"/>
      <w:lvlText w:val="o"/>
      <w:lvlJc w:val="left"/>
      <w:pPr>
        <w:ind w:left="3600" w:hanging="360"/>
      </w:pPr>
      <w:rPr>
        <w:rFonts w:ascii="Courier New" w:hAnsi="Courier New" w:hint="default"/>
      </w:rPr>
    </w:lvl>
    <w:lvl w:ilvl="5" w:tplc="AA90DEF0">
      <w:start w:val="1"/>
      <w:numFmt w:val="bullet"/>
      <w:lvlText w:val=""/>
      <w:lvlJc w:val="left"/>
      <w:pPr>
        <w:ind w:left="4320" w:hanging="360"/>
      </w:pPr>
      <w:rPr>
        <w:rFonts w:ascii="Wingdings" w:hAnsi="Wingdings" w:hint="default"/>
      </w:rPr>
    </w:lvl>
    <w:lvl w:ilvl="6" w:tplc="5972DC74">
      <w:start w:val="1"/>
      <w:numFmt w:val="bullet"/>
      <w:lvlText w:val=""/>
      <w:lvlJc w:val="left"/>
      <w:pPr>
        <w:ind w:left="5040" w:hanging="360"/>
      </w:pPr>
      <w:rPr>
        <w:rFonts w:ascii="Symbol" w:hAnsi="Symbol" w:hint="default"/>
      </w:rPr>
    </w:lvl>
    <w:lvl w:ilvl="7" w:tplc="F540536A">
      <w:start w:val="1"/>
      <w:numFmt w:val="bullet"/>
      <w:lvlText w:val="o"/>
      <w:lvlJc w:val="left"/>
      <w:pPr>
        <w:ind w:left="5760" w:hanging="360"/>
      </w:pPr>
      <w:rPr>
        <w:rFonts w:ascii="Courier New" w:hAnsi="Courier New" w:hint="default"/>
      </w:rPr>
    </w:lvl>
    <w:lvl w:ilvl="8" w:tplc="9D6A893A">
      <w:start w:val="1"/>
      <w:numFmt w:val="bullet"/>
      <w:lvlText w:val=""/>
      <w:lvlJc w:val="left"/>
      <w:pPr>
        <w:ind w:left="6480" w:hanging="360"/>
      </w:pPr>
      <w:rPr>
        <w:rFonts w:ascii="Wingdings" w:hAnsi="Wingdings" w:hint="default"/>
      </w:rPr>
    </w:lvl>
  </w:abstractNum>
  <w:abstractNum w:abstractNumId="28" w15:restartNumberingAfterBreak="0">
    <w:nsid w:val="526A6E29"/>
    <w:multiLevelType w:val="multilevel"/>
    <w:tmpl w:val="D31EDD04"/>
    <w:lvl w:ilvl="0">
      <w:start w:val="1"/>
      <w:numFmt w:val="decimal"/>
      <w:pStyle w:val="Kop1"/>
      <w:lvlText w:val="%1"/>
      <w:lvlJc w:val="left"/>
      <w:pPr>
        <w:ind w:left="1140" w:hanging="432"/>
      </w:pPr>
      <w:rPr>
        <w:i w:val="0"/>
      </w:rPr>
    </w:lvl>
    <w:lvl w:ilvl="1">
      <w:start w:val="1"/>
      <w:numFmt w:val="decimal"/>
      <w:pStyle w:val="Kop2"/>
      <w:lvlText w:val="%1.%2"/>
      <w:lvlJc w:val="left"/>
      <w:pPr>
        <w:ind w:left="1284" w:hanging="576"/>
      </w:pPr>
    </w:lvl>
    <w:lvl w:ilvl="2">
      <w:start w:val="1"/>
      <w:numFmt w:val="decimal"/>
      <w:pStyle w:val="Kop3"/>
      <w:lvlText w:val="%1.%2.%3"/>
      <w:lvlJc w:val="left"/>
      <w:pPr>
        <w:ind w:left="1428" w:hanging="720"/>
      </w:pPr>
    </w:lvl>
    <w:lvl w:ilvl="3">
      <w:start w:val="1"/>
      <w:numFmt w:val="decimal"/>
      <w:pStyle w:val="Kop4"/>
      <w:lvlText w:val="%1.%2.%3.%4"/>
      <w:lvlJc w:val="left"/>
      <w:pPr>
        <w:ind w:left="1572" w:hanging="864"/>
      </w:pPr>
    </w:lvl>
    <w:lvl w:ilvl="4">
      <w:start w:val="1"/>
      <w:numFmt w:val="decimal"/>
      <w:pStyle w:val="Kop5"/>
      <w:lvlText w:val="%1.%2.%3.%4.%5"/>
      <w:lvlJc w:val="left"/>
      <w:pPr>
        <w:ind w:left="1716" w:hanging="1008"/>
      </w:pPr>
    </w:lvl>
    <w:lvl w:ilvl="5">
      <w:start w:val="1"/>
      <w:numFmt w:val="decimal"/>
      <w:pStyle w:val="Kop6"/>
      <w:lvlText w:val="%1.%2.%3.%4.%5.%6"/>
      <w:lvlJc w:val="left"/>
      <w:pPr>
        <w:ind w:left="1860" w:hanging="1152"/>
      </w:pPr>
    </w:lvl>
    <w:lvl w:ilvl="6">
      <w:start w:val="1"/>
      <w:numFmt w:val="decimal"/>
      <w:pStyle w:val="Kop7"/>
      <w:lvlText w:val="%1.%2.%3.%4.%5.%6.%7"/>
      <w:lvlJc w:val="left"/>
      <w:pPr>
        <w:ind w:left="2004" w:hanging="1296"/>
      </w:pPr>
    </w:lvl>
    <w:lvl w:ilvl="7">
      <w:start w:val="1"/>
      <w:numFmt w:val="decimal"/>
      <w:pStyle w:val="Kop8"/>
      <w:lvlText w:val="%1.%2.%3.%4.%5.%6.%7.%8"/>
      <w:lvlJc w:val="left"/>
      <w:pPr>
        <w:ind w:left="2148" w:hanging="1440"/>
      </w:pPr>
    </w:lvl>
    <w:lvl w:ilvl="8">
      <w:start w:val="1"/>
      <w:numFmt w:val="decimal"/>
      <w:pStyle w:val="Kop9"/>
      <w:lvlText w:val="%1.%2.%3.%4.%5.%6.%7.%8.%9"/>
      <w:lvlJc w:val="left"/>
      <w:pPr>
        <w:ind w:left="2292" w:hanging="1584"/>
      </w:pPr>
    </w:lvl>
  </w:abstractNum>
  <w:abstractNum w:abstractNumId="29"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40E955B"/>
    <w:multiLevelType w:val="hybridMultilevel"/>
    <w:tmpl w:val="92E253E8"/>
    <w:lvl w:ilvl="0" w:tplc="577E0B64">
      <w:start w:val="1"/>
      <w:numFmt w:val="bullet"/>
      <w:lvlText w:val="·"/>
      <w:lvlJc w:val="left"/>
      <w:pPr>
        <w:ind w:left="720" w:hanging="360"/>
      </w:pPr>
      <w:rPr>
        <w:rFonts w:ascii="Symbol" w:hAnsi="Symbol" w:hint="default"/>
      </w:rPr>
    </w:lvl>
    <w:lvl w:ilvl="1" w:tplc="44D87A5E">
      <w:start w:val="1"/>
      <w:numFmt w:val="bullet"/>
      <w:lvlText w:val="o"/>
      <w:lvlJc w:val="left"/>
      <w:pPr>
        <w:ind w:left="1440" w:hanging="360"/>
      </w:pPr>
      <w:rPr>
        <w:rFonts w:ascii="Courier New" w:hAnsi="Courier New" w:hint="default"/>
      </w:rPr>
    </w:lvl>
    <w:lvl w:ilvl="2" w:tplc="EC700FEE">
      <w:start w:val="1"/>
      <w:numFmt w:val="bullet"/>
      <w:lvlText w:val=""/>
      <w:lvlJc w:val="left"/>
      <w:pPr>
        <w:ind w:left="2160" w:hanging="360"/>
      </w:pPr>
      <w:rPr>
        <w:rFonts w:ascii="Wingdings" w:hAnsi="Wingdings" w:hint="default"/>
      </w:rPr>
    </w:lvl>
    <w:lvl w:ilvl="3" w:tplc="6B74AB4E">
      <w:start w:val="1"/>
      <w:numFmt w:val="bullet"/>
      <w:lvlText w:val=""/>
      <w:lvlJc w:val="left"/>
      <w:pPr>
        <w:ind w:left="2880" w:hanging="360"/>
      </w:pPr>
      <w:rPr>
        <w:rFonts w:ascii="Symbol" w:hAnsi="Symbol" w:hint="default"/>
      </w:rPr>
    </w:lvl>
    <w:lvl w:ilvl="4" w:tplc="6CD813FE">
      <w:start w:val="1"/>
      <w:numFmt w:val="bullet"/>
      <w:lvlText w:val="o"/>
      <w:lvlJc w:val="left"/>
      <w:pPr>
        <w:ind w:left="3600" w:hanging="360"/>
      </w:pPr>
      <w:rPr>
        <w:rFonts w:ascii="Courier New" w:hAnsi="Courier New" w:hint="default"/>
      </w:rPr>
    </w:lvl>
    <w:lvl w:ilvl="5" w:tplc="5944EE80">
      <w:start w:val="1"/>
      <w:numFmt w:val="bullet"/>
      <w:lvlText w:val=""/>
      <w:lvlJc w:val="left"/>
      <w:pPr>
        <w:ind w:left="4320" w:hanging="360"/>
      </w:pPr>
      <w:rPr>
        <w:rFonts w:ascii="Wingdings" w:hAnsi="Wingdings" w:hint="default"/>
      </w:rPr>
    </w:lvl>
    <w:lvl w:ilvl="6" w:tplc="40B0F926">
      <w:start w:val="1"/>
      <w:numFmt w:val="bullet"/>
      <w:lvlText w:val=""/>
      <w:lvlJc w:val="left"/>
      <w:pPr>
        <w:ind w:left="5040" w:hanging="360"/>
      </w:pPr>
      <w:rPr>
        <w:rFonts w:ascii="Symbol" w:hAnsi="Symbol" w:hint="default"/>
      </w:rPr>
    </w:lvl>
    <w:lvl w:ilvl="7" w:tplc="CF660B7A">
      <w:start w:val="1"/>
      <w:numFmt w:val="bullet"/>
      <w:lvlText w:val="o"/>
      <w:lvlJc w:val="left"/>
      <w:pPr>
        <w:ind w:left="5760" w:hanging="360"/>
      </w:pPr>
      <w:rPr>
        <w:rFonts w:ascii="Courier New" w:hAnsi="Courier New" w:hint="default"/>
      </w:rPr>
    </w:lvl>
    <w:lvl w:ilvl="8" w:tplc="A5180616">
      <w:start w:val="1"/>
      <w:numFmt w:val="bullet"/>
      <w:lvlText w:val=""/>
      <w:lvlJc w:val="left"/>
      <w:pPr>
        <w:ind w:left="6480" w:hanging="360"/>
      </w:pPr>
      <w:rPr>
        <w:rFonts w:ascii="Wingdings" w:hAnsi="Wingdings" w:hint="default"/>
      </w:rPr>
    </w:lvl>
  </w:abstractNum>
  <w:abstractNum w:abstractNumId="31" w15:restartNumberingAfterBreak="0">
    <w:nsid w:val="566C2BBF"/>
    <w:multiLevelType w:val="hybridMultilevel"/>
    <w:tmpl w:val="1CE84D80"/>
    <w:lvl w:ilvl="0" w:tplc="8EFE2E52">
      <w:start w:val="1"/>
      <w:numFmt w:val="bullet"/>
      <w:lvlText w:val="·"/>
      <w:lvlJc w:val="left"/>
      <w:pPr>
        <w:ind w:left="720" w:hanging="360"/>
      </w:pPr>
      <w:rPr>
        <w:rFonts w:ascii="Symbol" w:hAnsi="Symbol" w:hint="default"/>
      </w:rPr>
    </w:lvl>
    <w:lvl w:ilvl="1" w:tplc="7180A5EA">
      <w:start w:val="1"/>
      <w:numFmt w:val="bullet"/>
      <w:lvlText w:val="o"/>
      <w:lvlJc w:val="left"/>
      <w:pPr>
        <w:ind w:left="1440" w:hanging="360"/>
      </w:pPr>
      <w:rPr>
        <w:rFonts w:ascii="&quot;Courier New&quot;" w:hAnsi="&quot;Courier New&quot;" w:hint="default"/>
      </w:rPr>
    </w:lvl>
    <w:lvl w:ilvl="2" w:tplc="B2387C28">
      <w:start w:val="1"/>
      <w:numFmt w:val="bullet"/>
      <w:lvlText w:val=""/>
      <w:lvlJc w:val="left"/>
      <w:pPr>
        <w:ind w:left="2160" w:hanging="360"/>
      </w:pPr>
      <w:rPr>
        <w:rFonts w:ascii="Wingdings" w:hAnsi="Wingdings" w:hint="default"/>
      </w:rPr>
    </w:lvl>
    <w:lvl w:ilvl="3" w:tplc="A49204AC">
      <w:start w:val="1"/>
      <w:numFmt w:val="bullet"/>
      <w:lvlText w:val=""/>
      <w:lvlJc w:val="left"/>
      <w:pPr>
        <w:ind w:left="2880" w:hanging="360"/>
      </w:pPr>
      <w:rPr>
        <w:rFonts w:ascii="Symbol" w:hAnsi="Symbol" w:hint="default"/>
      </w:rPr>
    </w:lvl>
    <w:lvl w:ilvl="4" w:tplc="A3BAA746">
      <w:start w:val="1"/>
      <w:numFmt w:val="bullet"/>
      <w:lvlText w:val="o"/>
      <w:lvlJc w:val="left"/>
      <w:pPr>
        <w:ind w:left="3600" w:hanging="360"/>
      </w:pPr>
      <w:rPr>
        <w:rFonts w:ascii="Courier New" w:hAnsi="Courier New" w:hint="default"/>
      </w:rPr>
    </w:lvl>
    <w:lvl w:ilvl="5" w:tplc="A8205A9E">
      <w:start w:val="1"/>
      <w:numFmt w:val="bullet"/>
      <w:lvlText w:val=""/>
      <w:lvlJc w:val="left"/>
      <w:pPr>
        <w:ind w:left="4320" w:hanging="360"/>
      </w:pPr>
      <w:rPr>
        <w:rFonts w:ascii="Wingdings" w:hAnsi="Wingdings" w:hint="default"/>
      </w:rPr>
    </w:lvl>
    <w:lvl w:ilvl="6" w:tplc="E5741E4C">
      <w:start w:val="1"/>
      <w:numFmt w:val="bullet"/>
      <w:lvlText w:val=""/>
      <w:lvlJc w:val="left"/>
      <w:pPr>
        <w:ind w:left="5040" w:hanging="360"/>
      </w:pPr>
      <w:rPr>
        <w:rFonts w:ascii="Symbol" w:hAnsi="Symbol" w:hint="default"/>
      </w:rPr>
    </w:lvl>
    <w:lvl w:ilvl="7" w:tplc="B85AF856">
      <w:start w:val="1"/>
      <w:numFmt w:val="bullet"/>
      <w:lvlText w:val="o"/>
      <w:lvlJc w:val="left"/>
      <w:pPr>
        <w:ind w:left="5760" w:hanging="360"/>
      </w:pPr>
      <w:rPr>
        <w:rFonts w:ascii="Courier New" w:hAnsi="Courier New" w:hint="default"/>
      </w:rPr>
    </w:lvl>
    <w:lvl w:ilvl="8" w:tplc="8C10EC44">
      <w:start w:val="1"/>
      <w:numFmt w:val="bullet"/>
      <w:lvlText w:val=""/>
      <w:lvlJc w:val="left"/>
      <w:pPr>
        <w:ind w:left="6480" w:hanging="360"/>
      </w:pPr>
      <w:rPr>
        <w:rFonts w:ascii="Wingdings" w:hAnsi="Wingdings" w:hint="default"/>
      </w:rPr>
    </w:lvl>
  </w:abstractNum>
  <w:abstractNum w:abstractNumId="32" w15:restartNumberingAfterBreak="0">
    <w:nsid w:val="56D3183C"/>
    <w:multiLevelType w:val="hybridMultilevel"/>
    <w:tmpl w:val="586A2F7E"/>
    <w:lvl w:ilvl="0" w:tplc="0914AC66">
      <w:numFmt w:val="bullet"/>
      <w:lvlText w:val="-"/>
      <w:lvlJc w:val="left"/>
      <w:pPr>
        <w:ind w:left="1428" w:hanging="360"/>
      </w:pPr>
      <w:rPr>
        <w:rFonts w:ascii="Arial" w:eastAsia="Times New Roman" w:hAnsi="Arial" w:cs="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3" w15:restartNumberingAfterBreak="0">
    <w:nsid w:val="5AEA08F5"/>
    <w:multiLevelType w:val="hybridMultilevel"/>
    <w:tmpl w:val="18F83A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B33029F"/>
    <w:multiLevelType w:val="hybridMultilevel"/>
    <w:tmpl w:val="5F7A609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5D915013"/>
    <w:multiLevelType w:val="hybridMultilevel"/>
    <w:tmpl w:val="BA6428C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5EEB1FAB"/>
    <w:multiLevelType w:val="hybridMultilevel"/>
    <w:tmpl w:val="B9DEF2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4E3341E"/>
    <w:multiLevelType w:val="hybridMultilevel"/>
    <w:tmpl w:val="1DF6E63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8" w15:restartNumberingAfterBreak="0">
    <w:nsid w:val="659B3557"/>
    <w:multiLevelType w:val="hybridMultilevel"/>
    <w:tmpl w:val="F1D2B44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9" w15:restartNumberingAfterBreak="0">
    <w:nsid w:val="672D03E6"/>
    <w:multiLevelType w:val="hybridMultilevel"/>
    <w:tmpl w:val="5EAA31F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C41C524"/>
    <w:multiLevelType w:val="hybridMultilevel"/>
    <w:tmpl w:val="6C8CD400"/>
    <w:lvl w:ilvl="0" w:tplc="C518BC8E">
      <w:start w:val="1"/>
      <w:numFmt w:val="bullet"/>
      <w:lvlText w:val="·"/>
      <w:lvlJc w:val="left"/>
      <w:pPr>
        <w:ind w:left="720" w:hanging="360"/>
      </w:pPr>
      <w:rPr>
        <w:rFonts w:ascii="Symbol" w:hAnsi="Symbol" w:hint="default"/>
      </w:rPr>
    </w:lvl>
    <w:lvl w:ilvl="1" w:tplc="30CC535C">
      <w:start w:val="1"/>
      <w:numFmt w:val="bullet"/>
      <w:lvlText w:val="o"/>
      <w:lvlJc w:val="left"/>
      <w:pPr>
        <w:ind w:left="1440" w:hanging="360"/>
      </w:pPr>
      <w:rPr>
        <w:rFonts w:ascii="&quot;Courier New&quot;" w:hAnsi="&quot;Courier New&quot;" w:hint="default"/>
      </w:rPr>
    </w:lvl>
    <w:lvl w:ilvl="2" w:tplc="784A49D8">
      <w:start w:val="1"/>
      <w:numFmt w:val="bullet"/>
      <w:lvlText w:val=""/>
      <w:lvlJc w:val="left"/>
      <w:pPr>
        <w:ind w:left="2160" w:hanging="360"/>
      </w:pPr>
      <w:rPr>
        <w:rFonts w:ascii="Wingdings" w:hAnsi="Wingdings" w:hint="default"/>
      </w:rPr>
    </w:lvl>
    <w:lvl w:ilvl="3" w:tplc="45D463C6">
      <w:start w:val="1"/>
      <w:numFmt w:val="bullet"/>
      <w:lvlText w:val=""/>
      <w:lvlJc w:val="left"/>
      <w:pPr>
        <w:ind w:left="2880" w:hanging="360"/>
      </w:pPr>
      <w:rPr>
        <w:rFonts w:ascii="Symbol" w:hAnsi="Symbol" w:hint="default"/>
      </w:rPr>
    </w:lvl>
    <w:lvl w:ilvl="4" w:tplc="2F86A0E0">
      <w:start w:val="1"/>
      <w:numFmt w:val="bullet"/>
      <w:lvlText w:val="o"/>
      <w:lvlJc w:val="left"/>
      <w:pPr>
        <w:ind w:left="3600" w:hanging="360"/>
      </w:pPr>
      <w:rPr>
        <w:rFonts w:ascii="Courier New" w:hAnsi="Courier New" w:hint="default"/>
      </w:rPr>
    </w:lvl>
    <w:lvl w:ilvl="5" w:tplc="62F0F64A">
      <w:start w:val="1"/>
      <w:numFmt w:val="bullet"/>
      <w:lvlText w:val=""/>
      <w:lvlJc w:val="left"/>
      <w:pPr>
        <w:ind w:left="4320" w:hanging="360"/>
      </w:pPr>
      <w:rPr>
        <w:rFonts w:ascii="Wingdings" w:hAnsi="Wingdings" w:hint="default"/>
      </w:rPr>
    </w:lvl>
    <w:lvl w:ilvl="6" w:tplc="1680ADE2">
      <w:start w:val="1"/>
      <w:numFmt w:val="bullet"/>
      <w:lvlText w:val=""/>
      <w:lvlJc w:val="left"/>
      <w:pPr>
        <w:ind w:left="5040" w:hanging="360"/>
      </w:pPr>
      <w:rPr>
        <w:rFonts w:ascii="Symbol" w:hAnsi="Symbol" w:hint="default"/>
      </w:rPr>
    </w:lvl>
    <w:lvl w:ilvl="7" w:tplc="4ECA093C">
      <w:start w:val="1"/>
      <w:numFmt w:val="bullet"/>
      <w:lvlText w:val="o"/>
      <w:lvlJc w:val="left"/>
      <w:pPr>
        <w:ind w:left="5760" w:hanging="360"/>
      </w:pPr>
      <w:rPr>
        <w:rFonts w:ascii="Courier New" w:hAnsi="Courier New" w:hint="default"/>
      </w:rPr>
    </w:lvl>
    <w:lvl w:ilvl="8" w:tplc="A51A3FA0">
      <w:start w:val="1"/>
      <w:numFmt w:val="bullet"/>
      <w:lvlText w:val=""/>
      <w:lvlJc w:val="left"/>
      <w:pPr>
        <w:ind w:left="6480" w:hanging="360"/>
      </w:pPr>
      <w:rPr>
        <w:rFonts w:ascii="Wingdings" w:hAnsi="Wingdings" w:hint="default"/>
      </w:rPr>
    </w:lvl>
  </w:abstractNum>
  <w:abstractNum w:abstractNumId="41" w15:restartNumberingAfterBreak="0">
    <w:nsid w:val="6E8540C3"/>
    <w:multiLevelType w:val="hybridMultilevel"/>
    <w:tmpl w:val="38129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3240ED2"/>
    <w:multiLevelType w:val="hybridMultilevel"/>
    <w:tmpl w:val="6FC42CB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78E00DC5"/>
    <w:multiLevelType w:val="hybridMultilevel"/>
    <w:tmpl w:val="D0D0543C"/>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F0C4A4A"/>
    <w:multiLevelType w:val="hybridMultilevel"/>
    <w:tmpl w:val="622A5306"/>
    <w:lvl w:ilvl="0" w:tplc="0914AC66">
      <w:numFmt w:val="bullet"/>
      <w:lvlText w:val="-"/>
      <w:lvlJc w:val="left"/>
      <w:pPr>
        <w:ind w:left="1260" w:hanging="360"/>
      </w:pPr>
      <w:rPr>
        <w:rFonts w:ascii="Arial" w:eastAsia="Times New Roman" w:hAnsi="Arial" w:cs="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num w:numId="1" w16cid:durableId="1919293046">
    <w:abstractNumId w:val="27"/>
  </w:num>
  <w:num w:numId="2" w16cid:durableId="1419212092">
    <w:abstractNumId w:val="10"/>
  </w:num>
  <w:num w:numId="3" w16cid:durableId="511648313">
    <w:abstractNumId w:val="31"/>
  </w:num>
  <w:num w:numId="4" w16cid:durableId="1276794091">
    <w:abstractNumId w:val="30"/>
  </w:num>
  <w:num w:numId="5" w16cid:durableId="1613855175">
    <w:abstractNumId w:val="40"/>
  </w:num>
  <w:num w:numId="6" w16cid:durableId="1522276388">
    <w:abstractNumId w:val="20"/>
  </w:num>
  <w:num w:numId="7" w16cid:durableId="1385982082">
    <w:abstractNumId w:val="22"/>
  </w:num>
  <w:num w:numId="8" w16cid:durableId="1294478255">
    <w:abstractNumId w:val="17"/>
  </w:num>
  <w:num w:numId="9" w16cid:durableId="228468170">
    <w:abstractNumId w:val="1"/>
  </w:num>
  <w:num w:numId="10" w16cid:durableId="1350906919">
    <w:abstractNumId w:val="0"/>
  </w:num>
  <w:num w:numId="11" w16cid:durableId="122816068">
    <w:abstractNumId w:val="2"/>
  </w:num>
  <w:num w:numId="12" w16cid:durableId="1229654390">
    <w:abstractNumId w:val="5"/>
  </w:num>
  <w:num w:numId="13" w16cid:durableId="558516371">
    <w:abstractNumId w:val="28"/>
  </w:num>
  <w:num w:numId="14" w16cid:durableId="1838113513">
    <w:abstractNumId w:val="21"/>
  </w:num>
  <w:num w:numId="15" w16cid:durableId="1071468660">
    <w:abstractNumId w:val="12"/>
  </w:num>
  <w:num w:numId="16" w16cid:durableId="1993100807">
    <w:abstractNumId w:val="13"/>
  </w:num>
  <w:num w:numId="17" w16cid:durableId="1922834603">
    <w:abstractNumId w:val="44"/>
  </w:num>
  <w:num w:numId="18" w16cid:durableId="2129741081">
    <w:abstractNumId w:val="23"/>
  </w:num>
  <w:num w:numId="19" w16cid:durableId="1680111037">
    <w:abstractNumId w:val="32"/>
  </w:num>
  <w:num w:numId="20" w16cid:durableId="1363357773">
    <w:abstractNumId w:val="8"/>
  </w:num>
  <w:num w:numId="21" w16cid:durableId="202062964">
    <w:abstractNumId w:val="16"/>
  </w:num>
  <w:num w:numId="22" w16cid:durableId="547149">
    <w:abstractNumId w:val="24"/>
  </w:num>
  <w:num w:numId="23" w16cid:durableId="88425833">
    <w:abstractNumId w:val="14"/>
  </w:num>
  <w:num w:numId="24" w16cid:durableId="1061712019">
    <w:abstractNumId w:val="6"/>
  </w:num>
  <w:num w:numId="25" w16cid:durableId="1526745362">
    <w:abstractNumId w:val="3"/>
  </w:num>
  <w:num w:numId="26" w16cid:durableId="84694734">
    <w:abstractNumId w:val="43"/>
  </w:num>
  <w:num w:numId="27" w16cid:durableId="292029838">
    <w:abstractNumId w:val="7"/>
  </w:num>
  <w:num w:numId="28" w16cid:durableId="1365904019">
    <w:abstractNumId w:val="11"/>
  </w:num>
  <w:num w:numId="29" w16cid:durableId="444353322">
    <w:abstractNumId w:val="34"/>
  </w:num>
  <w:num w:numId="30" w16cid:durableId="1255940414">
    <w:abstractNumId w:val="33"/>
  </w:num>
  <w:num w:numId="31" w16cid:durableId="1832483833">
    <w:abstractNumId w:val="36"/>
  </w:num>
  <w:num w:numId="32" w16cid:durableId="916210831">
    <w:abstractNumId w:val="19"/>
  </w:num>
  <w:num w:numId="33" w16cid:durableId="1653749530">
    <w:abstractNumId w:val="35"/>
  </w:num>
  <w:num w:numId="34" w16cid:durableId="1692103345">
    <w:abstractNumId w:val="41"/>
  </w:num>
  <w:num w:numId="35" w16cid:durableId="345716129">
    <w:abstractNumId w:val="29"/>
  </w:num>
  <w:num w:numId="36" w16cid:durableId="1246626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639379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505394">
    <w:abstractNumId w:val="39"/>
  </w:num>
  <w:num w:numId="39" w16cid:durableId="1075860867">
    <w:abstractNumId w:val="18"/>
  </w:num>
  <w:num w:numId="40" w16cid:durableId="1408070445">
    <w:abstractNumId w:val="38"/>
  </w:num>
  <w:num w:numId="41" w16cid:durableId="1544252318">
    <w:abstractNumId w:val="42"/>
  </w:num>
  <w:num w:numId="42" w16cid:durableId="1595089358">
    <w:abstractNumId w:val="37"/>
  </w:num>
  <w:num w:numId="43" w16cid:durableId="578908050">
    <w:abstractNumId w:val="9"/>
  </w:num>
  <w:num w:numId="44" w16cid:durableId="196162847">
    <w:abstractNumId w:val="26"/>
  </w:num>
  <w:num w:numId="45" w16cid:durableId="319387163">
    <w:abstractNumId w:val="4"/>
  </w:num>
  <w:num w:numId="46" w16cid:durableId="848568104">
    <w:abstractNumId w:val="15"/>
  </w:num>
  <w:num w:numId="47" w16cid:durableId="13119230">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177"/>
    <w:rsid w:val="000323E7"/>
    <w:rsid w:val="00037F63"/>
    <w:rsid w:val="000819CF"/>
    <w:rsid w:val="000E2169"/>
    <w:rsid w:val="001065D7"/>
    <w:rsid w:val="001378CE"/>
    <w:rsid w:val="00160B42"/>
    <w:rsid w:val="001822C4"/>
    <w:rsid w:val="001A0619"/>
    <w:rsid w:val="001B25F7"/>
    <w:rsid w:val="00233114"/>
    <w:rsid w:val="00245E38"/>
    <w:rsid w:val="002E0D4E"/>
    <w:rsid w:val="002E1C76"/>
    <w:rsid w:val="00336CD1"/>
    <w:rsid w:val="004203FD"/>
    <w:rsid w:val="004321CD"/>
    <w:rsid w:val="0045468E"/>
    <w:rsid w:val="004953F1"/>
    <w:rsid w:val="004D2DC1"/>
    <w:rsid w:val="00523E0F"/>
    <w:rsid w:val="0058487F"/>
    <w:rsid w:val="006473F6"/>
    <w:rsid w:val="00665C26"/>
    <w:rsid w:val="006E4177"/>
    <w:rsid w:val="0079700E"/>
    <w:rsid w:val="007E204A"/>
    <w:rsid w:val="007E6597"/>
    <w:rsid w:val="00806BF5"/>
    <w:rsid w:val="00842ACB"/>
    <w:rsid w:val="00867477"/>
    <w:rsid w:val="00922144"/>
    <w:rsid w:val="009750B9"/>
    <w:rsid w:val="009A5FAD"/>
    <w:rsid w:val="00A35AF5"/>
    <w:rsid w:val="00A831AA"/>
    <w:rsid w:val="00AB11A2"/>
    <w:rsid w:val="00AC6707"/>
    <w:rsid w:val="00AF262E"/>
    <w:rsid w:val="00B63E47"/>
    <w:rsid w:val="00B7509B"/>
    <w:rsid w:val="00C206E8"/>
    <w:rsid w:val="00C35303"/>
    <w:rsid w:val="00CE616C"/>
    <w:rsid w:val="00D1473C"/>
    <w:rsid w:val="00D3600C"/>
    <w:rsid w:val="00D87F55"/>
    <w:rsid w:val="00D93F35"/>
    <w:rsid w:val="00DA7027"/>
    <w:rsid w:val="00E72EDC"/>
    <w:rsid w:val="00E850BB"/>
    <w:rsid w:val="00EC3DEA"/>
    <w:rsid w:val="00EE6BC0"/>
    <w:rsid w:val="00EF1542"/>
    <w:rsid w:val="00F26E07"/>
    <w:rsid w:val="00F34929"/>
    <w:rsid w:val="00FE6D2E"/>
    <w:rsid w:val="0ACA606B"/>
    <w:rsid w:val="0C0C2A35"/>
    <w:rsid w:val="0E44432A"/>
    <w:rsid w:val="12EBCC93"/>
    <w:rsid w:val="1622EF05"/>
    <w:rsid w:val="18521FD1"/>
    <w:rsid w:val="1CF06962"/>
    <w:rsid w:val="1FF0C158"/>
    <w:rsid w:val="21701058"/>
    <w:rsid w:val="28AF7DC6"/>
    <w:rsid w:val="29499CC7"/>
    <w:rsid w:val="29C4A21B"/>
    <w:rsid w:val="2E83F0A4"/>
    <w:rsid w:val="3288ED34"/>
    <w:rsid w:val="32E41728"/>
    <w:rsid w:val="39B96483"/>
    <w:rsid w:val="3B51854F"/>
    <w:rsid w:val="3E73AD49"/>
    <w:rsid w:val="3F3D4EEA"/>
    <w:rsid w:val="45CEC43A"/>
    <w:rsid w:val="467EBF2E"/>
    <w:rsid w:val="49B65FF0"/>
    <w:rsid w:val="49F6785A"/>
    <w:rsid w:val="4A510BD1"/>
    <w:rsid w:val="4CD750D9"/>
    <w:rsid w:val="4CE01245"/>
    <w:rsid w:val="51597CD1"/>
    <w:rsid w:val="562CEDF4"/>
    <w:rsid w:val="58A85119"/>
    <w:rsid w:val="59A56CF0"/>
    <w:rsid w:val="604FB507"/>
    <w:rsid w:val="61ADB1B6"/>
    <w:rsid w:val="63949570"/>
    <w:rsid w:val="6B6D3D0E"/>
    <w:rsid w:val="6BAD5578"/>
    <w:rsid w:val="6CB206C8"/>
    <w:rsid w:val="6DFCD062"/>
    <w:rsid w:val="70C83E2F"/>
    <w:rsid w:val="7708E40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B8E2"/>
  <w15:chartTrackingRefBased/>
  <w15:docId w15:val="{6E80E19F-0857-4DAD-91F4-96BF72802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E4177"/>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3"/>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3"/>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3"/>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3"/>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styleId="Lijstalinea">
    <w:name w:val="List Paragraph"/>
    <w:basedOn w:val="Standaard"/>
    <w:uiPriority w:val="34"/>
    <w:qFormat/>
    <w:rsid w:val="006E4177"/>
    <w:pPr>
      <w:ind w:left="720"/>
      <w:contextualSpacing/>
    </w:pPr>
  </w:style>
  <w:style w:type="character" w:styleId="Regelnummer">
    <w:name w:val="line number"/>
    <w:basedOn w:val="Standaardalinea-lettertype"/>
    <w:uiPriority w:val="99"/>
    <w:semiHidden/>
    <w:unhideWhenUsed/>
    <w:rsid w:val="001A0619"/>
  </w:style>
  <w:style w:type="paragraph" w:styleId="Kopvaninhoudsopgave">
    <w:name w:val="TOC Heading"/>
    <w:basedOn w:val="Kop1"/>
    <w:next w:val="Standaard"/>
    <w:uiPriority w:val="39"/>
    <w:unhideWhenUsed/>
    <w:qFormat/>
    <w:rsid w:val="00B63E47"/>
    <w:pPr>
      <w:numPr>
        <w:numId w:val="0"/>
      </w:numPr>
      <w:outlineLvl w:val="9"/>
    </w:pPr>
    <w:rPr>
      <w:rFonts w:asciiTheme="majorHAnsi" w:hAnsiTheme="majorHAnsi"/>
      <w:b w:val="0"/>
      <w:color w:val="444547" w:themeColor="accent1" w:themeShade="BF"/>
      <w:sz w:val="32"/>
      <w:lang w:eastAsia="nl-BE"/>
    </w:rPr>
  </w:style>
  <w:style w:type="paragraph" w:styleId="Inhopg1">
    <w:name w:val="toc 1"/>
    <w:basedOn w:val="Standaard"/>
    <w:next w:val="Standaard"/>
    <w:autoRedefine/>
    <w:uiPriority w:val="39"/>
    <w:unhideWhenUsed/>
    <w:rsid w:val="00B63E47"/>
    <w:pPr>
      <w:spacing w:after="100"/>
    </w:pPr>
  </w:style>
  <w:style w:type="paragraph" w:styleId="Inhopg2">
    <w:name w:val="toc 2"/>
    <w:basedOn w:val="Standaard"/>
    <w:next w:val="Standaard"/>
    <w:autoRedefine/>
    <w:uiPriority w:val="39"/>
    <w:unhideWhenUsed/>
    <w:rsid w:val="00B63E47"/>
    <w:pPr>
      <w:spacing w:after="100"/>
      <w:ind w:left="200"/>
    </w:pPr>
  </w:style>
  <w:style w:type="character" w:styleId="Hyperlink">
    <w:name w:val="Hyperlink"/>
    <w:basedOn w:val="Standaardalinea-lettertype"/>
    <w:uiPriority w:val="99"/>
    <w:unhideWhenUsed/>
    <w:rsid w:val="00B63E47"/>
    <w:rPr>
      <w:color w:val="0563C1" w:themeColor="hyperlink"/>
      <w:u w:val="single"/>
    </w:rPr>
  </w:style>
  <w:style w:type="paragraph" w:styleId="Plattetekst">
    <w:name w:val="Body Text"/>
    <w:basedOn w:val="Standaard"/>
    <w:link w:val="PlattetekstChar"/>
    <w:rsid w:val="00523E0F"/>
    <w:pPr>
      <w:spacing w:after="120"/>
    </w:pPr>
  </w:style>
  <w:style w:type="character" w:customStyle="1" w:styleId="PlattetekstChar">
    <w:name w:val="Platte tekst Char"/>
    <w:basedOn w:val="Standaardalinea-lettertype"/>
    <w:link w:val="Plattetekst"/>
    <w:rsid w:val="00523E0F"/>
    <w:rPr>
      <w:rFonts w:ascii="Arial" w:eastAsia="Times New Roman" w:hAnsi="Arial" w:cs="Times New Roman"/>
      <w:szCs w:val="24"/>
      <w:lang w:val="nl-NL" w:eastAsia="nl-NL"/>
    </w:rPr>
  </w:style>
  <w:style w:type="paragraph" w:styleId="Inhopg3">
    <w:name w:val="toc 3"/>
    <w:basedOn w:val="Standaard"/>
    <w:next w:val="Standaard"/>
    <w:autoRedefine/>
    <w:uiPriority w:val="39"/>
    <w:unhideWhenUsed/>
    <w:rsid w:val="00922144"/>
    <w:pPr>
      <w:spacing w:after="100"/>
      <w:ind w:left="400"/>
    </w:pPr>
  </w:style>
  <w:style w:type="paragraph" w:styleId="Koptekst">
    <w:name w:val="header"/>
    <w:basedOn w:val="Standaard"/>
    <w:link w:val="KoptekstChar"/>
    <w:uiPriority w:val="99"/>
    <w:unhideWhenUsed/>
    <w:rsid w:val="009750B9"/>
    <w:pPr>
      <w:tabs>
        <w:tab w:val="center" w:pos="4536"/>
        <w:tab w:val="right" w:pos="9072"/>
      </w:tabs>
    </w:pPr>
  </w:style>
  <w:style w:type="character" w:customStyle="1" w:styleId="KoptekstChar">
    <w:name w:val="Koptekst Char"/>
    <w:basedOn w:val="Standaardalinea-lettertype"/>
    <w:link w:val="Koptekst"/>
    <w:uiPriority w:val="99"/>
    <w:rsid w:val="009750B9"/>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9750B9"/>
    <w:pPr>
      <w:tabs>
        <w:tab w:val="center" w:pos="4536"/>
        <w:tab w:val="right" w:pos="9072"/>
      </w:tabs>
    </w:pPr>
  </w:style>
  <w:style w:type="character" w:customStyle="1" w:styleId="VoettekstChar">
    <w:name w:val="Voettekst Char"/>
    <w:basedOn w:val="Standaardalinea-lettertype"/>
    <w:link w:val="Voettekst"/>
    <w:uiPriority w:val="99"/>
    <w:rsid w:val="009750B9"/>
    <w:rPr>
      <w:rFonts w:ascii="Arial" w:eastAsia="Times New Roman" w:hAnsi="Arial" w:cs="Times New Roman"/>
      <w:szCs w:val="24"/>
      <w:lang w:val="nl-NL" w:eastAsia="nl-NL"/>
    </w:rPr>
  </w:style>
  <w:style w:type="paragraph" w:customStyle="1" w:styleId="Titeldocument">
    <w:name w:val="Titel document"/>
    <w:basedOn w:val="Standaard"/>
    <w:link w:val="TiteldocumentChar"/>
    <w:qFormat/>
    <w:rsid w:val="00AC6707"/>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AC6707"/>
    <w:rPr>
      <w:rFonts w:cs="Tahoma"/>
      <w:b/>
      <w:bCs/>
      <w:color w:val="BAA380"/>
      <w:sz w:val="28"/>
      <w:szCs w:val="28"/>
    </w:rPr>
  </w:style>
  <w:style w:type="paragraph" w:styleId="Plattetekstinspringen">
    <w:name w:val="Body Text Indent"/>
    <w:basedOn w:val="Standaard"/>
    <w:link w:val="PlattetekstinspringenChar"/>
    <w:uiPriority w:val="99"/>
    <w:semiHidden/>
    <w:unhideWhenUsed/>
    <w:rsid w:val="00AC6707"/>
    <w:pPr>
      <w:spacing w:after="120"/>
      <w:ind w:left="283"/>
    </w:pPr>
  </w:style>
  <w:style w:type="character" w:customStyle="1" w:styleId="PlattetekstinspringenChar">
    <w:name w:val="Platte tekst inspringen Char"/>
    <w:basedOn w:val="Standaardalinea-lettertype"/>
    <w:link w:val="Plattetekstinspringen"/>
    <w:uiPriority w:val="99"/>
    <w:semiHidden/>
    <w:rsid w:val="00AC6707"/>
    <w:rPr>
      <w:rFonts w:ascii="Arial" w:eastAsia="Times New Roman" w:hAnsi="Arial" w:cs="Times New Roman"/>
      <w:szCs w:val="24"/>
      <w:lang w:val="nl-NL" w:eastAsia="nl-NL"/>
    </w:rPr>
  </w:style>
  <w:style w:type="paragraph" w:styleId="Afzender">
    <w:name w:val="envelope return"/>
    <w:basedOn w:val="Standaard"/>
    <w:rsid w:val="00AC6707"/>
    <w:pPr>
      <w:suppressAutoHyphens/>
      <w:overflowPunct w:val="0"/>
      <w:autoSpaceDE w:val="0"/>
      <w:textAlignment w:val="baseline"/>
    </w:pPr>
    <w:rPr>
      <w:sz w:val="16"/>
      <w:szCs w:val="20"/>
      <w:lang w:val="nl" w:eastAsia="ar-SA"/>
    </w:rPr>
  </w:style>
  <w:style w:type="paragraph" w:styleId="Normaalweb">
    <w:name w:val="Normal (Web)"/>
    <w:basedOn w:val="Standaard"/>
    <w:uiPriority w:val="99"/>
    <w:rsid w:val="002E0D4E"/>
    <w:pPr>
      <w:spacing w:before="100" w:beforeAutospacing="1" w:after="100" w:afterAutospacing="1"/>
    </w:pPr>
  </w:style>
  <w:style w:type="paragraph" w:styleId="Ondertitel">
    <w:name w:val="Subtitle"/>
    <w:next w:val="Standaard"/>
    <w:link w:val="OndertitelChar"/>
    <w:uiPriority w:val="11"/>
    <w:qFormat/>
    <w:rsid w:val="002E0D4E"/>
    <w:pPr>
      <w:numPr>
        <w:ilvl w:val="1"/>
      </w:numPr>
    </w:pPr>
    <w:rPr>
      <w:rFonts w:eastAsiaTheme="minorEastAsia"/>
      <w:color w:val="5A5A5A" w:themeColor="text1" w:themeTint="A5"/>
      <w:spacing w:val="15"/>
      <w:szCs w:val="22"/>
    </w:rPr>
  </w:style>
  <w:style w:type="character" w:customStyle="1" w:styleId="OndertitelChar">
    <w:name w:val="Ondertitel Char"/>
    <w:basedOn w:val="Standaardalinea-lettertype"/>
    <w:link w:val="Ondertitel"/>
    <w:uiPriority w:val="11"/>
    <w:rsid w:val="002E0D4E"/>
    <w:rPr>
      <w:rFonts w:eastAsiaTheme="minorEastAsia"/>
      <w:color w:val="5A5A5A" w:themeColor="text1" w:themeTint="A5"/>
      <w:spacing w:val="15"/>
      <w:szCs w:val="22"/>
    </w:rPr>
  </w:style>
  <w:style w:type="paragraph" w:styleId="Inhopg4">
    <w:name w:val="toc 4"/>
    <w:basedOn w:val="Standaard"/>
    <w:next w:val="Standaard"/>
    <w:autoRedefine/>
    <w:uiPriority w:val="39"/>
    <w:unhideWhenUsed/>
    <w:rsid w:val="00160B42"/>
    <w:pPr>
      <w:spacing w:after="100" w:line="259"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160B42"/>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160B42"/>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160B42"/>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160B42"/>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160B42"/>
    <w:pPr>
      <w:spacing w:after="100" w:line="259" w:lineRule="auto"/>
      <w:ind w:left="1760"/>
    </w:pPr>
    <w:rPr>
      <w:rFonts w:asciiTheme="minorHAnsi" w:eastAsiaTheme="minorEastAsia" w:hAnsiTheme="minorHAnsi" w:cstheme="minorBidi"/>
      <w:sz w:val="22"/>
      <w:szCs w:val="22"/>
      <w:lang w:val="nl-BE" w:eastAsia="nl-BE"/>
    </w:rPr>
  </w:style>
  <w:style w:type="paragraph" w:customStyle="1" w:styleId="xmsonormal">
    <w:name w:val="x_msonormal"/>
    <w:basedOn w:val="Standaard"/>
    <w:rsid w:val="0079700E"/>
    <w:rPr>
      <w:rFonts w:ascii="Calibri" w:eastAsiaTheme="minorHAnsi" w:hAnsi="Calibri" w:cs="Calibri"/>
      <w:sz w:val="22"/>
      <w:szCs w:val="22"/>
      <w:lang w:val="nl-BE" w:eastAsia="nl-BE"/>
    </w:rPr>
  </w:style>
  <w:style w:type="table" w:styleId="Tabelraster">
    <w:name w:val="Table Grid"/>
    <w:basedOn w:val="Standaardtabel"/>
    <w:uiPriority w:val="39"/>
    <w:rsid w:val="00AB11A2"/>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D87F55"/>
    <w:pPr>
      <w:spacing w:after="0" w:line="240" w:lineRule="auto"/>
    </w:pPr>
    <w:rPr>
      <w:rFonts w:ascii="Calibri" w:eastAsia="Calibri" w:hAnsi="Calibri" w:cs="Calibri"/>
      <w:color w:val="000000"/>
      <w:sz w:val="22"/>
      <w:szCs w:val="22"/>
      <w:lang w:val="nl-NL" w:eastAsia="nl-NL"/>
    </w:rPr>
  </w:style>
  <w:style w:type="character" w:styleId="Onopgelostemelding">
    <w:name w:val="Unresolved Mention"/>
    <w:basedOn w:val="Standaardalinea-lettertype"/>
    <w:uiPriority w:val="99"/>
    <w:semiHidden/>
    <w:unhideWhenUsed/>
    <w:rsid w:val="00D87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86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mailto:krist.deleu@grimbergen.be" TargetMode="External"/><Relationship Id="rId26" Type="http://schemas.openxmlformats.org/officeDocument/2006/relationships/image" Target="media/image9.png"/><Relationship Id="rId21" Type="http://schemas.openxmlformats.org/officeDocument/2006/relationships/hyperlink" Target="mailto:directie@gbs-mozaiek.be" TargetMode="External"/><Relationship Id="rId34" Type="http://schemas.openxmlformats.org/officeDocument/2006/relationships/image" Target="media/image17.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sarah.leemans@haviland.be" TargetMode="External"/><Relationship Id="rId25" Type="http://schemas.openxmlformats.org/officeDocument/2006/relationships/image" Target="media/image8.png"/><Relationship Id="rId33"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hyperlink" Target="mailto:marc.smolders@haviland.be" TargetMode="External"/><Relationship Id="rId20" Type="http://schemas.openxmlformats.org/officeDocument/2006/relationships/hyperlink" Target="mailto:directie@negensprong.be"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irectie@tmierken.be" TargetMode="External"/><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directie@tvillegastje.be"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26C7831468EB419053CB5F0D4F0785" ma:contentTypeVersion="16" ma:contentTypeDescription="Een nieuw document maken." ma:contentTypeScope="" ma:versionID="162f8a326f76eaf1bef8f6a5d3f74685">
  <xsd:schema xmlns:xsd="http://www.w3.org/2001/XMLSchema" xmlns:xs="http://www.w3.org/2001/XMLSchema" xmlns:p="http://schemas.microsoft.com/office/2006/metadata/properties" xmlns:ns2="c1238030-2d55-4f64-aaac-1e2dab27d281" xmlns:ns3="f05c3e17-f2a0-4963-a2fe-f69e47d188b9" targetNamespace="http://schemas.microsoft.com/office/2006/metadata/properties" ma:root="true" ma:fieldsID="6c9cc1e90b00ad7dcf269d35302a842f" ns2:_="" ns3:_="">
    <xsd:import namespace="c1238030-2d55-4f64-aaac-1e2dab27d281"/>
    <xsd:import namespace="f05c3e17-f2a0-4963-a2fe-f69e47d188b9"/>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238030-2d55-4f64-aaac-1e2dab27d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5c3e17-f2a0-4963-a2fe-f69e47d188b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a834bb-3146-4ff5-8c4b-d798eb356739}" ma:internalName="TaxCatchAll" ma:showField="CatchAllData" ma:web="f05c3e17-f2a0-4963-a2fe-f69e47d188b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1238030-2d55-4f64-aaac-1e2dab27d281">
      <Terms xmlns="http://schemas.microsoft.com/office/infopath/2007/PartnerControls"/>
    </lcf76f155ced4ddcb4097134ff3c332f>
    <TaxCatchAll xmlns="f05c3e17-f2a0-4963-a2fe-f69e47d188b9" xsi:nil="true"/>
  </documentManagement>
</p:properties>
</file>

<file path=customXml/itemProps1.xml><?xml version="1.0" encoding="utf-8"?>
<ds:datastoreItem xmlns:ds="http://schemas.openxmlformats.org/officeDocument/2006/customXml" ds:itemID="{BAA9FADE-6B42-48E0-985E-152D43592CFF}">
  <ds:schemaRefs>
    <ds:schemaRef ds:uri="http://schemas.openxmlformats.org/officeDocument/2006/bibliography"/>
  </ds:schemaRefs>
</ds:datastoreItem>
</file>

<file path=customXml/itemProps2.xml><?xml version="1.0" encoding="utf-8"?>
<ds:datastoreItem xmlns:ds="http://schemas.openxmlformats.org/officeDocument/2006/customXml" ds:itemID="{5BE4626F-8DDA-45E2-8288-E422978F0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238030-2d55-4f64-aaac-1e2dab27d281"/>
    <ds:schemaRef ds:uri="f05c3e17-f2a0-4963-a2fe-f69e47d18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3DC881-B8AE-4B0D-A91A-D4269C3474F0}">
  <ds:schemaRefs>
    <ds:schemaRef ds:uri="http://schemas.microsoft.com/sharepoint/v3/contenttype/forms"/>
  </ds:schemaRefs>
</ds:datastoreItem>
</file>

<file path=customXml/itemProps4.xml><?xml version="1.0" encoding="utf-8"?>
<ds:datastoreItem xmlns:ds="http://schemas.openxmlformats.org/officeDocument/2006/customXml" ds:itemID="{322918D2-7186-4864-90A1-E2842C18B46A}">
  <ds:schemaRefs>
    <ds:schemaRef ds:uri="http://purl.org/dc/elements/1.1/"/>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 ds:uri="http://schemas.microsoft.com/office/2006/metadata/properties"/>
    <ds:schemaRef ds:uri="http://schemas.openxmlformats.org/package/2006/metadata/core-properties"/>
    <ds:schemaRef ds:uri="f05c3e17-f2a0-4963-a2fe-f69e47d188b9"/>
    <ds:schemaRef ds:uri="c1238030-2d55-4f64-aaac-1e2dab27d281"/>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70</Pages>
  <Words>22899</Words>
  <Characters>125949</Characters>
  <Application>Microsoft Office Word</Application>
  <DocSecurity>0</DocSecurity>
  <Lines>1049</Lines>
  <Paragraphs>297</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148551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8</cp:revision>
  <dcterms:created xsi:type="dcterms:W3CDTF">2023-08-02T08:43:00Z</dcterms:created>
  <dcterms:modified xsi:type="dcterms:W3CDTF">2023-09-05T09:49:00Z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0x0101003F26C7831468EB419053CB5F0D4F0785</vt:lpwstr>
  </property>
  <property fmtid="{D5CDD505-2E9C-101B-9397-08002B2CF9AE}" pid="3" name="MediaServiceImageTags">
    <vt:lpwstr/>
  </property>
</Properties>
</file>