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D36393" w14:textId="77777777" w:rsidR="00AC6707" w:rsidRDefault="00AC6707" w:rsidP="00AC6707">
      <w:pPr>
        <w:rPr>
          <w:rFonts w:cs="Tahoma"/>
          <w:b/>
          <w:bCs/>
          <w:color w:val="BAA380"/>
          <w:sz w:val="24"/>
        </w:rPr>
      </w:pPr>
      <w:r w:rsidRPr="008B115E">
        <w:rPr>
          <w:noProof/>
          <w:color w:val="595959" w:themeColor="text1" w:themeTint="A6"/>
          <w:lang w:val="nl-BE" w:eastAsia="nl-BE"/>
        </w:rPr>
        <w:drawing>
          <wp:anchor distT="0" distB="0" distL="114300" distR="114300" simplePos="0" relativeHeight="251659264" behindDoc="0" locked="0" layoutInCell="1" allowOverlap="1" wp14:anchorId="0E9B557E" wp14:editId="782B7246">
            <wp:simplePos x="0" y="0"/>
            <wp:positionH relativeFrom="margin">
              <wp:posOffset>1452782</wp:posOffset>
            </wp:positionH>
            <wp:positionV relativeFrom="margin">
              <wp:posOffset>467213</wp:posOffset>
            </wp:positionV>
            <wp:extent cx="822960" cy="370205"/>
            <wp:effectExtent l="0" t="0" r="0" b="0"/>
            <wp:wrapSquare wrapText="bothSides"/>
            <wp:docPr id="11" name="Afbeelding 11" descr="Afbeeldingsresultaat voor logo 't Mierk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beeldingsresultaat voor logo 't Mierke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22960" cy="3702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B115E">
        <w:rPr>
          <w:noProof/>
          <w:color w:val="595959" w:themeColor="text1" w:themeTint="A6"/>
          <w:lang w:val="nl-BE" w:eastAsia="nl-BE"/>
        </w:rPr>
        <w:drawing>
          <wp:anchor distT="0" distB="0" distL="114300" distR="114300" simplePos="0" relativeHeight="251660288" behindDoc="0" locked="0" layoutInCell="1" allowOverlap="1" wp14:anchorId="35CBEDC7" wp14:editId="6B6DB8FE">
            <wp:simplePos x="0" y="0"/>
            <wp:positionH relativeFrom="margin">
              <wp:align>center</wp:align>
            </wp:positionH>
            <wp:positionV relativeFrom="topMargin">
              <wp:posOffset>1374189</wp:posOffset>
            </wp:positionV>
            <wp:extent cx="373380" cy="332740"/>
            <wp:effectExtent l="0" t="0" r="7620" b="0"/>
            <wp:wrapSquare wrapText="bothSides"/>
            <wp:docPr id="2" name="Afbeelding 2" descr="Afbeeldingsresultaat voor logo de negenspr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fbeeldingsresultaat voor logo de negenspro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3380" cy="3327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B115E">
        <w:rPr>
          <w:noProof/>
          <w:color w:val="595959" w:themeColor="text1" w:themeTint="A6"/>
          <w:lang w:val="nl-BE" w:eastAsia="nl-BE"/>
        </w:rPr>
        <w:drawing>
          <wp:anchor distT="0" distB="0" distL="114300" distR="114300" simplePos="0" relativeHeight="251661312" behindDoc="0" locked="0" layoutInCell="1" allowOverlap="1" wp14:anchorId="6B5ECFF9" wp14:editId="2F5D6C48">
            <wp:simplePos x="0" y="0"/>
            <wp:positionH relativeFrom="margin">
              <wp:posOffset>3627364</wp:posOffset>
            </wp:positionH>
            <wp:positionV relativeFrom="topMargin">
              <wp:posOffset>1381760</wp:posOffset>
            </wp:positionV>
            <wp:extent cx="731520" cy="367030"/>
            <wp:effectExtent l="0" t="0" r="0" b="0"/>
            <wp:wrapSquare wrapText="bothSides"/>
            <wp:docPr id="3" name="Afbeelding 3" descr="https://lh3.googleusercontent.com/DKNL7gcm_H0IZXTfqzPQKmkX0VWF8By3vLSePrHdyMYG1t-vzFab0UEmIASzz5HSPMHbgw=s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3.googleusercontent.com/DKNL7gcm_H0IZXTfqzPQKmkX0VWF8By3vLSePrHdyMYG1t-vzFab0UEmIASzz5HSPMHbgw=s16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31520" cy="3670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B115E">
        <w:rPr>
          <w:b/>
          <w:noProof/>
          <w:color w:val="595959" w:themeColor="text1" w:themeTint="A6"/>
          <w:sz w:val="16"/>
          <w:szCs w:val="16"/>
          <w:lang w:val="nl-BE" w:eastAsia="nl-BE"/>
        </w:rPr>
        <w:drawing>
          <wp:anchor distT="0" distB="0" distL="114300" distR="114300" simplePos="0" relativeHeight="251662336" behindDoc="0" locked="0" layoutInCell="1" allowOverlap="1" wp14:anchorId="2E0FE47E" wp14:editId="32BD838D">
            <wp:simplePos x="0" y="0"/>
            <wp:positionH relativeFrom="margin">
              <wp:posOffset>4911579</wp:posOffset>
            </wp:positionH>
            <wp:positionV relativeFrom="margin">
              <wp:posOffset>388865</wp:posOffset>
            </wp:positionV>
            <wp:extent cx="350520" cy="445135"/>
            <wp:effectExtent l="0" t="0" r="0" b="0"/>
            <wp:wrapSquare wrapText="bothSides"/>
            <wp:docPr id="13"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50520" cy="445135"/>
                    </a:xfrm>
                    <a:prstGeom prst="rect">
                      <a:avLst/>
                    </a:prstGeom>
                  </pic:spPr>
                </pic:pic>
              </a:graphicData>
            </a:graphic>
            <wp14:sizeRelH relativeFrom="margin">
              <wp14:pctWidth>0</wp14:pctWidth>
            </wp14:sizeRelH>
            <wp14:sizeRelV relativeFrom="margin">
              <wp14:pctHeight>0</wp14:pctHeight>
            </wp14:sizeRelV>
          </wp:anchor>
        </w:drawing>
      </w:r>
      <w:r>
        <w:rPr>
          <w:noProof/>
          <w:lang w:val="nl-BE" w:eastAsia="nl-BE"/>
        </w:rPr>
        <w:drawing>
          <wp:inline distT="0" distB="0" distL="0" distR="0" wp14:anchorId="2B6C8088" wp14:editId="7C8B9FBE">
            <wp:extent cx="976463" cy="600710"/>
            <wp:effectExtent l="0" t="0" r="0" b="889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027267" cy="631964"/>
                    </a:xfrm>
                    <a:prstGeom prst="rect">
                      <a:avLst/>
                    </a:prstGeom>
                  </pic:spPr>
                </pic:pic>
              </a:graphicData>
            </a:graphic>
          </wp:inline>
        </w:drawing>
      </w:r>
    </w:p>
    <w:p w14:paraId="399FC3A3" w14:textId="77777777" w:rsidR="00AC6707" w:rsidRDefault="00AC6707" w:rsidP="00AC6707">
      <w:pPr>
        <w:rPr>
          <w:rFonts w:cs="Tahoma"/>
          <w:b/>
          <w:bCs/>
          <w:color w:val="BAA380"/>
          <w:sz w:val="24"/>
        </w:rPr>
      </w:pPr>
    </w:p>
    <w:p w14:paraId="412117C3" w14:textId="77777777" w:rsidR="00AC6707" w:rsidRDefault="00AC6707" w:rsidP="00AC6707">
      <w:pPr>
        <w:rPr>
          <w:rFonts w:cs="Tahoma"/>
          <w:b/>
          <w:bCs/>
          <w:color w:val="BAA380"/>
          <w:sz w:val="24"/>
        </w:rPr>
      </w:pPr>
    </w:p>
    <w:p w14:paraId="2D995B9F" w14:textId="77777777" w:rsidR="00AC6707" w:rsidRDefault="00AC6707" w:rsidP="00AC6707">
      <w:pPr>
        <w:rPr>
          <w:rFonts w:cs="Tahoma"/>
          <w:b/>
          <w:bCs/>
          <w:color w:val="BAA380"/>
          <w:sz w:val="24"/>
        </w:rPr>
      </w:pPr>
    </w:p>
    <w:p w14:paraId="6F5CBD0C" w14:textId="77777777" w:rsidR="00AC6707" w:rsidRDefault="00AC6707" w:rsidP="00AC6707">
      <w:pPr>
        <w:rPr>
          <w:rFonts w:cs="Tahoma"/>
          <w:b/>
          <w:bCs/>
          <w:color w:val="BAA380"/>
          <w:sz w:val="24"/>
        </w:rPr>
      </w:pPr>
    </w:p>
    <w:p w14:paraId="53CD70D7" w14:textId="77777777" w:rsidR="00AC6707" w:rsidRDefault="00AC6707" w:rsidP="00AC6707">
      <w:pPr>
        <w:rPr>
          <w:rFonts w:cs="Tahoma"/>
          <w:b/>
          <w:bCs/>
          <w:color w:val="BAA380"/>
          <w:sz w:val="24"/>
        </w:rPr>
      </w:pPr>
    </w:p>
    <w:p w14:paraId="0B6ECF23" w14:textId="77777777" w:rsidR="00AC6707" w:rsidRDefault="00AC6707" w:rsidP="00AC6707">
      <w:pPr>
        <w:rPr>
          <w:rFonts w:cs="Tahoma"/>
          <w:b/>
          <w:bCs/>
          <w:color w:val="BAA380"/>
          <w:sz w:val="24"/>
        </w:rPr>
      </w:pPr>
    </w:p>
    <w:p w14:paraId="350D1BD3" w14:textId="77777777" w:rsidR="00AC6707" w:rsidRDefault="00AC6707" w:rsidP="00AC6707">
      <w:pPr>
        <w:rPr>
          <w:rFonts w:cs="Tahoma"/>
          <w:b/>
          <w:bCs/>
          <w:color w:val="BAA380"/>
          <w:sz w:val="24"/>
        </w:rPr>
      </w:pPr>
    </w:p>
    <w:p w14:paraId="52F14AA3" w14:textId="77777777" w:rsidR="00AC6707" w:rsidRDefault="00AC6707" w:rsidP="00AC6707">
      <w:pPr>
        <w:rPr>
          <w:rFonts w:cs="Tahoma"/>
          <w:b/>
          <w:bCs/>
          <w:color w:val="BAA380"/>
          <w:sz w:val="24"/>
        </w:rPr>
      </w:pPr>
    </w:p>
    <w:p w14:paraId="0DC93904" w14:textId="77777777" w:rsidR="00AC6707" w:rsidRDefault="00AC6707" w:rsidP="00AC6707">
      <w:pPr>
        <w:rPr>
          <w:rFonts w:cs="Tahoma"/>
          <w:b/>
          <w:bCs/>
          <w:color w:val="BAA380"/>
          <w:sz w:val="24"/>
        </w:rPr>
      </w:pPr>
    </w:p>
    <w:p w14:paraId="7B9D1435" w14:textId="77777777" w:rsidR="00AC6707" w:rsidRDefault="00AC6707" w:rsidP="00AC6707">
      <w:pPr>
        <w:rPr>
          <w:rFonts w:cs="Tahoma"/>
          <w:b/>
          <w:bCs/>
          <w:color w:val="BAA380"/>
          <w:sz w:val="24"/>
        </w:rPr>
      </w:pPr>
    </w:p>
    <w:p w14:paraId="541D3994" w14:textId="77777777" w:rsidR="00AC6707" w:rsidRDefault="00AC6707" w:rsidP="00AC6707">
      <w:pPr>
        <w:rPr>
          <w:rFonts w:cs="Tahoma"/>
          <w:b/>
          <w:bCs/>
          <w:color w:val="BAA380"/>
          <w:sz w:val="24"/>
        </w:rPr>
      </w:pPr>
    </w:p>
    <w:p w14:paraId="0036B438" w14:textId="77777777" w:rsidR="00AC6707" w:rsidRPr="00737217" w:rsidRDefault="00AC6707" w:rsidP="00AC6707">
      <w:pPr>
        <w:pStyle w:val="Titeldocument"/>
        <w:rPr>
          <w:sz w:val="36"/>
          <w:szCs w:val="36"/>
        </w:rPr>
      </w:pPr>
      <w:r w:rsidRPr="00737217">
        <w:rPr>
          <w:sz w:val="36"/>
          <w:szCs w:val="36"/>
        </w:rPr>
        <w:t>ARBEIDSREGLEMENT</w:t>
      </w:r>
    </w:p>
    <w:p w14:paraId="4DAC6677" w14:textId="77777777" w:rsidR="00AC6707" w:rsidRPr="00737217" w:rsidRDefault="00AC6707" w:rsidP="00AC6707">
      <w:pPr>
        <w:pStyle w:val="Titeldocument"/>
        <w:rPr>
          <w:sz w:val="36"/>
          <w:szCs w:val="36"/>
        </w:rPr>
      </w:pPr>
      <w:r w:rsidRPr="00737217">
        <w:rPr>
          <w:sz w:val="36"/>
          <w:szCs w:val="36"/>
        </w:rPr>
        <w:t>Gemeentelijk Basisonderwijs</w:t>
      </w:r>
    </w:p>
    <w:p w14:paraId="69E3BDD1" w14:textId="77777777" w:rsidR="00AC6707" w:rsidRDefault="00AC6707" w:rsidP="00AC6707">
      <w:pPr>
        <w:rPr>
          <w:rFonts w:cs="Tahoma"/>
          <w:b/>
          <w:bCs/>
          <w:color w:val="BAA380"/>
          <w:sz w:val="24"/>
        </w:rPr>
      </w:pPr>
    </w:p>
    <w:p w14:paraId="60F5FA4D" w14:textId="77777777" w:rsidR="00AC6707" w:rsidRDefault="00AC6707" w:rsidP="00AC6707">
      <w:pPr>
        <w:rPr>
          <w:rFonts w:cs="Tahoma"/>
          <w:b/>
          <w:bCs/>
          <w:color w:val="BAA380"/>
          <w:sz w:val="24"/>
        </w:rPr>
      </w:pPr>
    </w:p>
    <w:p w14:paraId="57905415" w14:textId="77777777" w:rsidR="00AC6707" w:rsidRDefault="00AC6707" w:rsidP="00AC6707">
      <w:pPr>
        <w:rPr>
          <w:rFonts w:cs="Tahoma"/>
          <w:b/>
          <w:bCs/>
          <w:color w:val="BAA380"/>
          <w:sz w:val="24"/>
        </w:rPr>
      </w:pPr>
    </w:p>
    <w:p w14:paraId="56F689FC" w14:textId="77777777" w:rsidR="00AC6707" w:rsidRDefault="00AC6707" w:rsidP="00AC6707">
      <w:pPr>
        <w:rPr>
          <w:rFonts w:cs="Tahoma"/>
          <w:b/>
          <w:bCs/>
          <w:color w:val="BAA380"/>
          <w:sz w:val="24"/>
        </w:rPr>
      </w:pPr>
    </w:p>
    <w:p w14:paraId="4B187904" w14:textId="77777777" w:rsidR="00AC6707" w:rsidRDefault="00AC6707" w:rsidP="00AC6707">
      <w:pPr>
        <w:rPr>
          <w:rFonts w:cs="Tahoma"/>
          <w:b/>
          <w:bCs/>
          <w:color w:val="BAA380"/>
          <w:sz w:val="24"/>
        </w:rPr>
      </w:pPr>
    </w:p>
    <w:p w14:paraId="04E75A96" w14:textId="77777777" w:rsidR="00AC6707" w:rsidRDefault="00AC6707" w:rsidP="00AC6707">
      <w:pPr>
        <w:rPr>
          <w:rFonts w:cs="Tahoma"/>
          <w:b/>
          <w:bCs/>
          <w:color w:val="BAA380"/>
          <w:sz w:val="24"/>
        </w:rPr>
      </w:pPr>
    </w:p>
    <w:p w14:paraId="3A8ACE96" w14:textId="77777777" w:rsidR="00AC6707" w:rsidRDefault="00AC6707" w:rsidP="00AC6707">
      <w:pPr>
        <w:rPr>
          <w:rFonts w:cs="Tahoma"/>
          <w:b/>
          <w:bCs/>
          <w:color w:val="BAA380"/>
          <w:sz w:val="24"/>
        </w:rPr>
      </w:pPr>
    </w:p>
    <w:p w14:paraId="7A241CC4" w14:textId="77777777" w:rsidR="00AC6707" w:rsidRDefault="00AC6707" w:rsidP="00AC6707">
      <w:pPr>
        <w:rPr>
          <w:rFonts w:cs="Tahoma"/>
          <w:b/>
          <w:bCs/>
          <w:color w:val="BAA380"/>
          <w:sz w:val="24"/>
        </w:rPr>
      </w:pPr>
    </w:p>
    <w:p w14:paraId="567087F5" w14:textId="77777777" w:rsidR="00AC6707" w:rsidRDefault="00AC6707" w:rsidP="00AC6707">
      <w:pPr>
        <w:rPr>
          <w:rFonts w:cs="Tahoma"/>
          <w:b/>
          <w:bCs/>
          <w:color w:val="BAA380"/>
          <w:sz w:val="24"/>
        </w:rPr>
      </w:pPr>
    </w:p>
    <w:p w14:paraId="361CAC7A" w14:textId="77777777" w:rsidR="00AC6707" w:rsidRDefault="00AC6707" w:rsidP="00AC6707">
      <w:pPr>
        <w:rPr>
          <w:rFonts w:cs="Tahoma"/>
          <w:b/>
          <w:bCs/>
          <w:color w:val="BAA380"/>
          <w:sz w:val="24"/>
        </w:rPr>
      </w:pPr>
    </w:p>
    <w:p w14:paraId="0511A26F" w14:textId="77777777" w:rsidR="00AC6707" w:rsidRDefault="00AC6707" w:rsidP="00AC6707">
      <w:pPr>
        <w:rPr>
          <w:rFonts w:cs="Tahoma"/>
          <w:b/>
          <w:bCs/>
          <w:color w:val="BAA380"/>
          <w:sz w:val="24"/>
        </w:rPr>
      </w:pPr>
    </w:p>
    <w:p w14:paraId="10913533" w14:textId="77777777" w:rsidR="00AC6707" w:rsidRDefault="00AC6707" w:rsidP="00AC6707">
      <w:pPr>
        <w:rPr>
          <w:rFonts w:cs="Tahoma"/>
          <w:b/>
          <w:bCs/>
          <w:color w:val="BAA380"/>
          <w:sz w:val="24"/>
        </w:rPr>
      </w:pPr>
    </w:p>
    <w:p w14:paraId="2DB293D6" w14:textId="77777777" w:rsidR="00AC6707" w:rsidRDefault="00AC6707" w:rsidP="00AC6707">
      <w:pPr>
        <w:rPr>
          <w:rFonts w:cs="Tahoma"/>
          <w:b/>
          <w:bCs/>
          <w:color w:val="BAA380"/>
          <w:sz w:val="24"/>
        </w:rPr>
      </w:pPr>
    </w:p>
    <w:p w14:paraId="36DE35F6" w14:textId="77777777" w:rsidR="00AC6707" w:rsidRDefault="00AC6707" w:rsidP="00AC6707">
      <w:pPr>
        <w:rPr>
          <w:rFonts w:cs="Tahoma"/>
          <w:b/>
          <w:bCs/>
          <w:color w:val="BAA380"/>
          <w:sz w:val="24"/>
        </w:rPr>
      </w:pPr>
    </w:p>
    <w:p w14:paraId="05C8E135" w14:textId="1D514355" w:rsidR="00AC6707" w:rsidRDefault="00AC6707" w:rsidP="00AC6707">
      <w:pPr>
        <w:jc w:val="center"/>
        <w:rPr>
          <w:rFonts w:cs="Tahoma"/>
          <w:b/>
          <w:bCs/>
          <w:i/>
          <w:color w:val="BAA380"/>
          <w:sz w:val="24"/>
        </w:rPr>
      </w:pPr>
      <w:r w:rsidRPr="00737217">
        <w:rPr>
          <w:rFonts w:cs="Tahoma"/>
          <w:b/>
          <w:bCs/>
          <w:i/>
          <w:color w:val="BAA380"/>
          <w:sz w:val="24"/>
        </w:rPr>
        <w:t>Goedgekeurd in de gemeenteraadszitting</w:t>
      </w:r>
      <w:r w:rsidR="00E93CBD">
        <w:rPr>
          <w:rFonts w:cs="Tahoma"/>
          <w:b/>
          <w:bCs/>
          <w:i/>
          <w:color w:val="BAA380"/>
          <w:sz w:val="24"/>
        </w:rPr>
        <w:t xml:space="preserve"> van 25/09/2025</w:t>
      </w:r>
    </w:p>
    <w:p w14:paraId="067462A2" w14:textId="77777777" w:rsidR="00AC6707" w:rsidRPr="000E2169" w:rsidRDefault="000E2169" w:rsidP="000E2169">
      <w:pPr>
        <w:spacing w:after="160" w:line="259" w:lineRule="auto"/>
        <w:rPr>
          <w:rFonts w:cs="Tahoma"/>
          <w:b/>
          <w:bCs/>
          <w:i/>
          <w:color w:val="BAA380"/>
          <w:sz w:val="24"/>
        </w:rPr>
      </w:pPr>
      <w:r>
        <w:rPr>
          <w:rFonts w:cs="Tahoma"/>
          <w:b/>
          <w:bCs/>
          <w:i/>
          <w:color w:val="BAA380"/>
          <w:sz w:val="24"/>
        </w:rPr>
        <w:br w:type="page"/>
      </w:r>
    </w:p>
    <w:sdt>
      <w:sdtPr>
        <w:rPr>
          <w:rFonts w:ascii="Arial" w:eastAsia="Times New Roman" w:hAnsi="Arial" w:cs="Times New Roman"/>
          <w:color w:val="auto"/>
          <w:sz w:val="20"/>
          <w:szCs w:val="24"/>
          <w:lang w:val="nl-NL" w:eastAsia="nl-NL"/>
        </w:rPr>
        <w:id w:val="23522553"/>
        <w:docPartObj>
          <w:docPartGallery w:val="Table of Contents"/>
          <w:docPartUnique/>
        </w:docPartObj>
      </w:sdtPr>
      <w:sdtEndPr>
        <w:rPr>
          <w:b/>
          <w:bCs/>
        </w:rPr>
      </w:sdtEndPr>
      <w:sdtContent>
        <w:p w14:paraId="39F8930E" w14:textId="77777777" w:rsidR="00AC6707" w:rsidRDefault="00922144" w:rsidP="00AC6707">
          <w:pPr>
            <w:pStyle w:val="Kopvaninhoudsopgave"/>
            <w:rPr>
              <w:rStyle w:val="Kop1Char"/>
            </w:rPr>
          </w:pPr>
          <w:r w:rsidRPr="00922144">
            <w:rPr>
              <w:rStyle w:val="Kop1Char"/>
            </w:rPr>
            <w:t>Inhoudsopgave</w:t>
          </w:r>
        </w:p>
        <w:p w14:paraId="102E4E64" w14:textId="77777777" w:rsidR="00AC6707" w:rsidRPr="00AC6707" w:rsidRDefault="00AC6707" w:rsidP="00AC6707">
          <w:pPr>
            <w:rPr>
              <w:rFonts w:eastAsiaTheme="majorEastAsia"/>
              <w:lang w:val="nl-BE" w:eastAsia="nl-BE"/>
            </w:rPr>
          </w:pPr>
        </w:p>
        <w:p w14:paraId="65333F67" w14:textId="000452F2" w:rsidR="00E246F4" w:rsidRDefault="00922144">
          <w:pPr>
            <w:pStyle w:val="Inhopg1"/>
            <w:tabs>
              <w:tab w:val="left" w:pos="400"/>
              <w:tab w:val="right" w:leader="dot" w:pos="9062"/>
            </w:tabs>
            <w:rPr>
              <w:rFonts w:asciiTheme="minorHAnsi" w:eastAsiaTheme="minorEastAsia" w:hAnsiTheme="minorHAnsi" w:cstheme="minorBidi"/>
              <w:noProof/>
              <w:kern w:val="2"/>
              <w:sz w:val="24"/>
              <w:lang w:val="nl-BE" w:eastAsia="nl-BE"/>
              <w14:ligatures w14:val="standardContextual"/>
            </w:rPr>
          </w:pPr>
          <w:r w:rsidRPr="009A5FAD">
            <w:rPr>
              <w:rFonts w:asciiTheme="minorHAnsi" w:hAnsiTheme="minorHAnsi" w:cstheme="minorHAnsi"/>
              <w:szCs w:val="20"/>
            </w:rPr>
            <w:fldChar w:fldCharType="begin"/>
          </w:r>
          <w:r w:rsidRPr="009A5FAD">
            <w:rPr>
              <w:rFonts w:asciiTheme="minorHAnsi" w:hAnsiTheme="minorHAnsi" w:cstheme="minorHAnsi"/>
              <w:szCs w:val="20"/>
            </w:rPr>
            <w:instrText xml:space="preserve"> TOC \o "1-3" \h \z \u </w:instrText>
          </w:r>
          <w:r w:rsidRPr="009A5FAD">
            <w:rPr>
              <w:rFonts w:asciiTheme="minorHAnsi" w:hAnsiTheme="minorHAnsi" w:cstheme="minorHAnsi"/>
              <w:szCs w:val="20"/>
            </w:rPr>
            <w:fldChar w:fldCharType="separate"/>
          </w:r>
          <w:hyperlink w:anchor="_Toc196760636" w:history="1">
            <w:r w:rsidR="00E246F4" w:rsidRPr="0020705C">
              <w:rPr>
                <w:rStyle w:val="Hyperlink"/>
                <w:rFonts w:eastAsiaTheme="majorEastAsia"/>
                <w:noProof/>
              </w:rPr>
              <w:t>1</w:t>
            </w:r>
            <w:r w:rsidR="00E246F4">
              <w:rPr>
                <w:rFonts w:asciiTheme="minorHAnsi" w:eastAsiaTheme="minorEastAsia" w:hAnsiTheme="minorHAnsi" w:cstheme="minorBidi"/>
                <w:noProof/>
                <w:kern w:val="2"/>
                <w:sz w:val="24"/>
                <w:lang w:val="nl-BE" w:eastAsia="nl-BE"/>
                <w14:ligatures w14:val="standardContextual"/>
              </w:rPr>
              <w:tab/>
            </w:r>
            <w:r w:rsidR="00E246F4" w:rsidRPr="0020705C">
              <w:rPr>
                <w:rStyle w:val="Hyperlink"/>
                <w:rFonts w:eastAsiaTheme="majorEastAsia"/>
                <w:noProof/>
              </w:rPr>
              <w:t>Algemene bepalingen en definities</w:t>
            </w:r>
            <w:r w:rsidR="00E246F4">
              <w:rPr>
                <w:noProof/>
                <w:webHidden/>
              </w:rPr>
              <w:tab/>
            </w:r>
            <w:r w:rsidR="00E246F4">
              <w:rPr>
                <w:noProof/>
                <w:webHidden/>
              </w:rPr>
              <w:fldChar w:fldCharType="begin"/>
            </w:r>
            <w:r w:rsidR="00E246F4">
              <w:rPr>
                <w:noProof/>
                <w:webHidden/>
              </w:rPr>
              <w:instrText xml:space="preserve"> PAGEREF _Toc196760636 \h </w:instrText>
            </w:r>
            <w:r w:rsidR="00E246F4">
              <w:rPr>
                <w:noProof/>
                <w:webHidden/>
              </w:rPr>
            </w:r>
            <w:r w:rsidR="00E246F4">
              <w:rPr>
                <w:noProof/>
                <w:webHidden/>
              </w:rPr>
              <w:fldChar w:fldCharType="separate"/>
            </w:r>
            <w:r w:rsidR="00E246F4">
              <w:rPr>
                <w:noProof/>
                <w:webHidden/>
              </w:rPr>
              <w:t>5</w:t>
            </w:r>
            <w:r w:rsidR="00E246F4">
              <w:rPr>
                <w:noProof/>
                <w:webHidden/>
              </w:rPr>
              <w:fldChar w:fldCharType="end"/>
            </w:r>
          </w:hyperlink>
        </w:p>
        <w:p w14:paraId="7A14353F" w14:textId="674DC06C"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37" w:history="1">
            <w:r w:rsidRPr="0020705C">
              <w:rPr>
                <w:rStyle w:val="Hyperlink"/>
                <w:rFonts w:eastAsiaTheme="majorEastAsia"/>
                <w:noProof/>
              </w:rPr>
              <w:t>1.1</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Draagwijdte</w:t>
            </w:r>
            <w:r>
              <w:rPr>
                <w:noProof/>
                <w:webHidden/>
              </w:rPr>
              <w:tab/>
            </w:r>
            <w:r>
              <w:rPr>
                <w:noProof/>
                <w:webHidden/>
              </w:rPr>
              <w:fldChar w:fldCharType="begin"/>
            </w:r>
            <w:r>
              <w:rPr>
                <w:noProof/>
                <w:webHidden/>
              </w:rPr>
              <w:instrText xml:space="preserve"> PAGEREF _Toc196760637 \h </w:instrText>
            </w:r>
            <w:r>
              <w:rPr>
                <w:noProof/>
                <w:webHidden/>
              </w:rPr>
            </w:r>
            <w:r>
              <w:rPr>
                <w:noProof/>
                <w:webHidden/>
              </w:rPr>
              <w:fldChar w:fldCharType="separate"/>
            </w:r>
            <w:r>
              <w:rPr>
                <w:noProof/>
                <w:webHidden/>
              </w:rPr>
              <w:t>5</w:t>
            </w:r>
            <w:r>
              <w:rPr>
                <w:noProof/>
                <w:webHidden/>
              </w:rPr>
              <w:fldChar w:fldCharType="end"/>
            </w:r>
          </w:hyperlink>
        </w:p>
        <w:p w14:paraId="744BA220" w14:textId="6E8389D1"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38" w:history="1">
            <w:r w:rsidRPr="0020705C">
              <w:rPr>
                <w:rStyle w:val="Hyperlink"/>
                <w:rFonts w:eastAsiaTheme="majorEastAsia"/>
                <w:noProof/>
              </w:rPr>
              <w:t>1.2</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Toepassingsgebied</w:t>
            </w:r>
            <w:r>
              <w:rPr>
                <w:noProof/>
                <w:webHidden/>
              </w:rPr>
              <w:tab/>
            </w:r>
            <w:r>
              <w:rPr>
                <w:noProof/>
                <w:webHidden/>
              </w:rPr>
              <w:fldChar w:fldCharType="begin"/>
            </w:r>
            <w:r>
              <w:rPr>
                <w:noProof/>
                <w:webHidden/>
              </w:rPr>
              <w:instrText xml:space="preserve"> PAGEREF _Toc196760638 \h </w:instrText>
            </w:r>
            <w:r>
              <w:rPr>
                <w:noProof/>
                <w:webHidden/>
              </w:rPr>
            </w:r>
            <w:r>
              <w:rPr>
                <w:noProof/>
                <w:webHidden/>
              </w:rPr>
              <w:fldChar w:fldCharType="separate"/>
            </w:r>
            <w:r>
              <w:rPr>
                <w:noProof/>
                <w:webHidden/>
              </w:rPr>
              <w:t>5</w:t>
            </w:r>
            <w:r>
              <w:rPr>
                <w:noProof/>
                <w:webHidden/>
              </w:rPr>
              <w:fldChar w:fldCharType="end"/>
            </w:r>
          </w:hyperlink>
        </w:p>
        <w:p w14:paraId="1497A9BA" w14:textId="55D7EBAF"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39" w:history="1">
            <w:r w:rsidRPr="0020705C">
              <w:rPr>
                <w:rStyle w:val="Hyperlink"/>
                <w:rFonts w:eastAsiaTheme="majorEastAsia"/>
                <w:noProof/>
              </w:rPr>
              <w:t>1.3</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Definities</w:t>
            </w:r>
            <w:r>
              <w:rPr>
                <w:noProof/>
                <w:webHidden/>
              </w:rPr>
              <w:tab/>
            </w:r>
            <w:r>
              <w:rPr>
                <w:noProof/>
                <w:webHidden/>
              </w:rPr>
              <w:fldChar w:fldCharType="begin"/>
            </w:r>
            <w:r>
              <w:rPr>
                <w:noProof/>
                <w:webHidden/>
              </w:rPr>
              <w:instrText xml:space="preserve"> PAGEREF _Toc196760639 \h </w:instrText>
            </w:r>
            <w:r>
              <w:rPr>
                <w:noProof/>
                <w:webHidden/>
              </w:rPr>
            </w:r>
            <w:r>
              <w:rPr>
                <w:noProof/>
                <w:webHidden/>
              </w:rPr>
              <w:fldChar w:fldCharType="separate"/>
            </w:r>
            <w:r>
              <w:rPr>
                <w:noProof/>
                <w:webHidden/>
              </w:rPr>
              <w:t>5</w:t>
            </w:r>
            <w:r>
              <w:rPr>
                <w:noProof/>
                <w:webHidden/>
              </w:rPr>
              <w:fldChar w:fldCharType="end"/>
            </w:r>
          </w:hyperlink>
        </w:p>
        <w:p w14:paraId="1957010A" w14:textId="208B6C3B" w:rsidR="00E246F4" w:rsidRDefault="00E246F4">
          <w:pPr>
            <w:pStyle w:val="Inhopg1"/>
            <w:tabs>
              <w:tab w:val="left" w:pos="40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40" w:history="1">
            <w:r w:rsidRPr="0020705C">
              <w:rPr>
                <w:rStyle w:val="Hyperlink"/>
                <w:rFonts w:eastAsiaTheme="majorEastAsia"/>
                <w:noProof/>
              </w:rPr>
              <w:t>2</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Arbeidsduur, arbeidstijd, prestatieregeling, vakantieregeling</w:t>
            </w:r>
            <w:r>
              <w:rPr>
                <w:noProof/>
                <w:webHidden/>
              </w:rPr>
              <w:tab/>
            </w:r>
            <w:r>
              <w:rPr>
                <w:noProof/>
                <w:webHidden/>
              </w:rPr>
              <w:fldChar w:fldCharType="begin"/>
            </w:r>
            <w:r>
              <w:rPr>
                <w:noProof/>
                <w:webHidden/>
              </w:rPr>
              <w:instrText xml:space="preserve"> PAGEREF _Toc196760640 \h </w:instrText>
            </w:r>
            <w:r>
              <w:rPr>
                <w:noProof/>
                <w:webHidden/>
              </w:rPr>
            </w:r>
            <w:r>
              <w:rPr>
                <w:noProof/>
                <w:webHidden/>
              </w:rPr>
              <w:fldChar w:fldCharType="separate"/>
            </w:r>
            <w:r>
              <w:rPr>
                <w:noProof/>
                <w:webHidden/>
              </w:rPr>
              <w:t>7</w:t>
            </w:r>
            <w:r>
              <w:rPr>
                <w:noProof/>
                <w:webHidden/>
              </w:rPr>
              <w:fldChar w:fldCharType="end"/>
            </w:r>
          </w:hyperlink>
        </w:p>
        <w:p w14:paraId="39CFA683" w14:textId="139F8A67"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41" w:history="1">
            <w:r w:rsidRPr="0020705C">
              <w:rPr>
                <w:rStyle w:val="Hyperlink"/>
                <w:rFonts w:eastAsiaTheme="majorEastAsia"/>
                <w:noProof/>
              </w:rPr>
              <w:t>2.1</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Algemeen</w:t>
            </w:r>
            <w:r>
              <w:rPr>
                <w:noProof/>
                <w:webHidden/>
              </w:rPr>
              <w:tab/>
            </w:r>
            <w:r>
              <w:rPr>
                <w:noProof/>
                <w:webHidden/>
              </w:rPr>
              <w:fldChar w:fldCharType="begin"/>
            </w:r>
            <w:r>
              <w:rPr>
                <w:noProof/>
                <w:webHidden/>
              </w:rPr>
              <w:instrText xml:space="preserve"> PAGEREF _Toc196760641 \h </w:instrText>
            </w:r>
            <w:r>
              <w:rPr>
                <w:noProof/>
                <w:webHidden/>
              </w:rPr>
            </w:r>
            <w:r>
              <w:rPr>
                <w:noProof/>
                <w:webHidden/>
              </w:rPr>
              <w:fldChar w:fldCharType="separate"/>
            </w:r>
            <w:r>
              <w:rPr>
                <w:noProof/>
                <w:webHidden/>
              </w:rPr>
              <w:t>7</w:t>
            </w:r>
            <w:r>
              <w:rPr>
                <w:noProof/>
                <w:webHidden/>
              </w:rPr>
              <w:fldChar w:fldCharType="end"/>
            </w:r>
          </w:hyperlink>
        </w:p>
        <w:p w14:paraId="6E33CD2C" w14:textId="60EFCA88"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42" w:history="1">
            <w:r w:rsidRPr="0020705C">
              <w:rPr>
                <w:rStyle w:val="Hyperlink"/>
                <w:rFonts w:eastAsiaTheme="majorEastAsia"/>
                <w:noProof/>
              </w:rPr>
              <w:t>2.2</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Directeur van een school</w:t>
            </w:r>
            <w:r>
              <w:rPr>
                <w:noProof/>
                <w:webHidden/>
              </w:rPr>
              <w:tab/>
            </w:r>
            <w:r>
              <w:rPr>
                <w:noProof/>
                <w:webHidden/>
              </w:rPr>
              <w:fldChar w:fldCharType="begin"/>
            </w:r>
            <w:r>
              <w:rPr>
                <w:noProof/>
                <w:webHidden/>
              </w:rPr>
              <w:instrText xml:space="preserve"> PAGEREF _Toc196760642 \h </w:instrText>
            </w:r>
            <w:r>
              <w:rPr>
                <w:noProof/>
                <w:webHidden/>
              </w:rPr>
            </w:r>
            <w:r>
              <w:rPr>
                <w:noProof/>
                <w:webHidden/>
              </w:rPr>
              <w:fldChar w:fldCharType="separate"/>
            </w:r>
            <w:r>
              <w:rPr>
                <w:noProof/>
                <w:webHidden/>
              </w:rPr>
              <w:t>10</w:t>
            </w:r>
            <w:r>
              <w:rPr>
                <w:noProof/>
                <w:webHidden/>
              </w:rPr>
              <w:fldChar w:fldCharType="end"/>
            </w:r>
          </w:hyperlink>
        </w:p>
        <w:p w14:paraId="54530C2A" w14:textId="78647983"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43" w:history="1">
            <w:r w:rsidRPr="0020705C">
              <w:rPr>
                <w:rStyle w:val="Hyperlink"/>
                <w:rFonts w:eastAsiaTheme="majorEastAsia"/>
                <w:noProof/>
              </w:rPr>
              <w:t>2.3</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Zorgcoördinator, ICT-coördinator, administratief medewerker en beleidsmedewerker</w:t>
            </w:r>
            <w:r>
              <w:rPr>
                <w:noProof/>
                <w:webHidden/>
              </w:rPr>
              <w:tab/>
            </w:r>
            <w:r>
              <w:rPr>
                <w:noProof/>
                <w:webHidden/>
              </w:rPr>
              <w:fldChar w:fldCharType="begin"/>
            </w:r>
            <w:r>
              <w:rPr>
                <w:noProof/>
                <w:webHidden/>
              </w:rPr>
              <w:instrText xml:space="preserve"> PAGEREF _Toc196760643 \h </w:instrText>
            </w:r>
            <w:r>
              <w:rPr>
                <w:noProof/>
                <w:webHidden/>
              </w:rPr>
            </w:r>
            <w:r>
              <w:rPr>
                <w:noProof/>
                <w:webHidden/>
              </w:rPr>
              <w:fldChar w:fldCharType="separate"/>
            </w:r>
            <w:r>
              <w:rPr>
                <w:noProof/>
                <w:webHidden/>
              </w:rPr>
              <w:t>10</w:t>
            </w:r>
            <w:r>
              <w:rPr>
                <w:noProof/>
                <w:webHidden/>
              </w:rPr>
              <w:fldChar w:fldCharType="end"/>
            </w:r>
          </w:hyperlink>
        </w:p>
        <w:p w14:paraId="110698C7" w14:textId="638D8BEF" w:rsidR="00E246F4" w:rsidRDefault="00E246F4">
          <w:pPr>
            <w:pStyle w:val="Inhopg3"/>
            <w:tabs>
              <w:tab w:val="left" w:pos="110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44" w:history="1">
            <w:r w:rsidRPr="0020705C">
              <w:rPr>
                <w:rStyle w:val="Hyperlink"/>
                <w:rFonts w:eastAsiaTheme="majorEastAsia"/>
                <w:noProof/>
              </w:rPr>
              <w:t>2.3.1</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Algemeen</w:t>
            </w:r>
            <w:r>
              <w:rPr>
                <w:noProof/>
                <w:webHidden/>
              </w:rPr>
              <w:tab/>
            </w:r>
            <w:r>
              <w:rPr>
                <w:noProof/>
                <w:webHidden/>
              </w:rPr>
              <w:fldChar w:fldCharType="begin"/>
            </w:r>
            <w:r>
              <w:rPr>
                <w:noProof/>
                <w:webHidden/>
              </w:rPr>
              <w:instrText xml:space="preserve"> PAGEREF _Toc196760644 \h </w:instrText>
            </w:r>
            <w:r>
              <w:rPr>
                <w:noProof/>
                <w:webHidden/>
              </w:rPr>
            </w:r>
            <w:r>
              <w:rPr>
                <w:noProof/>
                <w:webHidden/>
              </w:rPr>
              <w:fldChar w:fldCharType="separate"/>
            </w:r>
            <w:r>
              <w:rPr>
                <w:noProof/>
                <w:webHidden/>
              </w:rPr>
              <w:t>10</w:t>
            </w:r>
            <w:r>
              <w:rPr>
                <w:noProof/>
                <w:webHidden/>
              </w:rPr>
              <w:fldChar w:fldCharType="end"/>
            </w:r>
          </w:hyperlink>
        </w:p>
        <w:p w14:paraId="451FC4E3" w14:textId="17688667" w:rsidR="00E246F4" w:rsidRDefault="00E246F4">
          <w:pPr>
            <w:pStyle w:val="Inhopg3"/>
            <w:tabs>
              <w:tab w:val="left" w:pos="110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45" w:history="1">
            <w:r w:rsidRPr="0020705C">
              <w:rPr>
                <w:rStyle w:val="Hyperlink"/>
                <w:rFonts w:eastAsiaTheme="majorEastAsia"/>
                <w:noProof/>
              </w:rPr>
              <w:t>2.3.2</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Bepalingen voor de zorgcoördinator / ICT-coördinator / beleidsondersteuner</w:t>
            </w:r>
            <w:r>
              <w:rPr>
                <w:noProof/>
                <w:webHidden/>
              </w:rPr>
              <w:tab/>
            </w:r>
            <w:r>
              <w:rPr>
                <w:noProof/>
                <w:webHidden/>
              </w:rPr>
              <w:fldChar w:fldCharType="begin"/>
            </w:r>
            <w:r>
              <w:rPr>
                <w:noProof/>
                <w:webHidden/>
              </w:rPr>
              <w:instrText xml:space="preserve"> PAGEREF _Toc196760645 \h </w:instrText>
            </w:r>
            <w:r>
              <w:rPr>
                <w:noProof/>
                <w:webHidden/>
              </w:rPr>
            </w:r>
            <w:r>
              <w:rPr>
                <w:noProof/>
                <w:webHidden/>
              </w:rPr>
              <w:fldChar w:fldCharType="separate"/>
            </w:r>
            <w:r>
              <w:rPr>
                <w:noProof/>
                <w:webHidden/>
              </w:rPr>
              <w:t>10</w:t>
            </w:r>
            <w:r>
              <w:rPr>
                <w:noProof/>
                <w:webHidden/>
              </w:rPr>
              <w:fldChar w:fldCharType="end"/>
            </w:r>
          </w:hyperlink>
        </w:p>
        <w:p w14:paraId="6ED113F3" w14:textId="2B3329CA" w:rsidR="00E246F4" w:rsidRDefault="00E246F4">
          <w:pPr>
            <w:pStyle w:val="Inhopg3"/>
            <w:tabs>
              <w:tab w:val="left" w:pos="110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46" w:history="1">
            <w:r w:rsidRPr="0020705C">
              <w:rPr>
                <w:rStyle w:val="Hyperlink"/>
                <w:rFonts w:eastAsiaTheme="majorEastAsia"/>
                <w:noProof/>
              </w:rPr>
              <w:t>2.3.3</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Bepalingen voor de administratief medewerker</w:t>
            </w:r>
            <w:r>
              <w:rPr>
                <w:noProof/>
                <w:webHidden/>
              </w:rPr>
              <w:tab/>
            </w:r>
            <w:r>
              <w:rPr>
                <w:noProof/>
                <w:webHidden/>
              </w:rPr>
              <w:fldChar w:fldCharType="begin"/>
            </w:r>
            <w:r>
              <w:rPr>
                <w:noProof/>
                <w:webHidden/>
              </w:rPr>
              <w:instrText xml:space="preserve"> PAGEREF _Toc196760646 \h </w:instrText>
            </w:r>
            <w:r>
              <w:rPr>
                <w:noProof/>
                <w:webHidden/>
              </w:rPr>
            </w:r>
            <w:r>
              <w:rPr>
                <w:noProof/>
                <w:webHidden/>
              </w:rPr>
              <w:fldChar w:fldCharType="separate"/>
            </w:r>
            <w:r>
              <w:rPr>
                <w:noProof/>
                <w:webHidden/>
              </w:rPr>
              <w:t>10</w:t>
            </w:r>
            <w:r>
              <w:rPr>
                <w:noProof/>
                <w:webHidden/>
              </w:rPr>
              <w:fldChar w:fldCharType="end"/>
            </w:r>
          </w:hyperlink>
        </w:p>
        <w:p w14:paraId="65F74929" w14:textId="3B7EB621"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47" w:history="1">
            <w:r w:rsidRPr="0020705C">
              <w:rPr>
                <w:rStyle w:val="Hyperlink"/>
                <w:rFonts w:eastAsiaTheme="majorEastAsia"/>
                <w:noProof/>
              </w:rPr>
              <w:t>2.4</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Onderwijzend personeel</w:t>
            </w:r>
            <w:r>
              <w:rPr>
                <w:noProof/>
                <w:webHidden/>
              </w:rPr>
              <w:tab/>
            </w:r>
            <w:r>
              <w:rPr>
                <w:noProof/>
                <w:webHidden/>
              </w:rPr>
              <w:fldChar w:fldCharType="begin"/>
            </w:r>
            <w:r>
              <w:rPr>
                <w:noProof/>
                <w:webHidden/>
              </w:rPr>
              <w:instrText xml:space="preserve"> PAGEREF _Toc196760647 \h </w:instrText>
            </w:r>
            <w:r>
              <w:rPr>
                <w:noProof/>
                <w:webHidden/>
              </w:rPr>
            </w:r>
            <w:r>
              <w:rPr>
                <w:noProof/>
                <w:webHidden/>
              </w:rPr>
              <w:fldChar w:fldCharType="separate"/>
            </w:r>
            <w:r>
              <w:rPr>
                <w:noProof/>
                <w:webHidden/>
              </w:rPr>
              <w:t>11</w:t>
            </w:r>
            <w:r>
              <w:rPr>
                <w:noProof/>
                <w:webHidden/>
              </w:rPr>
              <w:fldChar w:fldCharType="end"/>
            </w:r>
          </w:hyperlink>
        </w:p>
        <w:p w14:paraId="5ABE9BB6" w14:textId="6A7A5CC4"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48" w:history="1">
            <w:r w:rsidRPr="0020705C">
              <w:rPr>
                <w:rStyle w:val="Hyperlink"/>
                <w:rFonts w:eastAsiaTheme="majorEastAsia"/>
                <w:noProof/>
              </w:rPr>
              <w:t>2.5</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Kinderverzorg(st)er</w:t>
            </w:r>
            <w:r>
              <w:rPr>
                <w:noProof/>
                <w:webHidden/>
              </w:rPr>
              <w:tab/>
            </w:r>
            <w:r>
              <w:rPr>
                <w:noProof/>
                <w:webHidden/>
              </w:rPr>
              <w:fldChar w:fldCharType="begin"/>
            </w:r>
            <w:r>
              <w:rPr>
                <w:noProof/>
                <w:webHidden/>
              </w:rPr>
              <w:instrText xml:space="preserve"> PAGEREF _Toc196760648 \h </w:instrText>
            </w:r>
            <w:r>
              <w:rPr>
                <w:noProof/>
                <w:webHidden/>
              </w:rPr>
            </w:r>
            <w:r>
              <w:rPr>
                <w:noProof/>
                <w:webHidden/>
              </w:rPr>
              <w:fldChar w:fldCharType="separate"/>
            </w:r>
            <w:r>
              <w:rPr>
                <w:noProof/>
                <w:webHidden/>
              </w:rPr>
              <w:t>12</w:t>
            </w:r>
            <w:r>
              <w:rPr>
                <w:noProof/>
                <w:webHidden/>
              </w:rPr>
              <w:fldChar w:fldCharType="end"/>
            </w:r>
          </w:hyperlink>
        </w:p>
        <w:p w14:paraId="5D686B95" w14:textId="1808CABF" w:rsidR="00E246F4" w:rsidRDefault="00E246F4">
          <w:pPr>
            <w:pStyle w:val="Inhopg1"/>
            <w:tabs>
              <w:tab w:val="left" w:pos="40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49" w:history="1">
            <w:r w:rsidRPr="0020705C">
              <w:rPr>
                <w:rStyle w:val="Hyperlink"/>
                <w:rFonts w:eastAsiaTheme="majorEastAsia"/>
                <w:noProof/>
              </w:rPr>
              <w:t>3</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Afwezigheden en verlof</w:t>
            </w:r>
            <w:r>
              <w:rPr>
                <w:noProof/>
                <w:webHidden/>
              </w:rPr>
              <w:tab/>
            </w:r>
            <w:r>
              <w:rPr>
                <w:noProof/>
                <w:webHidden/>
              </w:rPr>
              <w:fldChar w:fldCharType="begin"/>
            </w:r>
            <w:r>
              <w:rPr>
                <w:noProof/>
                <w:webHidden/>
              </w:rPr>
              <w:instrText xml:space="preserve"> PAGEREF _Toc196760649 \h </w:instrText>
            </w:r>
            <w:r>
              <w:rPr>
                <w:noProof/>
                <w:webHidden/>
              </w:rPr>
            </w:r>
            <w:r>
              <w:rPr>
                <w:noProof/>
                <w:webHidden/>
              </w:rPr>
              <w:fldChar w:fldCharType="separate"/>
            </w:r>
            <w:r>
              <w:rPr>
                <w:noProof/>
                <w:webHidden/>
              </w:rPr>
              <w:t>13</w:t>
            </w:r>
            <w:r>
              <w:rPr>
                <w:noProof/>
                <w:webHidden/>
              </w:rPr>
              <w:fldChar w:fldCharType="end"/>
            </w:r>
          </w:hyperlink>
        </w:p>
        <w:p w14:paraId="09F42480" w14:textId="218AF070"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50" w:history="1">
            <w:r w:rsidRPr="0020705C">
              <w:rPr>
                <w:rStyle w:val="Hyperlink"/>
                <w:rFonts w:eastAsiaTheme="majorEastAsia"/>
                <w:noProof/>
              </w:rPr>
              <w:t>3.1</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Individuele afwezigheden</w:t>
            </w:r>
            <w:r>
              <w:rPr>
                <w:noProof/>
                <w:webHidden/>
              </w:rPr>
              <w:tab/>
            </w:r>
            <w:r>
              <w:rPr>
                <w:noProof/>
                <w:webHidden/>
              </w:rPr>
              <w:fldChar w:fldCharType="begin"/>
            </w:r>
            <w:r>
              <w:rPr>
                <w:noProof/>
                <w:webHidden/>
              </w:rPr>
              <w:instrText xml:space="preserve"> PAGEREF _Toc196760650 \h </w:instrText>
            </w:r>
            <w:r>
              <w:rPr>
                <w:noProof/>
                <w:webHidden/>
              </w:rPr>
            </w:r>
            <w:r>
              <w:rPr>
                <w:noProof/>
                <w:webHidden/>
              </w:rPr>
              <w:fldChar w:fldCharType="separate"/>
            </w:r>
            <w:r>
              <w:rPr>
                <w:noProof/>
                <w:webHidden/>
              </w:rPr>
              <w:t>13</w:t>
            </w:r>
            <w:r>
              <w:rPr>
                <w:noProof/>
                <w:webHidden/>
              </w:rPr>
              <w:fldChar w:fldCharType="end"/>
            </w:r>
          </w:hyperlink>
        </w:p>
        <w:p w14:paraId="7628EF27" w14:textId="29514C0E"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51" w:history="1">
            <w:r w:rsidRPr="0020705C">
              <w:rPr>
                <w:rStyle w:val="Hyperlink"/>
                <w:rFonts w:eastAsiaTheme="majorEastAsia"/>
                <w:noProof/>
              </w:rPr>
              <w:t>3.2</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Ziekte</w:t>
            </w:r>
            <w:r>
              <w:rPr>
                <w:noProof/>
                <w:webHidden/>
              </w:rPr>
              <w:tab/>
            </w:r>
            <w:r>
              <w:rPr>
                <w:noProof/>
                <w:webHidden/>
              </w:rPr>
              <w:fldChar w:fldCharType="begin"/>
            </w:r>
            <w:r>
              <w:rPr>
                <w:noProof/>
                <w:webHidden/>
              </w:rPr>
              <w:instrText xml:space="preserve"> PAGEREF _Toc196760651 \h </w:instrText>
            </w:r>
            <w:r>
              <w:rPr>
                <w:noProof/>
                <w:webHidden/>
              </w:rPr>
            </w:r>
            <w:r>
              <w:rPr>
                <w:noProof/>
                <w:webHidden/>
              </w:rPr>
              <w:fldChar w:fldCharType="separate"/>
            </w:r>
            <w:r>
              <w:rPr>
                <w:noProof/>
                <w:webHidden/>
              </w:rPr>
              <w:t>13</w:t>
            </w:r>
            <w:r>
              <w:rPr>
                <w:noProof/>
                <w:webHidden/>
              </w:rPr>
              <w:fldChar w:fldCharType="end"/>
            </w:r>
          </w:hyperlink>
        </w:p>
        <w:p w14:paraId="1B6BB543" w14:textId="785B51D4"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52" w:history="1">
            <w:r w:rsidRPr="0020705C">
              <w:rPr>
                <w:rStyle w:val="Hyperlink"/>
                <w:rFonts w:eastAsiaTheme="majorEastAsia"/>
                <w:noProof/>
              </w:rPr>
              <w:t>3.3</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Afwezigheids- en verlofstelsels</w:t>
            </w:r>
            <w:r>
              <w:rPr>
                <w:noProof/>
                <w:webHidden/>
              </w:rPr>
              <w:tab/>
            </w:r>
            <w:r>
              <w:rPr>
                <w:noProof/>
                <w:webHidden/>
              </w:rPr>
              <w:fldChar w:fldCharType="begin"/>
            </w:r>
            <w:r>
              <w:rPr>
                <w:noProof/>
                <w:webHidden/>
              </w:rPr>
              <w:instrText xml:space="preserve"> PAGEREF _Toc196760652 \h </w:instrText>
            </w:r>
            <w:r>
              <w:rPr>
                <w:noProof/>
                <w:webHidden/>
              </w:rPr>
            </w:r>
            <w:r>
              <w:rPr>
                <w:noProof/>
                <w:webHidden/>
              </w:rPr>
              <w:fldChar w:fldCharType="separate"/>
            </w:r>
            <w:r>
              <w:rPr>
                <w:noProof/>
                <w:webHidden/>
              </w:rPr>
              <w:t>13</w:t>
            </w:r>
            <w:r>
              <w:rPr>
                <w:noProof/>
                <w:webHidden/>
              </w:rPr>
              <w:fldChar w:fldCharType="end"/>
            </w:r>
          </w:hyperlink>
        </w:p>
        <w:p w14:paraId="0E159C31" w14:textId="7064191E" w:rsidR="00E246F4" w:rsidRDefault="00E246F4">
          <w:pPr>
            <w:pStyle w:val="Inhopg1"/>
            <w:tabs>
              <w:tab w:val="left" w:pos="40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53" w:history="1">
            <w:r w:rsidRPr="0020705C">
              <w:rPr>
                <w:rStyle w:val="Hyperlink"/>
                <w:rFonts w:eastAsiaTheme="majorEastAsia"/>
                <w:noProof/>
              </w:rPr>
              <w:t>4</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Meting van en controle op de arbeid</w:t>
            </w:r>
            <w:r>
              <w:rPr>
                <w:noProof/>
                <w:webHidden/>
              </w:rPr>
              <w:tab/>
            </w:r>
            <w:r>
              <w:rPr>
                <w:noProof/>
                <w:webHidden/>
              </w:rPr>
              <w:fldChar w:fldCharType="begin"/>
            </w:r>
            <w:r>
              <w:rPr>
                <w:noProof/>
                <w:webHidden/>
              </w:rPr>
              <w:instrText xml:space="preserve"> PAGEREF _Toc196760653 \h </w:instrText>
            </w:r>
            <w:r>
              <w:rPr>
                <w:noProof/>
                <w:webHidden/>
              </w:rPr>
            </w:r>
            <w:r>
              <w:rPr>
                <w:noProof/>
                <w:webHidden/>
              </w:rPr>
              <w:fldChar w:fldCharType="separate"/>
            </w:r>
            <w:r>
              <w:rPr>
                <w:noProof/>
                <w:webHidden/>
              </w:rPr>
              <w:t>14</w:t>
            </w:r>
            <w:r>
              <w:rPr>
                <w:noProof/>
                <w:webHidden/>
              </w:rPr>
              <w:fldChar w:fldCharType="end"/>
            </w:r>
          </w:hyperlink>
        </w:p>
        <w:p w14:paraId="6E15B6E6" w14:textId="00488A27" w:rsidR="00E246F4" w:rsidRDefault="00E246F4">
          <w:pPr>
            <w:pStyle w:val="Inhopg1"/>
            <w:tabs>
              <w:tab w:val="left" w:pos="40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54" w:history="1">
            <w:r w:rsidRPr="0020705C">
              <w:rPr>
                <w:rStyle w:val="Hyperlink"/>
                <w:rFonts w:eastAsiaTheme="majorEastAsia"/>
                <w:noProof/>
              </w:rPr>
              <w:t>5</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Betaling van het salaris</w:t>
            </w:r>
            <w:r>
              <w:rPr>
                <w:noProof/>
                <w:webHidden/>
              </w:rPr>
              <w:tab/>
            </w:r>
            <w:r>
              <w:rPr>
                <w:noProof/>
                <w:webHidden/>
              </w:rPr>
              <w:fldChar w:fldCharType="begin"/>
            </w:r>
            <w:r>
              <w:rPr>
                <w:noProof/>
                <w:webHidden/>
              </w:rPr>
              <w:instrText xml:space="preserve"> PAGEREF _Toc196760654 \h </w:instrText>
            </w:r>
            <w:r>
              <w:rPr>
                <w:noProof/>
                <w:webHidden/>
              </w:rPr>
            </w:r>
            <w:r>
              <w:rPr>
                <w:noProof/>
                <w:webHidden/>
              </w:rPr>
              <w:fldChar w:fldCharType="separate"/>
            </w:r>
            <w:r>
              <w:rPr>
                <w:noProof/>
                <w:webHidden/>
              </w:rPr>
              <w:t>15</w:t>
            </w:r>
            <w:r>
              <w:rPr>
                <w:noProof/>
                <w:webHidden/>
              </w:rPr>
              <w:fldChar w:fldCharType="end"/>
            </w:r>
          </w:hyperlink>
        </w:p>
        <w:p w14:paraId="5216911C" w14:textId="15756CC6" w:rsidR="00E246F4" w:rsidRDefault="00E246F4">
          <w:pPr>
            <w:pStyle w:val="Inhopg1"/>
            <w:tabs>
              <w:tab w:val="left" w:pos="40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55" w:history="1">
            <w:r w:rsidRPr="0020705C">
              <w:rPr>
                <w:rStyle w:val="Hyperlink"/>
                <w:rFonts w:eastAsiaTheme="majorEastAsia"/>
                <w:noProof/>
              </w:rPr>
              <w:t>6</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Leerlingentoezicht</w:t>
            </w:r>
            <w:r>
              <w:rPr>
                <w:noProof/>
                <w:webHidden/>
              </w:rPr>
              <w:tab/>
            </w:r>
            <w:r>
              <w:rPr>
                <w:noProof/>
                <w:webHidden/>
              </w:rPr>
              <w:fldChar w:fldCharType="begin"/>
            </w:r>
            <w:r>
              <w:rPr>
                <w:noProof/>
                <w:webHidden/>
              </w:rPr>
              <w:instrText xml:space="preserve"> PAGEREF _Toc196760655 \h </w:instrText>
            </w:r>
            <w:r>
              <w:rPr>
                <w:noProof/>
                <w:webHidden/>
              </w:rPr>
            </w:r>
            <w:r>
              <w:rPr>
                <w:noProof/>
                <w:webHidden/>
              </w:rPr>
              <w:fldChar w:fldCharType="separate"/>
            </w:r>
            <w:r>
              <w:rPr>
                <w:noProof/>
                <w:webHidden/>
              </w:rPr>
              <w:t>16</w:t>
            </w:r>
            <w:r>
              <w:rPr>
                <w:noProof/>
                <w:webHidden/>
              </w:rPr>
              <w:fldChar w:fldCharType="end"/>
            </w:r>
          </w:hyperlink>
        </w:p>
        <w:p w14:paraId="46C9CD3E" w14:textId="6E7ED737" w:rsidR="00E246F4" w:rsidRDefault="00E246F4">
          <w:pPr>
            <w:pStyle w:val="Inhopg1"/>
            <w:tabs>
              <w:tab w:val="left" w:pos="40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56" w:history="1">
            <w:r w:rsidRPr="0020705C">
              <w:rPr>
                <w:rStyle w:val="Hyperlink"/>
                <w:rFonts w:eastAsiaTheme="majorEastAsia" w:cstheme="minorHAnsi"/>
                <w:noProof/>
              </w:rPr>
              <w:t>7</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cstheme="minorHAnsi"/>
                <w:noProof/>
              </w:rPr>
              <w:t>Functiebeschrijvingen en evaluatie</w:t>
            </w:r>
            <w:r>
              <w:rPr>
                <w:noProof/>
                <w:webHidden/>
              </w:rPr>
              <w:tab/>
            </w:r>
            <w:r>
              <w:rPr>
                <w:noProof/>
                <w:webHidden/>
              </w:rPr>
              <w:fldChar w:fldCharType="begin"/>
            </w:r>
            <w:r>
              <w:rPr>
                <w:noProof/>
                <w:webHidden/>
              </w:rPr>
              <w:instrText xml:space="preserve"> PAGEREF _Toc196760656 \h </w:instrText>
            </w:r>
            <w:r>
              <w:rPr>
                <w:noProof/>
                <w:webHidden/>
              </w:rPr>
            </w:r>
            <w:r>
              <w:rPr>
                <w:noProof/>
                <w:webHidden/>
              </w:rPr>
              <w:fldChar w:fldCharType="separate"/>
            </w:r>
            <w:r>
              <w:rPr>
                <w:noProof/>
                <w:webHidden/>
              </w:rPr>
              <w:t>17</w:t>
            </w:r>
            <w:r>
              <w:rPr>
                <w:noProof/>
                <w:webHidden/>
              </w:rPr>
              <w:fldChar w:fldCharType="end"/>
            </w:r>
          </w:hyperlink>
        </w:p>
        <w:p w14:paraId="46D396D8" w14:textId="49C89D27" w:rsidR="00E246F4" w:rsidRDefault="00E246F4">
          <w:pPr>
            <w:pStyle w:val="Inhopg1"/>
            <w:tabs>
              <w:tab w:val="left" w:pos="40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57" w:history="1">
            <w:r w:rsidRPr="0020705C">
              <w:rPr>
                <w:rStyle w:val="Hyperlink"/>
                <w:rFonts w:eastAsiaTheme="majorEastAsia"/>
                <w:noProof/>
              </w:rPr>
              <w:t>8</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Beoordeling aan de vooravond van de TADD</w:t>
            </w:r>
            <w:r>
              <w:rPr>
                <w:noProof/>
                <w:webHidden/>
              </w:rPr>
              <w:tab/>
            </w:r>
            <w:r>
              <w:rPr>
                <w:noProof/>
                <w:webHidden/>
              </w:rPr>
              <w:fldChar w:fldCharType="begin"/>
            </w:r>
            <w:r>
              <w:rPr>
                <w:noProof/>
                <w:webHidden/>
              </w:rPr>
              <w:instrText xml:space="preserve"> PAGEREF _Toc196760657 \h </w:instrText>
            </w:r>
            <w:r>
              <w:rPr>
                <w:noProof/>
                <w:webHidden/>
              </w:rPr>
            </w:r>
            <w:r>
              <w:rPr>
                <w:noProof/>
                <w:webHidden/>
              </w:rPr>
              <w:fldChar w:fldCharType="separate"/>
            </w:r>
            <w:r>
              <w:rPr>
                <w:noProof/>
                <w:webHidden/>
              </w:rPr>
              <w:t>18</w:t>
            </w:r>
            <w:r>
              <w:rPr>
                <w:noProof/>
                <w:webHidden/>
              </w:rPr>
              <w:fldChar w:fldCharType="end"/>
            </w:r>
          </w:hyperlink>
        </w:p>
        <w:p w14:paraId="3E4EB5B5" w14:textId="6AEF9357" w:rsidR="00E246F4" w:rsidRDefault="00E246F4">
          <w:pPr>
            <w:pStyle w:val="Inhopg1"/>
            <w:tabs>
              <w:tab w:val="left" w:pos="40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58" w:history="1">
            <w:r w:rsidRPr="0020705C">
              <w:rPr>
                <w:rStyle w:val="Hyperlink"/>
                <w:rFonts w:eastAsiaTheme="majorEastAsia"/>
                <w:noProof/>
              </w:rPr>
              <w:t>9</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Ontslagregeling</w:t>
            </w:r>
            <w:r>
              <w:rPr>
                <w:noProof/>
                <w:webHidden/>
              </w:rPr>
              <w:tab/>
            </w:r>
            <w:r>
              <w:rPr>
                <w:noProof/>
                <w:webHidden/>
              </w:rPr>
              <w:fldChar w:fldCharType="begin"/>
            </w:r>
            <w:r>
              <w:rPr>
                <w:noProof/>
                <w:webHidden/>
              </w:rPr>
              <w:instrText xml:space="preserve"> PAGEREF _Toc196760658 \h </w:instrText>
            </w:r>
            <w:r>
              <w:rPr>
                <w:noProof/>
                <w:webHidden/>
              </w:rPr>
            </w:r>
            <w:r>
              <w:rPr>
                <w:noProof/>
                <w:webHidden/>
              </w:rPr>
              <w:fldChar w:fldCharType="separate"/>
            </w:r>
            <w:r>
              <w:rPr>
                <w:noProof/>
                <w:webHidden/>
              </w:rPr>
              <w:t>19</w:t>
            </w:r>
            <w:r>
              <w:rPr>
                <w:noProof/>
                <w:webHidden/>
              </w:rPr>
              <w:fldChar w:fldCharType="end"/>
            </w:r>
          </w:hyperlink>
        </w:p>
        <w:p w14:paraId="6C9DC767" w14:textId="7439BC9F"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59" w:history="1">
            <w:r w:rsidRPr="0020705C">
              <w:rPr>
                <w:rStyle w:val="Hyperlink"/>
                <w:rFonts w:eastAsiaTheme="majorEastAsia"/>
                <w:noProof/>
              </w:rPr>
              <w:t>9.1</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Opzeggingstermijnen</w:t>
            </w:r>
            <w:r>
              <w:rPr>
                <w:noProof/>
                <w:webHidden/>
              </w:rPr>
              <w:tab/>
            </w:r>
            <w:r>
              <w:rPr>
                <w:noProof/>
                <w:webHidden/>
              </w:rPr>
              <w:fldChar w:fldCharType="begin"/>
            </w:r>
            <w:r>
              <w:rPr>
                <w:noProof/>
                <w:webHidden/>
              </w:rPr>
              <w:instrText xml:space="preserve"> PAGEREF _Toc196760659 \h </w:instrText>
            </w:r>
            <w:r>
              <w:rPr>
                <w:noProof/>
                <w:webHidden/>
              </w:rPr>
            </w:r>
            <w:r>
              <w:rPr>
                <w:noProof/>
                <w:webHidden/>
              </w:rPr>
              <w:fldChar w:fldCharType="separate"/>
            </w:r>
            <w:r>
              <w:rPr>
                <w:noProof/>
                <w:webHidden/>
              </w:rPr>
              <w:t>19</w:t>
            </w:r>
            <w:r>
              <w:rPr>
                <w:noProof/>
                <w:webHidden/>
              </w:rPr>
              <w:fldChar w:fldCharType="end"/>
            </w:r>
          </w:hyperlink>
        </w:p>
        <w:p w14:paraId="7BF7B4C6" w14:textId="3A164016"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60" w:history="1">
            <w:r w:rsidRPr="0020705C">
              <w:rPr>
                <w:rStyle w:val="Hyperlink"/>
                <w:rFonts w:eastAsiaTheme="majorEastAsia"/>
                <w:noProof/>
              </w:rPr>
              <w:t>9.2</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Dringende redenen</w:t>
            </w:r>
            <w:r>
              <w:rPr>
                <w:noProof/>
                <w:webHidden/>
              </w:rPr>
              <w:tab/>
            </w:r>
            <w:r>
              <w:rPr>
                <w:noProof/>
                <w:webHidden/>
              </w:rPr>
              <w:fldChar w:fldCharType="begin"/>
            </w:r>
            <w:r>
              <w:rPr>
                <w:noProof/>
                <w:webHidden/>
              </w:rPr>
              <w:instrText xml:space="preserve"> PAGEREF _Toc196760660 \h </w:instrText>
            </w:r>
            <w:r>
              <w:rPr>
                <w:noProof/>
                <w:webHidden/>
              </w:rPr>
            </w:r>
            <w:r>
              <w:rPr>
                <w:noProof/>
                <w:webHidden/>
              </w:rPr>
              <w:fldChar w:fldCharType="separate"/>
            </w:r>
            <w:r>
              <w:rPr>
                <w:noProof/>
                <w:webHidden/>
              </w:rPr>
              <w:t>19</w:t>
            </w:r>
            <w:r>
              <w:rPr>
                <w:noProof/>
                <w:webHidden/>
              </w:rPr>
              <w:fldChar w:fldCharType="end"/>
            </w:r>
          </w:hyperlink>
        </w:p>
        <w:p w14:paraId="68DF0198" w14:textId="28CAC21E" w:rsidR="00E246F4" w:rsidRDefault="00E246F4">
          <w:pPr>
            <w:pStyle w:val="Inhopg1"/>
            <w:tabs>
              <w:tab w:val="left" w:pos="66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61" w:history="1">
            <w:r w:rsidRPr="0020705C">
              <w:rPr>
                <w:rStyle w:val="Hyperlink"/>
                <w:rFonts w:eastAsiaTheme="majorEastAsia"/>
                <w:noProof/>
              </w:rPr>
              <w:t>10</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Orde- en tuchtregeling</w:t>
            </w:r>
            <w:r>
              <w:rPr>
                <w:noProof/>
                <w:webHidden/>
              </w:rPr>
              <w:tab/>
            </w:r>
            <w:r>
              <w:rPr>
                <w:noProof/>
                <w:webHidden/>
              </w:rPr>
              <w:fldChar w:fldCharType="begin"/>
            </w:r>
            <w:r>
              <w:rPr>
                <w:noProof/>
                <w:webHidden/>
              </w:rPr>
              <w:instrText xml:space="preserve"> PAGEREF _Toc196760661 \h </w:instrText>
            </w:r>
            <w:r>
              <w:rPr>
                <w:noProof/>
                <w:webHidden/>
              </w:rPr>
            </w:r>
            <w:r>
              <w:rPr>
                <w:noProof/>
                <w:webHidden/>
              </w:rPr>
              <w:fldChar w:fldCharType="separate"/>
            </w:r>
            <w:r>
              <w:rPr>
                <w:noProof/>
                <w:webHidden/>
              </w:rPr>
              <w:t>20</w:t>
            </w:r>
            <w:r>
              <w:rPr>
                <w:noProof/>
                <w:webHidden/>
              </w:rPr>
              <w:fldChar w:fldCharType="end"/>
            </w:r>
          </w:hyperlink>
        </w:p>
        <w:p w14:paraId="4E4D1330" w14:textId="517AA3A1" w:rsidR="00E246F4" w:rsidRDefault="00E246F4">
          <w:pPr>
            <w:pStyle w:val="Inhopg1"/>
            <w:tabs>
              <w:tab w:val="left" w:pos="66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62" w:history="1">
            <w:r w:rsidRPr="0020705C">
              <w:rPr>
                <w:rStyle w:val="Hyperlink"/>
                <w:rFonts w:eastAsiaTheme="majorEastAsia"/>
                <w:noProof/>
              </w:rPr>
              <w:t>11</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Personeelsdossier</w:t>
            </w:r>
            <w:r>
              <w:rPr>
                <w:noProof/>
                <w:webHidden/>
              </w:rPr>
              <w:tab/>
            </w:r>
            <w:r>
              <w:rPr>
                <w:noProof/>
                <w:webHidden/>
              </w:rPr>
              <w:fldChar w:fldCharType="begin"/>
            </w:r>
            <w:r>
              <w:rPr>
                <w:noProof/>
                <w:webHidden/>
              </w:rPr>
              <w:instrText xml:space="preserve"> PAGEREF _Toc196760662 \h </w:instrText>
            </w:r>
            <w:r>
              <w:rPr>
                <w:noProof/>
                <w:webHidden/>
              </w:rPr>
            </w:r>
            <w:r>
              <w:rPr>
                <w:noProof/>
                <w:webHidden/>
              </w:rPr>
              <w:fldChar w:fldCharType="separate"/>
            </w:r>
            <w:r>
              <w:rPr>
                <w:noProof/>
                <w:webHidden/>
              </w:rPr>
              <w:t>21</w:t>
            </w:r>
            <w:r>
              <w:rPr>
                <w:noProof/>
                <w:webHidden/>
              </w:rPr>
              <w:fldChar w:fldCharType="end"/>
            </w:r>
          </w:hyperlink>
        </w:p>
        <w:p w14:paraId="7DE5F2A6" w14:textId="18F12D8D"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63" w:history="1">
            <w:r w:rsidRPr="0020705C">
              <w:rPr>
                <w:rStyle w:val="Hyperlink"/>
                <w:rFonts w:eastAsiaTheme="majorEastAsia"/>
                <w:noProof/>
              </w:rPr>
              <w:t>11.1</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Administratief dossier</w:t>
            </w:r>
            <w:r>
              <w:rPr>
                <w:noProof/>
                <w:webHidden/>
              </w:rPr>
              <w:tab/>
            </w:r>
            <w:r>
              <w:rPr>
                <w:noProof/>
                <w:webHidden/>
              </w:rPr>
              <w:fldChar w:fldCharType="begin"/>
            </w:r>
            <w:r>
              <w:rPr>
                <w:noProof/>
                <w:webHidden/>
              </w:rPr>
              <w:instrText xml:space="preserve"> PAGEREF _Toc196760663 \h </w:instrText>
            </w:r>
            <w:r>
              <w:rPr>
                <w:noProof/>
                <w:webHidden/>
              </w:rPr>
            </w:r>
            <w:r>
              <w:rPr>
                <w:noProof/>
                <w:webHidden/>
              </w:rPr>
              <w:fldChar w:fldCharType="separate"/>
            </w:r>
            <w:r>
              <w:rPr>
                <w:noProof/>
                <w:webHidden/>
              </w:rPr>
              <w:t>21</w:t>
            </w:r>
            <w:r>
              <w:rPr>
                <w:noProof/>
                <w:webHidden/>
              </w:rPr>
              <w:fldChar w:fldCharType="end"/>
            </w:r>
          </w:hyperlink>
        </w:p>
        <w:p w14:paraId="799ABED1" w14:textId="7D7BE10C"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64" w:history="1">
            <w:r w:rsidRPr="0020705C">
              <w:rPr>
                <w:rStyle w:val="Hyperlink"/>
                <w:rFonts w:eastAsiaTheme="majorEastAsia"/>
                <w:noProof/>
              </w:rPr>
              <w:t>11.2</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Tuchtdossier</w:t>
            </w:r>
            <w:r>
              <w:rPr>
                <w:noProof/>
                <w:webHidden/>
              </w:rPr>
              <w:tab/>
            </w:r>
            <w:r>
              <w:rPr>
                <w:noProof/>
                <w:webHidden/>
              </w:rPr>
              <w:fldChar w:fldCharType="begin"/>
            </w:r>
            <w:r>
              <w:rPr>
                <w:noProof/>
                <w:webHidden/>
              </w:rPr>
              <w:instrText xml:space="preserve"> PAGEREF _Toc196760664 \h </w:instrText>
            </w:r>
            <w:r>
              <w:rPr>
                <w:noProof/>
                <w:webHidden/>
              </w:rPr>
            </w:r>
            <w:r>
              <w:rPr>
                <w:noProof/>
                <w:webHidden/>
              </w:rPr>
              <w:fldChar w:fldCharType="separate"/>
            </w:r>
            <w:r>
              <w:rPr>
                <w:noProof/>
                <w:webHidden/>
              </w:rPr>
              <w:t>21</w:t>
            </w:r>
            <w:r>
              <w:rPr>
                <w:noProof/>
                <w:webHidden/>
              </w:rPr>
              <w:fldChar w:fldCharType="end"/>
            </w:r>
          </w:hyperlink>
        </w:p>
        <w:p w14:paraId="40974326" w14:textId="36C95B74" w:rsidR="00E246F4" w:rsidRDefault="00E246F4">
          <w:pPr>
            <w:pStyle w:val="Inhopg1"/>
            <w:tabs>
              <w:tab w:val="left" w:pos="66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65" w:history="1">
            <w:r w:rsidRPr="0020705C">
              <w:rPr>
                <w:rStyle w:val="Hyperlink"/>
                <w:rFonts w:eastAsiaTheme="majorEastAsia"/>
                <w:noProof/>
              </w:rPr>
              <w:t>12</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Bevoegdheden en verantwoordelijkheden van de personeelsleden</w:t>
            </w:r>
            <w:r>
              <w:rPr>
                <w:noProof/>
                <w:webHidden/>
              </w:rPr>
              <w:tab/>
            </w:r>
            <w:r>
              <w:rPr>
                <w:noProof/>
                <w:webHidden/>
              </w:rPr>
              <w:fldChar w:fldCharType="begin"/>
            </w:r>
            <w:r>
              <w:rPr>
                <w:noProof/>
                <w:webHidden/>
              </w:rPr>
              <w:instrText xml:space="preserve"> PAGEREF _Toc196760665 \h </w:instrText>
            </w:r>
            <w:r>
              <w:rPr>
                <w:noProof/>
                <w:webHidden/>
              </w:rPr>
            </w:r>
            <w:r>
              <w:rPr>
                <w:noProof/>
                <w:webHidden/>
              </w:rPr>
              <w:fldChar w:fldCharType="separate"/>
            </w:r>
            <w:r>
              <w:rPr>
                <w:noProof/>
                <w:webHidden/>
              </w:rPr>
              <w:t>23</w:t>
            </w:r>
            <w:r>
              <w:rPr>
                <w:noProof/>
                <w:webHidden/>
              </w:rPr>
              <w:fldChar w:fldCharType="end"/>
            </w:r>
          </w:hyperlink>
        </w:p>
        <w:p w14:paraId="05F7DFF3" w14:textId="0A6EE041"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66" w:history="1">
            <w:r w:rsidRPr="0020705C">
              <w:rPr>
                <w:rStyle w:val="Hyperlink"/>
                <w:rFonts w:eastAsiaTheme="majorEastAsia"/>
                <w:noProof/>
              </w:rPr>
              <w:t>12.1</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Algemeen</w:t>
            </w:r>
            <w:r>
              <w:rPr>
                <w:noProof/>
                <w:webHidden/>
              </w:rPr>
              <w:tab/>
            </w:r>
            <w:r>
              <w:rPr>
                <w:noProof/>
                <w:webHidden/>
              </w:rPr>
              <w:fldChar w:fldCharType="begin"/>
            </w:r>
            <w:r>
              <w:rPr>
                <w:noProof/>
                <w:webHidden/>
              </w:rPr>
              <w:instrText xml:space="preserve"> PAGEREF _Toc196760666 \h </w:instrText>
            </w:r>
            <w:r>
              <w:rPr>
                <w:noProof/>
                <w:webHidden/>
              </w:rPr>
            </w:r>
            <w:r>
              <w:rPr>
                <w:noProof/>
                <w:webHidden/>
              </w:rPr>
              <w:fldChar w:fldCharType="separate"/>
            </w:r>
            <w:r>
              <w:rPr>
                <w:noProof/>
                <w:webHidden/>
              </w:rPr>
              <w:t>23</w:t>
            </w:r>
            <w:r>
              <w:rPr>
                <w:noProof/>
                <w:webHidden/>
              </w:rPr>
              <w:fldChar w:fldCharType="end"/>
            </w:r>
          </w:hyperlink>
        </w:p>
        <w:p w14:paraId="11572A46" w14:textId="1DB3339C"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67" w:history="1">
            <w:r w:rsidRPr="0020705C">
              <w:rPr>
                <w:rStyle w:val="Hyperlink"/>
                <w:rFonts w:eastAsiaTheme="majorEastAsia"/>
                <w:noProof/>
              </w:rPr>
              <w:t>12.2</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Ten aanzien van het schoolbestuur, de directeur en het personeelsteam</w:t>
            </w:r>
            <w:r>
              <w:rPr>
                <w:noProof/>
                <w:webHidden/>
              </w:rPr>
              <w:tab/>
            </w:r>
            <w:r>
              <w:rPr>
                <w:noProof/>
                <w:webHidden/>
              </w:rPr>
              <w:fldChar w:fldCharType="begin"/>
            </w:r>
            <w:r>
              <w:rPr>
                <w:noProof/>
                <w:webHidden/>
              </w:rPr>
              <w:instrText xml:space="preserve"> PAGEREF _Toc196760667 \h </w:instrText>
            </w:r>
            <w:r>
              <w:rPr>
                <w:noProof/>
                <w:webHidden/>
              </w:rPr>
            </w:r>
            <w:r>
              <w:rPr>
                <w:noProof/>
                <w:webHidden/>
              </w:rPr>
              <w:fldChar w:fldCharType="separate"/>
            </w:r>
            <w:r>
              <w:rPr>
                <w:noProof/>
                <w:webHidden/>
              </w:rPr>
              <w:t>24</w:t>
            </w:r>
            <w:r>
              <w:rPr>
                <w:noProof/>
                <w:webHidden/>
              </w:rPr>
              <w:fldChar w:fldCharType="end"/>
            </w:r>
          </w:hyperlink>
        </w:p>
        <w:p w14:paraId="57FD6D5C" w14:textId="3723C43E"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68" w:history="1">
            <w:r w:rsidRPr="0020705C">
              <w:rPr>
                <w:rStyle w:val="Hyperlink"/>
                <w:rFonts w:eastAsiaTheme="majorEastAsia"/>
                <w:noProof/>
              </w:rPr>
              <w:t>12.3</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Ten aanzien van ouders, leerlingen en derden</w:t>
            </w:r>
            <w:r>
              <w:rPr>
                <w:noProof/>
                <w:webHidden/>
              </w:rPr>
              <w:tab/>
            </w:r>
            <w:r>
              <w:rPr>
                <w:noProof/>
                <w:webHidden/>
              </w:rPr>
              <w:fldChar w:fldCharType="begin"/>
            </w:r>
            <w:r>
              <w:rPr>
                <w:noProof/>
                <w:webHidden/>
              </w:rPr>
              <w:instrText xml:space="preserve"> PAGEREF _Toc196760668 \h </w:instrText>
            </w:r>
            <w:r>
              <w:rPr>
                <w:noProof/>
                <w:webHidden/>
              </w:rPr>
            </w:r>
            <w:r>
              <w:rPr>
                <w:noProof/>
                <w:webHidden/>
              </w:rPr>
              <w:fldChar w:fldCharType="separate"/>
            </w:r>
            <w:r>
              <w:rPr>
                <w:noProof/>
                <w:webHidden/>
              </w:rPr>
              <w:t>26</w:t>
            </w:r>
            <w:r>
              <w:rPr>
                <w:noProof/>
                <w:webHidden/>
              </w:rPr>
              <w:fldChar w:fldCharType="end"/>
            </w:r>
          </w:hyperlink>
        </w:p>
        <w:p w14:paraId="30594986" w14:textId="5E79FD6C"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69" w:history="1">
            <w:r w:rsidRPr="0020705C">
              <w:rPr>
                <w:rStyle w:val="Hyperlink"/>
                <w:rFonts w:eastAsiaTheme="majorEastAsia"/>
                <w:noProof/>
              </w:rPr>
              <w:t>12.4</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Ten aanzien van de inspectie, verificatie, de pedagogische begeleidingsdienst, CLB-medewerkers en leerondersteuners</w:t>
            </w:r>
            <w:r>
              <w:rPr>
                <w:noProof/>
                <w:webHidden/>
              </w:rPr>
              <w:tab/>
            </w:r>
            <w:r>
              <w:rPr>
                <w:noProof/>
                <w:webHidden/>
              </w:rPr>
              <w:fldChar w:fldCharType="begin"/>
            </w:r>
            <w:r>
              <w:rPr>
                <w:noProof/>
                <w:webHidden/>
              </w:rPr>
              <w:instrText xml:space="preserve"> PAGEREF _Toc196760669 \h </w:instrText>
            </w:r>
            <w:r>
              <w:rPr>
                <w:noProof/>
                <w:webHidden/>
              </w:rPr>
            </w:r>
            <w:r>
              <w:rPr>
                <w:noProof/>
                <w:webHidden/>
              </w:rPr>
              <w:fldChar w:fldCharType="separate"/>
            </w:r>
            <w:r>
              <w:rPr>
                <w:noProof/>
                <w:webHidden/>
              </w:rPr>
              <w:t>26</w:t>
            </w:r>
            <w:r>
              <w:rPr>
                <w:noProof/>
                <w:webHidden/>
              </w:rPr>
              <w:fldChar w:fldCharType="end"/>
            </w:r>
          </w:hyperlink>
        </w:p>
        <w:p w14:paraId="6C66711E" w14:textId="3743AF47" w:rsidR="00E246F4" w:rsidRDefault="00E246F4">
          <w:pPr>
            <w:pStyle w:val="Inhopg1"/>
            <w:tabs>
              <w:tab w:val="left" w:pos="66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70" w:history="1">
            <w:r w:rsidRPr="0020705C">
              <w:rPr>
                <w:rStyle w:val="Hyperlink"/>
                <w:rFonts w:eastAsiaTheme="majorEastAsia"/>
                <w:noProof/>
              </w:rPr>
              <w:t>13</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Specifieke verplichtingen</w:t>
            </w:r>
            <w:r>
              <w:rPr>
                <w:noProof/>
                <w:webHidden/>
              </w:rPr>
              <w:tab/>
            </w:r>
            <w:r>
              <w:rPr>
                <w:noProof/>
                <w:webHidden/>
              </w:rPr>
              <w:fldChar w:fldCharType="begin"/>
            </w:r>
            <w:r>
              <w:rPr>
                <w:noProof/>
                <w:webHidden/>
              </w:rPr>
              <w:instrText xml:space="preserve"> PAGEREF _Toc196760670 \h </w:instrText>
            </w:r>
            <w:r>
              <w:rPr>
                <w:noProof/>
                <w:webHidden/>
              </w:rPr>
            </w:r>
            <w:r>
              <w:rPr>
                <w:noProof/>
                <w:webHidden/>
              </w:rPr>
              <w:fldChar w:fldCharType="separate"/>
            </w:r>
            <w:r>
              <w:rPr>
                <w:noProof/>
                <w:webHidden/>
              </w:rPr>
              <w:t>28</w:t>
            </w:r>
            <w:r>
              <w:rPr>
                <w:noProof/>
                <w:webHidden/>
              </w:rPr>
              <w:fldChar w:fldCharType="end"/>
            </w:r>
          </w:hyperlink>
        </w:p>
        <w:p w14:paraId="310E8B21" w14:textId="77EA4D6D"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71" w:history="1">
            <w:r w:rsidRPr="0020705C">
              <w:rPr>
                <w:rStyle w:val="Hyperlink"/>
                <w:rFonts w:eastAsiaTheme="majorEastAsia"/>
                <w:noProof/>
              </w:rPr>
              <w:t>13.1</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Ambtsgeheim, discretieplicht en privacy</w:t>
            </w:r>
            <w:r>
              <w:rPr>
                <w:noProof/>
                <w:webHidden/>
              </w:rPr>
              <w:tab/>
            </w:r>
            <w:r>
              <w:rPr>
                <w:noProof/>
                <w:webHidden/>
              </w:rPr>
              <w:fldChar w:fldCharType="begin"/>
            </w:r>
            <w:r>
              <w:rPr>
                <w:noProof/>
                <w:webHidden/>
              </w:rPr>
              <w:instrText xml:space="preserve"> PAGEREF _Toc196760671 \h </w:instrText>
            </w:r>
            <w:r>
              <w:rPr>
                <w:noProof/>
                <w:webHidden/>
              </w:rPr>
            </w:r>
            <w:r>
              <w:rPr>
                <w:noProof/>
                <w:webHidden/>
              </w:rPr>
              <w:fldChar w:fldCharType="separate"/>
            </w:r>
            <w:r>
              <w:rPr>
                <w:noProof/>
                <w:webHidden/>
              </w:rPr>
              <w:t>28</w:t>
            </w:r>
            <w:r>
              <w:rPr>
                <w:noProof/>
                <w:webHidden/>
              </w:rPr>
              <w:fldChar w:fldCharType="end"/>
            </w:r>
          </w:hyperlink>
        </w:p>
        <w:p w14:paraId="15FC34F3" w14:textId="37783CBD"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72" w:history="1">
            <w:r w:rsidRPr="0020705C">
              <w:rPr>
                <w:rStyle w:val="Hyperlink"/>
                <w:rFonts w:eastAsiaTheme="majorEastAsia"/>
                <w:noProof/>
              </w:rPr>
              <w:t>13.2</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Zorgvuldig bestuur</w:t>
            </w:r>
            <w:r>
              <w:rPr>
                <w:noProof/>
                <w:webHidden/>
              </w:rPr>
              <w:tab/>
            </w:r>
            <w:r>
              <w:rPr>
                <w:noProof/>
                <w:webHidden/>
              </w:rPr>
              <w:fldChar w:fldCharType="begin"/>
            </w:r>
            <w:r>
              <w:rPr>
                <w:noProof/>
                <w:webHidden/>
              </w:rPr>
              <w:instrText xml:space="preserve"> PAGEREF _Toc196760672 \h </w:instrText>
            </w:r>
            <w:r>
              <w:rPr>
                <w:noProof/>
                <w:webHidden/>
              </w:rPr>
            </w:r>
            <w:r>
              <w:rPr>
                <w:noProof/>
                <w:webHidden/>
              </w:rPr>
              <w:fldChar w:fldCharType="separate"/>
            </w:r>
            <w:r>
              <w:rPr>
                <w:noProof/>
                <w:webHidden/>
              </w:rPr>
              <w:t>29</w:t>
            </w:r>
            <w:r>
              <w:rPr>
                <w:noProof/>
                <w:webHidden/>
              </w:rPr>
              <w:fldChar w:fldCharType="end"/>
            </w:r>
          </w:hyperlink>
        </w:p>
        <w:p w14:paraId="07881E74" w14:textId="46C1134B"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73" w:history="1">
            <w:r w:rsidRPr="0020705C">
              <w:rPr>
                <w:rStyle w:val="Hyperlink"/>
                <w:rFonts w:eastAsiaTheme="majorEastAsia"/>
                <w:noProof/>
              </w:rPr>
              <w:t>13.3</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Initiatieven van personeelsleden</w:t>
            </w:r>
            <w:r>
              <w:rPr>
                <w:noProof/>
                <w:webHidden/>
              </w:rPr>
              <w:tab/>
            </w:r>
            <w:r>
              <w:rPr>
                <w:noProof/>
                <w:webHidden/>
              </w:rPr>
              <w:fldChar w:fldCharType="begin"/>
            </w:r>
            <w:r>
              <w:rPr>
                <w:noProof/>
                <w:webHidden/>
              </w:rPr>
              <w:instrText xml:space="preserve"> PAGEREF _Toc196760673 \h </w:instrText>
            </w:r>
            <w:r>
              <w:rPr>
                <w:noProof/>
                <w:webHidden/>
              </w:rPr>
            </w:r>
            <w:r>
              <w:rPr>
                <w:noProof/>
                <w:webHidden/>
              </w:rPr>
              <w:fldChar w:fldCharType="separate"/>
            </w:r>
            <w:r>
              <w:rPr>
                <w:noProof/>
                <w:webHidden/>
              </w:rPr>
              <w:t>29</w:t>
            </w:r>
            <w:r>
              <w:rPr>
                <w:noProof/>
                <w:webHidden/>
              </w:rPr>
              <w:fldChar w:fldCharType="end"/>
            </w:r>
          </w:hyperlink>
        </w:p>
        <w:p w14:paraId="0C050942" w14:textId="721B86DA"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74" w:history="1">
            <w:r w:rsidRPr="0020705C">
              <w:rPr>
                <w:rStyle w:val="Hyperlink"/>
                <w:rFonts w:eastAsiaTheme="majorEastAsia"/>
                <w:noProof/>
              </w:rPr>
              <w:t>13.4</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Verzekering</w:t>
            </w:r>
            <w:r>
              <w:rPr>
                <w:noProof/>
                <w:webHidden/>
              </w:rPr>
              <w:tab/>
            </w:r>
            <w:r>
              <w:rPr>
                <w:noProof/>
                <w:webHidden/>
              </w:rPr>
              <w:fldChar w:fldCharType="begin"/>
            </w:r>
            <w:r>
              <w:rPr>
                <w:noProof/>
                <w:webHidden/>
              </w:rPr>
              <w:instrText xml:space="preserve"> PAGEREF _Toc196760674 \h </w:instrText>
            </w:r>
            <w:r>
              <w:rPr>
                <w:noProof/>
                <w:webHidden/>
              </w:rPr>
            </w:r>
            <w:r>
              <w:rPr>
                <w:noProof/>
                <w:webHidden/>
              </w:rPr>
              <w:fldChar w:fldCharType="separate"/>
            </w:r>
            <w:r>
              <w:rPr>
                <w:noProof/>
                <w:webHidden/>
              </w:rPr>
              <w:t>29</w:t>
            </w:r>
            <w:r>
              <w:rPr>
                <w:noProof/>
                <w:webHidden/>
              </w:rPr>
              <w:fldChar w:fldCharType="end"/>
            </w:r>
          </w:hyperlink>
        </w:p>
        <w:p w14:paraId="3840D689" w14:textId="6D61951B"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75" w:history="1">
            <w:r w:rsidRPr="0020705C">
              <w:rPr>
                <w:rStyle w:val="Hyperlink"/>
                <w:rFonts w:eastAsiaTheme="majorEastAsia"/>
                <w:noProof/>
              </w:rPr>
              <w:t>13.5</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Schoolreglement</w:t>
            </w:r>
            <w:r>
              <w:rPr>
                <w:noProof/>
                <w:webHidden/>
              </w:rPr>
              <w:tab/>
            </w:r>
            <w:r>
              <w:rPr>
                <w:noProof/>
                <w:webHidden/>
              </w:rPr>
              <w:fldChar w:fldCharType="begin"/>
            </w:r>
            <w:r>
              <w:rPr>
                <w:noProof/>
                <w:webHidden/>
              </w:rPr>
              <w:instrText xml:space="preserve"> PAGEREF _Toc196760675 \h </w:instrText>
            </w:r>
            <w:r>
              <w:rPr>
                <w:noProof/>
                <w:webHidden/>
              </w:rPr>
            </w:r>
            <w:r>
              <w:rPr>
                <w:noProof/>
                <w:webHidden/>
              </w:rPr>
              <w:fldChar w:fldCharType="separate"/>
            </w:r>
            <w:r>
              <w:rPr>
                <w:noProof/>
                <w:webHidden/>
              </w:rPr>
              <w:t>30</w:t>
            </w:r>
            <w:r>
              <w:rPr>
                <w:noProof/>
                <w:webHidden/>
              </w:rPr>
              <w:fldChar w:fldCharType="end"/>
            </w:r>
          </w:hyperlink>
        </w:p>
        <w:p w14:paraId="2A730A08" w14:textId="5C156D2F"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76" w:history="1">
            <w:r w:rsidRPr="0020705C">
              <w:rPr>
                <w:rStyle w:val="Hyperlink"/>
                <w:rFonts w:eastAsiaTheme="majorEastAsia"/>
                <w:noProof/>
              </w:rPr>
              <w:t>13.6</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Gebruik van communicatie- en informaticatoepassingen</w:t>
            </w:r>
            <w:r>
              <w:rPr>
                <w:noProof/>
                <w:webHidden/>
              </w:rPr>
              <w:tab/>
            </w:r>
            <w:r>
              <w:rPr>
                <w:noProof/>
                <w:webHidden/>
              </w:rPr>
              <w:fldChar w:fldCharType="begin"/>
            </w:r>
            <w:r>
              <w:rPr>
                <w:noProof/>
                <w:webHidden/>
              </w:rPr>
              <w:instrText xml:space="preserve"> PAGEREF _Toc196760676 \h </w:instrText>
            </w:r>
            <w:r>
              <w:rPr>
                <w:noProof/>
                <w:webHidden/>
              </w:rPr>
            </w:r>
            <w:r>
              <w:rPr>
                <w:noProof/>
                <w:webHidden/>
              </w:rPr>
              <w:fldChar w:fldCharType="separate"/>
            </w:r>
            <w:r>
              <w:rPr>
                <w:noProof/>
                <w:webHidden/>
              </w:rPr>
              <w:t>30</w:t>
            </w:r>
            <w:r>
              <w:rPr>
                <w:noProof/>
                <w:webHidden/>
              </w:rPr>
              <w:fldChar w:fldCharType="end"/>
            </w:r>
          </w:hyperlink>
        </w:p>
        <w:p w14:paraId="1A549A98" w14:textId="2487E10D"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77" w:history="1">
            <w:r w:rsidRPr="0020705C">
              <w:rPr>
                <w:rStyle w:val="Hyperlink"/>
                <w:rFonts w:eastAsiaTheme="majorEastAsia"/>
                <w:noProof/>
              </w:rPr>
              <w:t>13.7</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Bestellingen, andere extra onkosten en schoolfinanciën</w:t>
            </w:r>
            <w:r>
              <w:rPr>
                <w:noProof/>
                <w:webHidden/>
              </w:rPr>
              <w:tab/>
            </w:r>
            <w:r>
              <w:rPr>
                <w:noProof/>
                <w:webHidden/>
              </w:rPr>
              <w:fldChar w:fldCharType="begin"/>
            </w:r>
            <w:r>
              <w:rPr>
                <w:noProof/>
                <w:webHidden/>
              </w:rPr>
              <w:instrText xml:space="preserve"> PAGEREF _Toc196760677 \h </w:instrText>
            </w:r>
            <w:r>
              <w:rPr>
                <w:noProof/>
                <w:webHidden/>
              </w:rPr>
            </w:r>
            <w:r>
              <w:rPr>
                <w:noProof/>
                <w:webHidden/>
              </w:rPr>
              <w:fldChar w:fldCharType="separate"/>
            </w:r>
            <w:r>
              <w:rPr>
                <w:noProof/>
                <w:webHidden/>
              </w:rPr>
              <w:t>30</w:t>
            </w:r>
            <w:r>
              <w:rPr>
                <w:noProof/>
                <w:webHidden/>
              </w:rPr>
              <w:fldChar w:fldCharType="end"/>
            </w:r>
          </w:hyperlink>
        </w:p>
        <w:p w14:paraId="3ABB69D9" w14:textId="71D0F512" w:rsidR="00E246F4" w:rsidRDefault="00E246F4">
          <w:pPr>
            <w:pStyle w:val="Inhopg1"/>
            <w:tabs>
              <w:tab w:val="left" w:pos="66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78" w:history="1">
            <w:r w:rsidRPr="0020705C">
              <w:rPr>
                <w:rStyle w:val="Hyperlink"/>
                <w:rFonts w:eastAsiaTheme="majorEastAsia"/>
                <w:noProof/>
              </w:rPr>
              <w:t>14</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Auteurs- en naburige rechten</w:t>
            </w:r>
            <w:r>
              <w:rPr>
                <w:noProof/>
                <w:webHidden/>
              </w:rPr>
              <w:tab/>
            </w:r>
            <w:r>
              <w:rPr>
                <w:noProof/>
                <w:webHidden/>
              </w:rPr>
              <w:fldChar w:fldCharType="begin"/>
            </w:r>
            <w:r>
              <w:rPr>
                <w:noProof/>
                <w:webHidden/>
              </w:rPr>
              <w:instrText xml:space="preserve"> PAGEREF _Toc196760678 \h </w:instrText>
            </w:r>
            <w:r>
              <w:rPr>
                <w:noProof/>
                <w:webHidden/>
              </w:rPr>
            </w:r>
            <w:r>
              <w:rPr>
                <w:noProof/>
                <w:webHidden/>
              </w:rPr>
              <w:fldChar w:fldCharType="separate"/>
            </w:r>
            <w:r>
              <w:rPr>
                <w:noProof/>
                <w:webHidden/>
              </w:rPr>
              <w:t>32</w:t>
            </w:r>
            <w:r>
              <w:rPr>
                <w:noProof/>
                <w:webHidden/>
              </w:rPr>
              <w:fldChar w:fldCharType="end"/>
            </w:r>
          </w:hyperlink>
        </w:p>
        <w:p w14:paraId="42D87F40" w14:textId="3776C06E"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79" w:history="1">
            <w:r w:rsidRPr="0020705C">
              <w:rPr>
                <w:rStyle w:val="Hyperlink"/>
                <w:rFonts w:eastAsiaTheme="majorEastAsia"/>
                <w:noProof/>
              </w:rPr>
              <w:t>14.1</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Auteursrechten (werken)</w:t>
            </w:r>
            <w:r>
              <w:rPr>
                <w:noProof/>
                <w:webHidden/>
              </w:rPr>
              <w:tab/>
            </w:r>
            <w:r>
              <w:rPr>
                <w:noProof/>
                <w:webHidden/>
              </w:rPr>
              <w:fldChar w:fldCharType="begin"/>
            </w:r>
            <w:r>
              <w:rPr>
                <w:noProof/>
                <w:webHidden/>
              </w:rPr>
              <w:instrText xml:space="preserve"> PAGEREF _Toc196760679 \h </w:instrText>
            </w:r>
            <w:r>
              <w:rPr>
                <w:noProof/>
                <w:webHidden/>
              </w:rPr>
            </w:r>
            <w:r>
              <w:rPr>
                <w:noProof/>
                <w:webHidden/>
              </w:rPr>
              <w:fldChar w:fldCharType="separate"/>
            </w:r>
            <w:r>
              <w:rPr>
                <w:noProof/>
                <w:webHidden/>
              </w:rPr>
              <w:t>32</w:t>
            </w:r>
            <w:r>
              <w:rPr>
                <w:noProof/>
                <w:webHidden/>
              </w:rPr>
              <w:fldChar w:fldCharType="end"/>
            </w:r>
          </w:hyperlink>
        </w:p>
        <w:p w14:paraId="069696CA" w14:textId="7665D1CF"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80" w:history="1">
            <w:r w:rsidRPr="0020705C">
              <w:rPr>
                <w:rStyle w:val="Hyperlink"/>
                <w:rFonts w:eastAsiaTheme="majorEastAsia"/>
                <w:noProof/>
              </w:rPr>
              <w:t>14.2</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Naburige rechten (prestaties)</w:t>
            </w:r>
            <w:r>
              <w:rPr>
                <w:noProof/>
                <w:webHidden/>
              </w:rPr>
              <w:tab/>
            </w:r>
            <w:r>
              <w:rPr>
                <w:noProof/>
                <w:webHidden/>
              </w:rPr>
              <w:fldChar w:fldCharType="begin"/>
            </w:r>
            <w:r>
              <w:rPr>
                <w:noProof/>
                <w:webHidden/>
              </w:rPr>
              <w:instrText xml:space="preserve"> PAGEREF _Toc196760680 \h </w:instrText>
            </w:r>
            <w:r>
              <w:rPr>
                <w:noProof/>
                <w:webHidden/>
              </w:rPr>
            </w:r>
            <w:r>
              <w:rPr>
                <w:noProof/>
                <w:webHidden/>
              </w:rPr>
              <w:fldChar w:fldCharType="separate"/>
            </w:r>
            <w:r>
              <w:rPr>
                <w:noProof/>
                <w:webHidden/>
              </w:rPr>
              <w:t>32</w:t>
            </w:r>
            <w:r>
              <w:rPr>
                <w:noProof/>
                <w:webHidden/>
              </w:rPr>
              <w:fldChar w:fldCharType="end"/>
            </w:r>
          </w:hyperlink>
        </w:p>
        <w:p w14:paraId="5A23835F" w14:textId="624F7B7D"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81" w:history="1">
            <w:r w:rsidRPr="0020705C">
              <w:rPr>
                <w:rStyle w:val="Hyperlink"/>
                <w:rFonts w:eastAsiaTheme="majorEastAsia"/>
                <w:noProof/>
              </w:rPr>
              <w:t>14.3</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Reprografierechten (werken, databanken en prestaties)</w:t>
            </w:r>
            <w:r>
              <w:rPr>
                <w:noProof/>
                <w:webHidden/>
              </w:rPr>
              <w:tab/>
            </w:r>
            <w:r>
              <w:rPr>
                <w:noProof/>
                <w:webHidden/>
              </w:rPr>
              <w:fldChar w:fldCharType="begin"/>
            </w:r>
            <w:r>
              <w:rPr>
                <w:noProof/>
                <w:webHidden/>
              </w:rPr>
              <w:instrText xml:space="preserve"> PAGEREF _Toc196760681 \h </w:instrText>
            </w:r>
            <w:r>
              <w:rPr>
                <w:noProof/>
                <w:webHidden/>
              </w:rPr>
            </w:r>
            <w:r>
              <w:rPr>
                <w:noProof/>
                <w:webHidden/>
              </w:rPr>
              <w:fldChar w:fldCharType="separate"/>
            </w:r>
            <w:r>
              <w:rPr>
                <w:noProof/>
                <w:webHidden/>
              </w:rPr>
              <w:t>32</w:t>
            </w:r>
            <w:r>
              <w:rPr>
                <w:noProof/>
                <w:webHidden/>
              </w:rPr>
              <w:fldChar w:fldCharType="end"/>
            </w:r>
          </w:hyperlink>
        </w:p>
        <w:p w14:paraId="1F73B200" w14:textId="4E46C27A"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82" w:history="1">
            <w:r w:rsidRPr="0020705C">
              <w:rPr>
                <w:rStyle w:val="Hyperlink"/>
                <w:rFonts w:eastAsiaTheme="majorEastAsia"/>
                <w:noProof/>
              </w:rPr>
              <w:t>14.4</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Overdracht van vermogensrechten</w:t>
            </w:r>
            <w:r>
              <w:rPr>
                <w:noProof/>
                <w:webHidden/>
              </w:rPr>
              <w:tab/>
            </w:r>
            <w:r>
              <w:rPr>
                <w:noProof/>
                <w:webHidden/>
              </w:rPr>
              <w:fldChar w:fldCharType="begin"/>
            </w:r>
            <w:r>
              <w:rPr>
                <w:noProof/>
                <w:webHidden/>
              </w:rPr>
              <w:instrText xml:space="preserve"> PAGEREF _Toc196760682 \h </w:instrText>
            </w:r>
            <w:r>
              <w:rPr>
                <w:noProof/>
                <w:webHidden/>
              </w:rPr>
            </w:r>
            <w:r>
              <w:rPr>
                <w:noProof/>
                <w:webHidden/>
              </w:rPr>
              <w:fldChar w:fldCharType="separate"/>
            </w:r>
            <w:r>
              <w:rPr>
                <w:noProof/>
                <w:webHidden/>
              </w:rPr>
              <w:t>33</w:t>
            </w:r>
            <w:r>
              <w:rPr>
                <w:noProof/>
                <w:webHidden/>
              </w:rPr>
              <w:fldChar w:fldCharType="end"/>
            </w:r>
          </w:hyperlink>
        </w:p>
        <w:p w14:paraId="34805F5A" w14:textId="0A0F9DBF" w:rsidR="00E246F4" w:rsidRDefault="00E246F4">
          <w:pPr>
            <w:pStyle w:val="Inhopg1"/>
            <w:tabs>
              <w:tab w:val="left" w:pos="66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83" w:history="1">
            <w:r w:rsidRPr="0020705C">
              <w:rPr>
                <w:rStyle w:val="Hyperlink"/>
                <w:rFonts w:eastAsiaTheme="majorEastAsia"/>
                <w:noProof/>
              </w:rPr>
              <w:t>15</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Veiligheid, gezondheid en welzijn</w:t>
            </w:r>
            <w:r>
              <w:rPr>
                <w:noProof/>
                <w:webHidden/>
              </w:rPr>
              <w:tab/>
            </w:r>
            <w:r>
              <w:rPr>
                <w:noProof/>
                <w:webHidden/>
              </w:rPr>
              <w:fldChar w:fldCharType="begin"/>
            </w:r>
            <w:r>
              <w:rPr>
                <w:noProof/>
                <w:webHidden/>
              </w:rPr>
              <w:instrText xml:space="preserve"> PAGEREF _Toc196760683 \h </w:instrText>
            </w:r>
            <w:r>
              <w:rPr>
                <w:noProof/>
                <w:webHidden/>
              </w:rPr>
            </w:r>
            <w:r>
              <w:rPr>
                <w:noProof/>
                <w:webHidden/>
              </w:rPr>
              <w:fldChar w:fldCharType="separate"/>
            </w:r>
            <w:r>
              <w:rPr>
                <w:noProof/>
                <w:webHidden/>
              </w:rPr>
              <w:t>34</w:t>
            </w:r>
            <w:r>
              <w:rPr>
                <w:noProof/>
                <w:webHidden/>
              </w:rPr>
              <w:fldChar w:fldCharType="end"/>
            </w:r>
          </w:hyperlink>
        </w:p>
        <w:p w14:paraId="3BD6BFC2" w14:textId="6FFFDFB4"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84" w:history="1">
            <w:r w:rsidRPr="0020705C">
              <w:rPr>
                <w:rStyle w:val="Hyperlink"/>
                <w:rFonts w:eastAsiaTheme="majorEastAsia"/>
                <w:noProof/>
              </w:rPr>
              <w:t>15.1</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Algemeen</w:t>
            </w:r>
            <w:r>
              <w:rPr>
                <w:noProof/>
                <w:webHidden/>
              </w:rPr>
              <w:tab/>
            </w:r>
            <w:r>
              <w:rPr>
                <w:noProof/>
                <w:webHidden/>
              </w:rPr>
              <w:fldChar w:fldCharType="begin"/>
            </w:r>
            <w:r>
              <w:rPr>
                <w:noProof/>
                <w:webHidden/>
              </w:rPr>
              <w:instrText xml:space="preserve"> PAGEREF _Toc196760684 \h </w:instrText>
            </w:r>
            <w:r>
              <w:rPr>
                <w:noProof/>
                <w:webHidden/>
              </w:rPr>
            </w:r>
            <w:r>
              <w:rPr>
                <w:noProof/>
                <w:webHidden/>
              </w:rPr>
              <w:fldChar w:fldCharType="separate"/>
            </w:r>
            <w:r>
              <w:rPr>
                <w:noProof/>
                <w:webHidden/>
              </w:rPr>
              <w:t>34</w:t>
            </w:r>
            <w:r>
              <w:rPr>
                <w:noProof/>
                <w:webHidden/>
              </w:rPr>
              <w:fldChar w:fldCharType="end"/>
            </w:r>
          </w:hyperlink>
        </w:p>
        <w:p w14:paraId="38875AEE" w14:textId="21F929BA"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85" w:history="1">
            <w:r w:rsidRPr="0020705C">
              <w:rPr>
                <w:rStyle w:val="Hyperlink"/>
                <w:rFonts w:eastAsiaTheme="majorEastAsia"/>
                <w:noProof/>
              </w:rPr>
              <w:t>15.2</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Gezondheid</w:t>
            </w:r>
            <w:r>
              <w:rPr>
                <w:noProof/>
                <w:webHidden/>
              </w:rPr>
              <w:tab/>
            </w:r>
            <w:r>
              <w:rPr>
                <w:noProof/>
                <w:webHidden/>
              </w:rPr>
              <w:fldChar w:fldCharType="begin"/>
            </w:r>
            <w:r>
              <w:rPr>
                <w:noProof/>
                <w:webHidden/>
              </w:rPr>
              <w:instrText xml:space="preserve"> PAGEREF _Toc196760685 \h </w:instrText>
            </w:r>
            <w:r>
              <w:rPr>
                <w:noProof/>
                <w:webHidden/>
              </w:rPr>
            </w:r>
            <w:r>
              <w:rPr>
                <w:noProof/>
                <w:webHidden/>
              </w:rPr>
              <w:fldChar w:fldCharType="separate"/>
            </w:r>
            <w:r>
              <w:rPr>
                <w:noProof/>
                <w:webHidden/>
              </w:rPr>
              <w:t>35</w:t>
            </w:r>
            <w:r>
              <w:rPr>
                <w:noProof/>
                <w:webHidden/>
              </w:rPr>
              <w:fldChar w:fldCharType="end"/>
            </w:r>
          </w:hyperlink>
        </w:p>
        <w:p w14:paraId="3BB8340D" w14:textId="7C443CD6"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86" w:history="1">
            <w:r w:rsidRPr="0020705C">
              <w:rPr>
                <w:rStyle w:val="Hyperlink"/>
                <w:rFonts w:eastAsiaTheme="majorEastAsia"/>
                <w:noProof/>
              </w:rPr>
              <w:t>15.3</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Genotsmiddelen</w:t>
            </w:r>
            <w:r>
              <w:rPr>
                <w:noProof/>
                <w:webHidden/>
              </w:rPr>
              <w:tab/>
            </w:r>
            <w:r>
              <w:rPr>
                <w:noProof/>
                <w:webHidden/>
              </w:rPr>
              <w:fldChar w:fldCharType="begin"/>
            </w:r>
            <w:r>
              <w:rPr>
                <w:noProof/>
                <w:webHidden/>
              </w:rPr>
              <w:instrText xml:space="preserve"> PAGEREF _Toc196760686 \h </w:instrText>
            </w:r>
            <w:r>
              <w:rPr>
                <w:noProof/>
                <w:webHidden/>
              </w:rPr>
            </w:r>
            <w:r>
              <w:rPr>
                <w:noProof/>
                <w:webHidden/>
              </w:rPr>
              <w:fldChar w:fldCharType="separate"/>
            </w:r>
            <w:r>
              <w:rPr>
                <w:noProof/>
                <w:webHidden/>
              </w:rPr>
              <w:t>35</w:t>
            </w:r>
            <w:r>
              <w:rPr>
                <w:noProof/>
                <w:webHidden/>
              </w:rPr>
              <w:fldChar w:fldCharType="end"/>
            </w:r>
          </w:hyperlink>
        </w:p>
        <w:p w14:paraId="24B1BD87" w14:textId="65F7A139"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87" w:history="1">
            <w:r w:rsidRPr="0020705C">
              <w:rPr>
                <w:rStyle w:val="Hyperlink"/>
                <w:rFonts w:eastAsiaTheme="majorEastAsia"/>
                <w:noProof/>
              </w:rPr>
              <w:t>15.4</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Veiligheid</w:t>
            </w:r>
            <w:r>
              <w:rPr>
                <w:noProof/>
                <w:webHidden/>
              </w:rPr>
              <w:tab/>
            </w:r>
            <w:r>
              <w:rPr>
                <w:noProof/>
                <w:webHidden/>
              </w:rPr>
              <w:fldChar w:fldCharType="begin"/>
            </w:r>
            <w:r>
              <w:rPr>
                <w:noProof/>
                <w:webHidden/>
              </w:rPr>
              <w:instrText xml:space="preserve"> PAGEREF _Toc196760687 \h </w:instrText>
            </w:r>
            <w:r>
              <w:rPr>
                <w:noProof/>
                <w:webHidden/>
              </w:rPr>
            </w:r>
            <w:r>
              <w:rPr>
                <w:noProof/>
                <w:webHidden/>
              </w:rPr>
              <w:fldChar w:fldCharType="separate"/>
            </w:r>
            <w:r>
              <w:rPr>
                <w:noProof/>
                <w:webHidden/>
              </w:rPr>
              <w:t>35</w:t>
            </w:r>
            <w:r>
              <w:rPr>
                <w:noProof/>
                <w:webHidden/>
              </w:rPr>
              <w:fldChar w:fldCharType="end"/>
            </w:r>
          </w:hyperlink>
        </w:p>
        <w:p w14:paraId="51C09F9C" w14:textId="081AC0D9"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88" w:history="1">
            <w:r w:rsidRPr="0020705C">
              <w:rPr>
                <w:rStyle w:val="Hyperlink"/>
                <w:rFonts w:eastAsiaTheme="majorEastAsia"/>
                <w:noProof/>
              </w:rPr>
              <w:t>15.5</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Arbeidsongeval, ongeval op weg naar of van het werk</w:t>
            </w:r>
            <w:r>
              <w:rPr>
                <w:noProof/>
                <w:webHidden/>
              </w:rPr>
              <w:tab/>
            </w:r>
            <w:r>
              <w:rPr>
                <w:noProof/>
                <w:webHidden/>
              </w:rPr>
              <w:fldChar w:fldCharType="begin"/>
            </w:r>
            <w:r>
              <w:rPr>
                <w:noProof/>
                <w:webHidden/>
              </w:rPr>
              <w:instrText xml:space="preserve"> PAGEREF _Toc196760688 \h </w:instrText>
            </w:r>
            <w:r>
              <w:rPr>
                <w:noProof/>
                <w:webHidden/>
              </w:rPr>
            </w:r>
            <w:r>
              <w:rPr>
                <w:noProof/>
                <w:webHidden/>
              </w:rPr>
              <w:fldChar w:fldCharType="separate"/>
            </w:r>
            <w:r>
              <w:rPr>
                <w:noProof/>
                <w:webHidden/>
              </w:rPr>
              <w:t>36</w:t>
            </w:r>
            <w:r>
              <w:rPr>
                <w:noProof/>
                <w:webHidden/>
              </w:rPr>
              <w:fldChar w:fldCharType="end"/>
            </w:r>
          </w:hyperlink>
        </w:p>
        <w:p w14:paraId="65B80D05" w14:textId="204D5E05" w:rsidR="00E246F4" w:rsidRDefault="00E246F4">
          <w:pPr>
            <w:pStyle w:val="Inhopg1"/>
            <w:tabs>
              <w:tab w:val="left" w:pos="66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89" w:history="1">
            <w:r w:rsidRPr="0020705C">
              <w:rPr>
                <w:rStyle w:val="Hyperlink"/>
                <w:rFonts w:eastAsiaTheme="majorEastAsia"/>
                <w:noProof/>
              </w:rPr>
              <w:t>16</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Bescherming psychosociale risico’s op het werk, waaronder geweld, pesterijen en ongewenst seksueel gedrag op het werk</w:t>
            </w:r>
            <w:r>
              <w:rPr>
                <w:noProof/>
                <w:webHidden/>
              </w:rPr>
              <w:tab/>
            </w:r>
            <w:r>
              <w:rPr>
                <w:noProof/>
                <w:webHidden/>
              </w:rPr>
              <w:fldChar w:fldCharType="begin"/>
            </w:r>
            <w:r>
              <w:rPr>
                <w:noProof/>
                <w:webHidden/>
              </w:rPr>
              <w:instrText xml:space="preserve"> PAGEREF _Toc196760689 \h </w:instrText>
            </w:r>
            <w:r>
              <w:rPr>
                <w:noProof/>
                <w:webHidden/>
              </w:rPr>
            </w:r>
            <w:r>
              <w:rPr>
                <w:noProof/>
                <w:webHidden/>
              </w:rPr>
              <w:fldChar w:fldCharType="separate"/>
            </w:r>
            <w:r>
              <w:rPr>
                <w:noProof/>
                <w:webHidden/>
              </w:rPr>
              <w:t>37</w:t>
            </w:r>
            <w:r>
              <w:rPr>
                <w:noProof/>
                <w:webHidden/>
              </w:rPr>
              <w:fldChar w:fldCharType="end"/>
            </w:r>
          </w:hyperlink>
        </w:p>
        <w:p w14:paraId="60D8617D" w14:textId="419D0B42"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90" w:history="1">
            <w:r w:rsidRPr="0020705C">
              <w:rPr>
                <w:rStyle w:val="Hyperlink"/>
                <w:rFonts w:eastAsiaTheme="majorEastAsia"/>
                <w:noProof/>
              </w:rPr>
              <w:t>16.1</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Algemeen</w:t>
            </w:r>
            <w:r>
              <w:rPr>
                <w:noProof/>
                <w:webHidden/>
              </w:rPr>
              <w:tab/>
            </w:r>
            <w:r>
              <w:rPr>
                <w:noProof/>
                <w:webHidden/>
              </w:rPr>
              <w:fldChar w:fldCharType="begin"/>
            </w:r>
            <w:r>
              <w:rPr>
                <w:noProof/>
                <w:webHidden/>
              </w:rPr>
              <w:instrText xml:space="preserve"> PAGEREF _Toc196760690 \h </w:instrText>
            </w:r>
            <w:r>
              <w:rPr>
                <w:noProof/>
                <w:webHidden/>
              </w:rPr>
            </w:r>
            <w:r>
              <w:rPr>
                <w:noProof/>
                <w:webHidden/>
              </w:rPr>
              <w:fldChar w:fldCharType="separate"/>
            </w:r>
            <w:r>
              <w:rPr>
                <w:noProof/>
                <w:webHidden/>
              </w:rPr>
              <w:t>37</w:t>
            </w:r>
            <w:r>
              <w:rPr>
                <w:noProof/>
                <w:webHidden/>
              </w:rPr>
              <w:fldChar w:fldCharType="end"/>
            </w:r>
          </w:hyperlink>
        </w:p>
        <w:p w14:paraId="6820EF18" w14:textId="7E9A966E"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91" w:history="1">
            <w:r w:rsidRPr="0020705C">
              <w:rPr>
                <w:rStyle w:val="Hyperlink"/>
                <w:rFonts w:eastAsiaTheme="majorEastAsia"/>
                <w:noProof/>
              </w:rPr>
              <w:t>16.2</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Beginselverklaring geweld, pesterijen en ongewenst seksueel gedrag</w:t>
            </w:r>
            <w:r>
              <w:rPr>
                <w:noProof/>
                <w:webHidden/>
              </w:rPr>
              <w:tab/>
            </w:r>
            <w:r>
              <w:rPr>
                <w:noProof/>
                <w:webHidden/>
              </w:rPr>
              <w:fldChar w:fldCharType="begin"/>
            </w:r>
            <w:r>
              <w:rPr>
                <w:noProof/>
                <w:webHidden/>
              </w:rPr>
              <w:instrText xml:space="preserve"> PAGEREF _Toc196760691 \h </w:instrText>
            </w:r>
            <w:r>
              <w:rPr>
                <w:noProof/>
                <w:webHidden/>
              </w:rPr>
            </w:r>
            <w:r>
              <w:rPr>
                <w:noProof/>
                <w:webHidden/>
              </w:rPr>
              <w:fldChar w:fldCharType="separate"/>
            </w:r>
            <w:r>
              <w:rPr>
                <w:noProof/>
                <w:webHidden/>
              </w:rPr>
              <w:t>37</w:t>
            </w:r>
            <w:r>
              <w:rPr>
                <w:noProof/>
                <w:webHidden/>
              </w:rPr>
              <w:fldChar w:fldCharType="end"/>
            </w:r>
          </w:hyperlink>
        </w:p>
        <w:p w14:paraId="52816121" w14:textId="05646EB8"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92" w:history="1">
            <w:r w:rsidRPr="0020705C">
              <w:rPr>
                <w:rStyle w:val="Hyperlink"/>
                <w:rFonts w:eastAsiaTheme="majorEastAsia"/>
                <w:noProof/>
              </w:rPr>
              <w:t>16.3</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Raadgeving en hulp</w:t>
            </w:r>
            <w:r>
              <w:rPr>
                <w:noProof/>
                <w:webHidden/>
              </w:rPr>
              <w:tab/>
            </w:r>
            <w:r>
              <w:rPr>
                <w:noProof/>
                <w:webHidden/>
              </w:rPr>
              <w:fldChar w:fldCharType="begin"/>
            </w:r>
            <w:r>
              <w:rPr>
                <w:noProof/>
                <w:webHidden/>
              </w:rPr>
              <w:instrText xml:space="preserve"> PAGEREF _Toc196760692 \h </w:instrText>
            </w:r>
            <w:r>
              <w:rPr>
                <w:noProof/>
                <w:webHidden/>
              </w:rPr>
            </w:r>
            <w:r>
              <w:rPr>
                <w:noProof/>
                <w:webHidden/>
              </w:rPr>
              <w:fldChar w:fldCharType="separate"/>
            </w:r>
            <w:r>
              <w:rPr>
                <w:noProof/>
                <w:webHidden/>
              </w:rPr>
              <w:t>38</w:t>
            </w:r>
            <w:r>
              <w:rPr>
                <w:noProof/>
                <w:webHidden/>
              </w:rPr>
              <w:fldChar w:fldCharType="end"/>
            </w:r>
          </w:hyperlink>
        </w:p>
        <w:p w14:paraId="48782107" w14:textId="4C4A0F38"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93" w:history="1">
            <w:r w:rsidRPr="0020705C">
              <w:rPr>
                <w:rStyle w:val="Hyperlink"/>
                <w:rFonts w:eastAsiaTheme="majorEastAsia"/>
                <w:noProof/>
              </w:rPr>
              <w:t>16.4</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Procedure</w:t>
            </w:r>
            <w:r>
              <w:rPr>
                <w:noProof/>
                <w:webHidden/>
              </w:rPr>
              <w:tab/>
            </w:r>
            <w:r>
              <w:rPr>
                <w:noProof/>
                <w:webHidden/>
              </w:rPr>
              <w:fldChar w:fldCharType="begin"/>
            </w:r>
            <w:r>
              <w:rPr>
                <w:noProof/>
                <w:webHidden/>
              </w:rPr>
              <w:instrText xml:space="preserve"> PAGEREF _Toc196760693 \h </w:instrText>
            </w:r>
            <w:r>
              <w:rPr>
                <w:noProof/>
                <w:webHidden/>
              </w:rPr>
            </w:r>
            <w:r>
              <w:rPr>
                <w:noProof/>
                <w:webHidden/>
              </w:rPr>
              <w:fldChar w:fldCharType="separate"/>
            </w:r>
            <w:r>
              <w:rPr>
                <w:noProof/>
                <w:webHidden/>
              </w:rPr>
              <w:t>38</w:t>
            </w:r>
            <w:r>
              <w:rPr>
                <w:noProof/>
                <w:webHidden/>
              </w:rPr>
              <w:fldChar w:fldCharType="end"/>
            </w:r>
          </w:hyperlink>
        </w:p>
        <w:p w14:paraId="4397F4EA" w14:textId="2EE1DC94" w:rsidR="00E246F4" w:rsidRDefault="00E246F4">
          <w:pPr>
            <w:pStyle w:val="Inhopg1"/>
            <w:tabs>
              <w:tab w:val="left" w:pos="66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94" w:history="1">
            <w:r w:rsidRPr="0020705C">
              <w:rPr>
                <w:rStyle w:val="Hyperlink"/>
                <w:rFonts w:eastAsiaTheme="majorEastAsia"/>
                <w:noProof/>
              </w:rPr>
              <w:t>17</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Onthaal van nieuwe personeelsleden</w:t>
            </w:r>
            <w:r>
              <w:rPr>
                <w:noProof/>
                <w:webHidden/>
              </w:rPr>
              <w:tab/>
            </w:r>
            <w:r>
              <w:rPr>
                <w:noProof/>
                <w:webHidden/>
              </w:rPr>
              <w:fldChar w:fldCharType="begin"/>
            </w:r>
            <w:r>
              <w:rPr>
                <w:noProof/>
                <w:webHidden/>
              </w:rPr>
              <w:instrText xml:space="preserve"> PAGEREF _Toc196760694 \h </w:instrText>
            </w:r>
            <w:r>
              <w:rPr>
                <w:noProof/>
                <w:webHidden/>
              </w:rPr>
            </w:r>
            <w:r>
              <w:rPr>
                <w:noProof/>
                <w:webHidden/>
              </w:rPr>
              <w:fldChar w:fldCharType="separate"/>
            </w:r>
            <w:r>
              <w:rPr>
                <w:noProof/>
                <w:webHidden/>
              </w:rPr>
              <w:t>40</w:t>
            </w:r>
            <w:r>
              <w:rPr>
                <w:noProof/>
                <w:webHidden/>
              </w:rPr>
              <w:fldChar w:fldCharType="end"/>
            </w:r>
          </w:hyperlink>
        </w:p>
        <w:p w14:paraId="379B9A03" w14:textId="7694D582" w:rsidR="00E246F4" w:rsidRDefault="00E246F4">
          <w:pPr>
            <w:pStyle w:val="Inhopg1"/>
            <w:tabs>
              <w:tab w:val="left" w:pos="66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95" w:history="1">
            <w:r w:rsidRPr="0020705C">
              <w:rPr>
                <w:rStyle w:val="Hyperlink"/>
                <w:rFonts w:eastAsiaTheme="majorEastAsia"/>
                <w:noProof/>
              </w:rPr>
              <w:t>18</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Bevoegde inspectiediensten</w:t>
            </w:r>
            <w:r>
              <w:rPr>
                <w:noProof/>
                <w:webHidden/>
              </w:rPr>
              <w:tab/>
            </w:r>
            <w:r>
              <w:rPr>
                <w:noProof/>
                <w:webHidden/>
              </w:rPr>
              <w:fldChar w:fldCharType="begin"/>
            </w:r>
            <w:r>
              <w:rPr>
                <w:noProof/>
                <w:webHidden/>
              </w:rPr>
              <w:instrText xml:space="preserve"> PAGEREF _Toc196760695 \h </w:instrText>
            </w:r>
            <w:r>
              <w:rPr>
                <w:noProof/>
                <w:webHidden/>
              </w:rPr>
            </w:r>
            <w:r>
              <w:rPr>
                <w:noProof/>
                <w:webHidden/>
              </w:rPr>
              <w:fldChar w:fldCharType="separate"/>
            </w:r>
            <w:r>
              <w:rPr>
                <w:noProof/>
                <w:webHidden/>
              </w:rPr>
              <w:t>41</w:t>
            </w:r>
            <w:r>
              <w:rPr>
                <w:noProof/>
                <w:webHidden/>
              </w:rPr>
              <w:fldChar w:fldCharType="end"/>
            </w:r>
          </w:hyperlink>
        </w:p>
        <w:p w14:paraId="6770393B" w14:textId="0AB7A0E2" w:rsidR="00E246F4" w:rsidRDefault="00E246F4">
          <w:pPr>
            <w:pStyle w:val="Inhopg1"/>
            <w:tabs>
              <w:tab w:val="left" w:pos="66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96" w:history="1">
            <w:r w:rsidRPr="00E93CBD">
              <w:rPr>
                <w:rStyle w:val="Hyperlink"/>
                <w:rFonts w:eastAsiaTheme="majorEastAsia"/>
                <w:noProof/>
              </w:rPr>
              <w:t>19</w:t>
            </w:r>
            <w:r w:rsidRPr="00E93CBD">
              <w:rPr>
                <w:rFonts w:asciiTheme="minorHAnsi" w:eastAsiaTheme="minorEastAsia" w:hAnsiTheme="minorHAnsi" w:cstheme="minorBidi"/>
                <w:noProof/>
                <w:kern w:val="2"/>
                <w:sz w:val="24"/>
                <w:lang w:val="nl-BE" w:eastAsia="nl-BE"/>
                <w14:ligatures w14:val="standardContextual"/>
              </w:rPr>
              <w:tab/>
            </w:r>
            <w:r w:rsidRPr="00E93CBD">
              <w:rPr>
                <w:rStyle w:val="Hyperlink"/>
                <w:rFonts w:eastAsiaTheme="majorEastAsia"/>
                <w:noProof/>
              </w:rPr>
              <w:t>Toedienen van medicatie en stellen van technische verpleegkundige handelingen</w:t>
            </w:r>
            <w:r w:rsidRPr="00E93CBD">
              <w:rPr>
                <w:noProof/>
                <w:webHidden/>
              </w:rPr>
              <w:tab/>
            </w:r>
            <w:r w:rsidRPr="00E93CBD">
              <w:rPr>
                <w:noProof/>
                <w:webHidden/>
              </w:rPr>
              <w:fldChar w:fldCharType="begin"/>
            </w:r>
            <w:r w:rsidRPr="00E93CBD">
              <w:rPr>
                <w:noProof/>
                <w:webHidden/>
              </w:rPr>
              <w:instrText xml:space="preserve"> PAGEREF _Toc196760696 \h </w:instrText>
            </w:r>
            <w:r w:rsidRPr="00E93CBD">
              <w:rPr>
                <w:noProof/>
                <w:webHidden/>
              </w:rPr>
            </w:r>
            <w:r w:rsidRPr="00E93CBD">
              <w:rPr>
                <w:noProof/>
                <w:webHidden/>
              </w:rPr>
              <w:fldChar w:fldCharType="separate"/>
            </w:r>
            <w:r w:rsidRPr="00E93CBD">
              <w:rPr>
                <w:noProof/>
                <w:webHidden/>
              </w:rPr>
              <w:t>42</w:t>
            </w:r>
            <w:r w:rsidRPr="00E93CBD">
              <w:rPr>
                <w:noProof/>
                <w:webHidden/>
              </w:rPr>
              <w:fldChar w:fldCharType="end"/>
            </w:r>
          </w:hyperlink>
        </w:p>
        <w:p w14:paraId="57508BF6" w14:textId="1471E33F" w:rsidR="00E246F4" w:rsidRDefault="00E246F4">
          <w:pPr>
            <w:pStyle w:val="Inhopg1"/>
            <w:tabs>
              <w:tab w:val="left" w:pos="66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97" w:history="1">
            <w:r w:rsidRPr="0020705C">
              <w:rPr>
                <w:rStyle w:val="Hyperlink"/>
                <w:rFonts w:eastAsiaTheme="majorEastAsia"/>
                <w:noProof/>
              </w:rPr>
              <w:t>20</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BIJLAGE 1 – Voorbeelden uurroosters</w:t>
            </w:r>
            <w:r>
              <w:rPr>
                <w:noProof/>
                <w:webHidden/>
              </w:rPr>
              <w:tab/>
            </w:r>
            <w:r>
              <w:rPr>
                <w:noProof/>
                <w:webHidden/>
              </w:rPr>
              <w:fldChar w:fldCharType="begin"/>
            </w:r>
            <w:r>
              <w:rPr>
                <w:noProof/>
                <w:webHidden/>
              </w:rPr>
              <w:instrText xml:space="preserve"> PAGEREF _Toc196760697 \h </w:instrText>
            </w:r>
            <w:r>
              <w:rPr>
                <w:noProof/>
                <w:webHidden/>
              </w:rPr>
            </w:r>
            <w:r>
              <w:rPr>
                <w:noProof/>
                <w:webHidden/>
              </w:rPr>
              <w:fldChar w:fldCharType="separate"/>
            </w:r>
            <w:r>
              <w:rPr>
                <w:noProof/>
                <w:webHidden/>
              </w:rPr>
              <w:t>44</w:t>
            </w:r>
            <w:r>
              <w:rPr>
                <w:noProof/>
                <w:webHidden/>
              </w:rPr>
              <w:fldChar w:fldCharType="end"/>
            </w:r>
          </w:hyperlink>
        </w:p>
        <w:p w14:paraId="48163C0D" w14:textId="5F8DBEB6" w:rsidR="00E246F4" w:rsidRDefault="00E246F4">
          <w:pPr>
            <w:pStyle w:val="Inhopg1"/>
            <w:tabs>
              <w:tab w:val="left" w:pos="66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98" w:history="1">
            <w:r w:rsidRPr="0020705C">
              <w:rPr>
                <w:rStyle w:val="Hyperlink"/>
                <w:rFonts w:eastAsiaTheme="majorEastAsia"/>
                <w:noProof/>
              </w:rPr>
              <w:t>21</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BIJLAGE 2: Mededelingen inzake welzijn</w:t>
            </w:r>
            <w:r>
              <w:rPr>
                <w:noProof/>
                <w:webHidden/>
              </w:rPr>
              <w:tab/>
            </w:r>
            <w:r>
              <w:rPr>
                <w:noProof/>
                <w:webHidden/>
              </w:rPr>
              <w:fldChar w:fldCharType="begin"/>
            </w:r>
            <w:r>
              <w:rPr>
                <w:noProof/>
                <w:webHidden/>
              </w:rPr>
              <w:instrText xml:space="preserve"> PAGEREF _Toc196760698 \h </w:instrText>
            </w:r>
            <w:r>
              <w:rPr>
                <w:noProof/>
                <w:webHidden/>
              </w:rPr>
            </w:r>
            <w:r>
              <w:rPr>
                <w:noProof/>
                <w:webHidden/>
              </w:rPr>
              <w:fldChar w:fldCharType="separate"/>
            </w:r>
            <w:r>
              <w:rPr>
                <w:noProof/>
                <w:webHidden/>
              </w:rPr>
              <w:t>46</w:t>
            </w:r>
            <w:r>
              <w:rPr>
                <w:noProof/>
                <w:webHidden/>
              </w:rPr>
              <w:fldChar w:fldCharType="end"/>
            </w:r>
          </w:hyperlink>
        </w:p>
        <w:p w14:paraId="180A96D7" w14:textId="55E7C5B1" w:rsidR="00E246F4" w:rsidRDefault="00E246F4">
          <w:pPr>
            <w:pStyle w:val="Inhopg1"/>
            <w:tabs>
              <w:tab w:val="left" w:pos="66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699" w:history="1">
            <w:r w:rsidRPr="0020705C">
              <w:rPr>
                <w:rStyle w:val="Hyperlink"/>
                <w:rFonts w:eastAsiaTheme="majorEastAsia" w:cs="Arial"/>
                <w:bCs/>
                <w:iCs/>
                <w:noProof/>
              </w:rPr>
              <w:t>22</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BIJLAGE 3: Adressen van de bevoegde inspectiediensten</w:t>
            </w:r>
            <w:r>
              <w:rPr>
                <w:noProof/>
                <w:webHidden/>
              </w:rPr>
              <w:tab/>
            </w:r>
            <w:r>
              <w:rPr>
                <w:noProof/>
                <w:webHidden/>
              </w:rPr>
              <w:fldChar w:fldCharType="begin"/>
            </w:r>
            <w:r>
              <w:rPr>
                <w:noProof/>
                <w:webHidden/>
              </w:rPr>
              <w:instrText xml:space="preserve"> PAGEREF _Toc196760699 \h </w:instrText>
            </w:r>
            <w:r>
              <w:rPr>
                <w:noProof/>
                <w:webHidden/>
              </w:rPr>
            </w:r>
            <w:r>
              <w:rPr>
                <w:noProof/>
                <w:webHidden/>
              </w:rPr>
              <w:fldChar w:fldCharType="separate"/>
            </w:r>
            <w:r>
              <w:rPr>
                <w:noProof/>
                <w:webHidden/>
              </w:rPr>
              <w:t>48</w:t>
            </w:r>
            <w:r>
              <w:rPr>
                <w:noProof/>
                <w:webHidden/>
              </w:rPr>
              <w:fldChar w:fldCharType="end"/>
            </w:r>
          </w:hyperlink>
        </w:p>
        <w:p w14:paraId="694980F5" w14:textId="1F470D5E" w:rsidR="00E246F4" w:rsidRDefault="00E246F4">
          <w:pPr>
            <w:pStyle w:val="Inhopg1"/>
            <w:tabs>
              <w:tab w:val="left" w:pos="66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700" w:history="1">
            <w:r w:rsidRPr="0020705C">
              <w:rPr>
                <w:rStyle w:val="Hyperlink"/>
                <w:rFonts w:eastAsiaTheme="majorEastAsia"/>
                <w:noProof/>
              </w:rPr>
              <w:t>23</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BIJLAGE 4: Functionaris Gegevensbescherming</w:t>
            </w:r>
            <w:r>
              <w:rPr>
                <w:noProof/>
                <w:webHidden/>
              </w:rPr>
              <w:tab/>
            </w:r>
            <w:r>
              <w:rPr>
                <w:noProof/>
                <w:webHidden/>
              </w:rPr>
              <w:fldChar w:fldCharType="begin"/>
            </w:r>
            <w:r>
              <w:rPr>
                <w:noProof/>
                <w:webHidden/>
              </w:rPr>
              <w:instrText xml:space="preserve"> PAGEREF _Toc196760700 \h </w:instrText>
            </w:r>
            <w:r>
              <w:rPr>
                <w:noProof/>
                <w:webHidden/>
              </w:rPr>
            </w:r>
            <w:r>
              <w:rPr>
                <w:noProof/>
                <w:webHidden/>
              </w:rPr>
              <w:fldChar w:fldCharType="separate"/>
            </w:r>
            <w:r>
              <w:rPr>
                <w:noProof/>
                <w:webHidden/>
              </w:rPr>
              <w:t>49</w:t>
            </w:r>
            <w:r>
              <w:rPr>
                <w:noProof/>
                <w:webHidden/>
              </w:rPr>
              <w:fldChar w:fldCharType="end"/>
            </w:r>
          </w:hyperlink>
        </w:p>
        <w:p w14:paraId="43E52273" w14:textId="307A4B8F" w:rsidR="00E246F4" w:rsidRDefault="00E246F4">
          <w:pPr>
            <w:pStyle w:val="Inhopg1"/>
            <w:tabs>
              <w:tab w:val="left" w:pos="66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701" w:history="1">
            <w:r w:rsidRPr="0020705C">
              <w:rPr>
                <w:rStyle w:val="Hyperlink"/>
                <w:rFonts w:eastAsiaTheme="majorEastAsia"/>
                <w:noProof/>
              </w:rPr>
              <w:t>24</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BIJLAGE 5: Evaluatieprocedure Gemeentelijk Basisonderwijs</w:t>
            </w:r>
            <w:r>
              <w:rPr>
                <w:noProof/>
                <w:webHidden/>
              </w:rPr>
              <w:tab/>
            </w:r>
            <w:r>
              <w:rPr>
                <w:noProof/>
                <w:webHidden/>
              </w:rPr>
              <w:fldChar w:fldCharType="begin"/>
            </w:r>
            <w:r>
              <w:rPr>
                <w:noProof/>
                <w:webHidden/>
              </w:rPr>
              <w:instrText xml:space="preserve"> PAGEREF _Toc196760701 \h </w:instrText>
            </w:r>
            <w:r>
              <w:rPr>
                <w:noProof/>
                <w:webHidden/>
              </w:rPr>
            </w:r>
            <w:r>
              <w:rPr>
                <w:noProof/>
                <w:webHidden/>
              </w:rPr>
              <w:fldChar w:fldCharType="separate"/>
            </w:r>
            <w:r>
              <w:rPr>
                <w:noProof/>
                <w:webHidden/>
              </w:rPr>
              <w:t>50</w:t>
            </w:r>
            <w:r>
              <w:rPr>
                <w:noProof/>
                <w:webHidden/>
              </w:rPr>
              <w:fldChar w:fldCharType="end"/>
            </w:r>
          </w:hyperlink>
        </w:p>
        <w:p w14:paraId="486781C0" w14:textId="5E8659A7"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702" w:history="1">
            <w:r w:rsidRPr="0020705C">
              <w:rPr>
                <w:rStyle w:val="Hyperlink"/>
                <w:rFonts w:eastAsiaTheme="majorEastAsia"/>
                <w:noProof/>
              </w:rPr>
              <w:t>24.1</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Algemene bepalingen en definities</w:t>
            </w:r>
            <w:r>
              <w:rPr>
                <w:noProof/>
                <w:webHidden/>
              </w:rPr>
              <w:tab/>
            </w:r>
            <w:r>
              <w:rPr>
                <w:noProof/>
                <w:webHidden/>
              </w:rPr>
              <w:fldChar w:fldCharType="begin"/>
            </w:r>
            <w:r>
              <w:rPr>
                <w:noProof/>
                <w:webHidden/>
              </w:rPr>
              <w:instrText xml:space="preserve"> PAGEREF _Toc196760702 \h </w:instrText>
            </w:r>
            <w:r>
              <w:rPr>
                <w:noProof/>
                <w:webHidden/>
              </w:rPr>
            </w:r>
            <w:r>
              <w:rPr>
                <w:noProof/>
                <w:webHidden/>
              </w:rPr>
              <w:fldChar w:fldCharType="separate"/>
            </w:r>
            <w:r>
              <w:rPr>
                <w:noProof/>
                <w:webHidden/>
              </w:rPr>
              <w:t>50</w:t>
            </w:r>
            <w:r>
              <w:rPr>
                <w:noProof/>
                <w:webHidden/>
              </w:rPr>
              <w:fldChar w:fldCharType="end"/>
            </w:r>
          </w:hyperlink>
        </w:p>
        <w:p w14:paraId="45E972C6" w14:textId="3FBDF3D6"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703" w:history="1">
            <w:r w:rsidRPr="0020705C">
              <w:rPr>
                <w:rStyle w:val="Hyperlink"/>
                <w:rFonts w:eastAsiaTheme="majorEastAsia"/>
                <w:noProof/>
              </w:rPr>
              <w:t>24.2</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Evaluatoren</w:t>
            </w:r>
            <w:r>
              <w:rPr>
                <w:noProof/>
                <w:webHidden/>
              </w:rPr>
              <w:tab/>
            </w:r>
            <w:r>
              <w:rPr>
                <w:noProof/>
                <w:webHidden/>
              </w:rPr>
              <w:fldChar w:fldCharType="begin"/>
            </w:r>
            <w:r>
              <w:rPr>
                <w:noProof/>
                <w:webHidden/>
              </w:rPr>
              <w:instrText xml:space="preserve"> PAGEREF _Toc196760703 \h </w:instrText>
            </w:r>
            <w:r>
              <w:rPr>
                <w:noProof/>
                <w:webHidden/>
              </w:rPr>
            </w:r>
            <w:r>
              <w:rPr>
                <w:noProof/>
                <w:webHidden/>
              </w:rPr>
              <w:fldChar w:fldCharType="separate"/>
            </w:r>
            <w:r>
              <w:rPr>
                <w:noProof/>
                <w:webHidden/>
              </w:rPr>
              <w:t>50</w:t>
            </w:r>
            <w:r>
              <w:rPr>
                <w:noProof/>
                <w:webHidden/>
              </w:rPr>
              <w:fldChar w:fldCharType="end"/>
            </w:r>
          </w:hyperlink>
        </w:p>
        <w:p w14:paraId="27E4EF79" w14:textId="537D3943"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704" w:history="1">
            <w:r w:rsidRPr="0020705C">
              <w:rPr>
                <w:rStyle w:val="Hyperlink"/>
                <w:rFonts w:eastAsiaTheme="majorEastAsia"/>
                <w:noProof/>
              </w:rPr>
              <w:t>24.3</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De functiebeschrijving</w:t>
            </w:r>
            <w:r>
              <w:rPr>
                <w:noProof/>
                <w:webHidden/>
              </w:rPr>
              <w:tab/>
            </w:r>
            <w:r>
              <w:rPr>
                <w:noProof/>
                <w:webHidden/>
              </w:rPr>
              <w:fldChar w:fldCharType="begin"/>
            </w:r>
            <w:r>
              <w:rPr>
                <w:noProof/>
                <w:webHidden/>
              </w:rPr>
              <w:instrText xml:space="preserve"> PAGEREF _Toc196760704 \h </w:instrText>
            </w:r>
            <w:r>
              <w:rPr>
                <w:noProof/>
                <w:webHidden/>
              </w:rPr>
            </w:r>
            <w:r>
              <w:rPr>
                <w:noProof/>
                <w:webHidden/>
              </w:rPr>
              <w:fldChar w:fldCharType="separate"/>
            </w:r>
            <w:r>
              <w:rPr>
                <w:noProof/>
                <w:webHidden/>
              </w:rPr>
              <w:t>52</w:t>
            </w:r>
            <w:r>
              <w:rPr>
                <w:noProof/>
                <w:webHidden/>
              </w:rPr>
              <w:fldChar w:fldCharType="end"/>
            </w:r>
          </w:hyperlink>
        </w:p>
        <w:p w14:paraId="14C3AAC2" w14:textId="594B00FB"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705" w:history="1">
            <w:r w:rsidRPr="0020705C">
              <w:rPr>
                <w:rStyle w:val="Hyperlink"/>
                <w:rFonts w:eastAsiaTheme="majorEastAsia"/>
                <w:noProof/>
              </w:rPr>
              <w:t>24.4</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Het evaluatieproces</w:t>
            </w:r>
            <w:r>
              <w:rPr>
                <w:noProof/>
                <w:webHidden/>
              </w:rPr>
              <w:tab/>
            </w:r>
            <w:r>
              <w:rPr>
                <w:noProof/>
                <w:webHidden/>
              </w:rPr>
              <w:fldChar w:fldCharType="begin"/>
            </w:r>
            <w:r>
              <w:rPr>
                <w:noProof/>
                <w:webHidden/>
              </w:rPr>
              <w:instrText xml:space="preserve"> PAGEREF _Toc196760705 \h </w:instrText>
            </w:r>
            <w:r>
              <w:rPr>
                <w:noProof/>
                <w:webHidden/>
              </w:rPr>
            </w:r>
            <w:r>
              <w:rPr>
                <w:noProof/>
                <w:webHidden/>
              </w:rPr>
              <w:fldChar w:fldCharType="separate"/>
            </w:r>
            <w:r>
              <w:rPr>
                <w:noProof/>
                <w:webHidden/>
              </w:rPr>
              <w:t>53</w:t>
            </w:r>
            <w:r>
              <w:rPr>
                <w:noProof/>
                <w:webHidden/>
              </w:rPr>
              <w:fldChar w:fldCharType="end"/>
            </w:r>
          </w:hyperlink>
        </w:p>
        <w:p w14:paraId="317A97FD" w14:textId="3076A675"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706" w:history="1">
            <w:r w:rsidRPr="0020705C">
              <w:rPr>
                <w:rStyle w:val="Hyperlink"/>
                <w:rFonts w:eastAsiaTheme="majorEastAsia"/>
                <w:noProof/>
              </w:rPr>
              <w:t>24.5</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Evaluatie met eindconclusie “onvoldoende”</w:t>
            </w:r>
            <w:r>
              <w:rPr>
                <w:noProof/>
                <w:webHidden/>
              </w:rPr>
              <w:tab/>
            </w:r>
            <w:r>
              <w:rPr>
                <w:noProof/>
                <w:webHidden/>
              </w:rPr>
              <w:fldChar w:fldCharType="begin"/>
            </w:r>
            <w:r>
              <w:rPr>
                <w:noProof/>
                <w:webHidden/>
              </w:rPr>
              <w:instrText xml:space="preserve"> PAGEREF _Toc196760706 \h </w:instrText>
            </w:r>
            <w:r>
              <w:rPr>
                <w:noProof/>
                <w:webHidden/>
              </w:rPr>
            </w:r>
            <w:r>
              <w:rPr>
                <w:noProof/>
                <w:webHidden/>
              </w:rPr>
              <w:fldChar w:fldCharType="separate"/>
            </w:r>
            <w:r>
              <w:rPr>
                <w:noProof/>
                <w:webHidden/>
              </w:rPr>
              <w:t>54</w:t>
            </w:r>
            <w:r>
              <w:rPr>
                <w:noProof/>
                <w:webHidden/>
              </w:rPr>
              <w:fldChar w:fldCharType="end"/>
            </w:r>
          </w:hyperlink>
        </w:p>
        <w:p w14:paraId="472591A3" w14:textId="40672630" w:rsidR="00E246F4" w:rsidRDefault="00E246F4">
          <w:pPr>
            <w:pStyle w:val="Inhopg1"/>
            <w:tabs>
              <w:tab w:val="left" w:pos="66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707" w:history="1">
            <w:r w:rsidRPr="0020705C">
              <w:rPr>
                <w:rStyle w:val="Hyperlink"/>
                <w:rFonts w:eastAsiaTheme="majorEastAsia"/>
                <w:noProof/>
              </w:rPr>
              <w:t>25</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BIJLAGE 6: Instellingsgebonden opdrachten</w:t>
            </w:r>
            <w:r>
              <w:rPr>
                <w:noProof/>
                <w:webHidden/>
              </w:rPr>
              <w:tab/>
            </w:r>
            <w:r>
              <w:rPr>
                <w:noProof/>
                <w:webHidden/>
              </w:rPr>
              <w:fldChar w:fldCharType="begin"/>
            </w:r>
            <w:r>
              <w:rPr>
                <w:noProof/>
                <w:webHidden/>
              </w:rPr>
              <w:instrText xml:space="preserve"> PAGEREF _Toc196760707 \h </w:instrText>
            </w:r>
            <w:r>
              <w:rPr>
                <w:noProof/>
                <w:webHidden/>
              </w:rPr>
            </w:r>
            <w:r>
              <w:rPr>
                <w:noProof/>
                <w:webHidden/>
              </w:rPr>
              <w:fldChar w:fldCharType="separate"/>
            </w:r>
            <w:r>
              <w:rPr>
                <w:noProof/>
                <w:webHidden/>
              </w:rPr>
              <w:t>56</w:t>
            </w:r>
            <w:r>
              <w:rPr>
                <w:noProof/>
                <w:webHidden/>
              </w:rPr>
              <w:fldChar w:fldCharType="end"/>
            </w:r>
          </w:hyperlink>
        </w:p>
        <w:p w14:paraId="0750F40F" w14:textId="3675BA8D"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708" w:history="1">
            <w:r w:rsidRPr="0020705C">
              <w:rPr>
                <w:rStyle w:val="Hyperlink"/>
                <w:rFonts w:eastAsiaTheme="majorEastAsia"/>
                <w:noProof/>
              </w:rPr>
              <w:t>25.1</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Algemeen</w:t>
            </w:r>
            <w:r>
              <w:rPr>
                <w:noProof/>
                <w:webHidden/>
              </w:rPr>
              <w:tab/>
            </w:r>
            <w:r>
              <w:rPr>
                <w:noProof/>
                <w:webHidden/>
              </w:rPr>
              <w:fldChar w:fldCharType="begin"/>
            </w:r>
            <w:r>
              <w:rPr>
                <w:noProof/>
                <w:webHidden/>
              </w:rPr>
              <w:instrText xml:space="preserve"> PAGEREF _Toc196760708 \h </w:instrText>
            </w:r>
            <w:r>
              <w:rPr>
                <w:noProof/>
                <w:webHidden/>
              </w:rPr>
            </w:r>
            <w:r>
              <w:rPr>
                <w:noProof/>
                <w:webHidden/>
              </w:rPr>
              <w:fldChar w:fldCharType="separate"/>
            </w:r>
            <w:r>
              <w:rPr>
                <w:noProof/>
                <w:webHidden/>
              </w:rPr>
              <w:t>56</w:t>
            </w:r>
            <w:r>
              <w:rPr>
                <w:noProof/>
                <w:webHidden/>
              </w:rPr>
              <w:fldChar w:fldCharType="end"/>
            </w:r>
          </w:hyperlink>
        </w:p>
        <w:p w14:paraId="47AF8EC2" w14:textId="3C2ACCF8" w:rsidR="00E246F4" w:rsidRDefault="00E246F4">
          <w:pPr>
            <w:pStyle w:val="Inhopg1"/>
            <w:tabs>
              <w:tab w:val="left" w:pos="66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709" w:history="1">
            <w:r w:rsidRPr="0020705C">
              <w:rPr>
                <w:rStyle w:val="Hyperlink"/>
                <w:rFonts w:eastAsiaTheme="majorEastAsia"/>
                <w:noProof/>
              </w:rPr>
              <w:t>26</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BIJLAGE 7: Afsprakennota betreffende de schoolopdracht van het bestuurs- en onderwijzend personeel (wervingsambten) van de scholengemeenschap Grimbergen</w:t>
            </w:r>
            <w:r>
              <w:rPr>
                <w:noProof/>
                <w:webHidden/>
              </w:rPr>
              <w:tab/>
            </w:r>
            <w:r>
              <w:rPr>
                <w:noProof/>
                <w:webHidden/>
              </w:rPr>
              <w:fldChar w:fldCharType="begin"/>
            </w:r>
            <w:r>
              <w:rPr>
                <w:noProof/>
                <w:webHidden/>
              </w:rPr>
              <w:instrText xml:space="preserve"> PAGEREF _Toc196760709 \h </w:instrText>
            </w:r>
            <w:r>
              <w:rPr>
                <w:noProof/>
                <w:webHidden/>
              </w:rPr>
            </w:r>
            <w:r>
              <w:rPr>
                <w:noProof/>
                <w:webHidden/>
              </w:rPr>
              <w:fldChar w:fldCharType="separate"/>
            </w:r>
            <w:r>
              <w:rPr>
                <w:noProof/>
                <w:webHidden/>
              </w:rPr>
              <w:t>57</w:t>
            </w:r>
            <w:r>
              <w:rPr>
                <w:noProof/>
                <w:webHidden/>
              </w:rPr>
              <w:fldChar w:fldCharType="end"/>
            </w:r>
          </w:hyperlink>
        </w:p>
        <w:p w14:paraId="350481DE" w14:textId="51EFC807"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710" w:history="1">
            <w:r w:rsidRPr="0020705C">
              <w:rPr>
                <w:rStyle w:val="Hyperlink"/>
                <w:rFonts w:eastAsiaTheme="majorEastAsia"/>
                <w:noProof/>
              </w:rPr>
              <w:t>26.1</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Kleuteronderwijzer</w:t>
            </w:r>
            <w:r>
              <w:rPr>
                <w:noProof/>
                <w:webHidden/>
              </w:rPr>
              <w:tab/>
            </w:r>
            <w:r>
              <w:rPr>
                <w:noProof/>
                <w:webHidden/>
              </w:rPr>
              <w:fldChar w:fldCharType="begin"/>
            </w:r>
            <w:r>
              <w:rPr>
                <w:noProof/>
                <w:webHidden/>
              </w:rPr>
              <w:instrText xml:space="preserve"> PAGEREF _Toc196760710 \h </w:instrText>
            </w:r>
            <w:r>
              <w:rPr>
                <w:noProof/>
                <w:webHidden/>
              </w:rPr>
            </w:r>
            <w:r>
              <w:rPr>
                <w:noProof/>
                <w:webHidden/>
              </w:rPr>
              <w:fldChar w:fldCharType="separate"/>
            </w:r>
            <w:r>
              <w:rPr>
                <w:noProof/>
                <w:webHidden/>
              </w:rPr>
              <w:t>57</w:t>
            </w:r>
            <w:r>
              <w:rPr>
                <w:noProof/>
                <w:webHidden/>
              </w:rPr>
              <w:fldChar w:fldCharType="end"/>
            </w:r>
          </w:hyperlink>
        </w:p>
        <w:p w14:paraId="08F6EFE1" w14:textId="578C8A2D" w:rsidR="00E246F4" w:rsidRDefault="00E246F4">
          <w:pPr>
            <w:pStyle w:val="Inhopg3"/>
            <w:tabs>
              <w:tab w:val="left" w:pos="132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711" w:history="1">
            <w:r w:rsidRPr="0020705C">
              <w:rPr>
                <w:rStyle w:val="Hyperlink"/>
                <w:rFonts w:eastAsiaTheme="majorEastAsia"/>
                <w:bCs/>
                <w:iCs/>
                <w:noProof/>
              </w:rPr>
              <w:t>26.1.1</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bCs/>
                <w:iCs/>
                <w:noProof/>
              </w:rPr>
              <w:t>Voorbeeld uurrooster voltijdse kleuteronderwijzer</w:t>
            </w:r>
            <w:r>
              <w:rPr>
                <w:noProof/>
                <w:webHidden/>
              </w:rPr>
              <w:tab/>
            </w:r>
            <w:r>
              <w:rPr>
                <w:noProof/>
                <w:webHidden/>
              </w:rPr>
              <w:fldChar w:fldCharType="begin"/>
            </w:r>
            <w:r>
              <w:rPr>
                <w:noProof/>
                <w:webHidden/>
              </w:rPr>
              <w:instrText xml:space="preserve"> PAGEREF _Toc196760711 \h </w:instrText>
            </w:r>
            <w:r>
              <w:rPr>
                <w:noProof/>
                <w:webHidden/>
              </w:rPr>
            </w:r>
            <w:r>
              <w:rPr>
                <w:noProof/>
                <w:webHidden/>
              </w:rPr>
              <w:fldChar w:fldCharType="separate"/>
            </w:r>
            <w:r>
              <w:rPr>
                <w:noProof/>
                <w:webHidden/>
              </w:rPr>
              <w:t>57</w:t>
            </w:r>
            <w:r>
              <w:rPr>
                <w:noProof/>
                <w:webHidden/>
              </w:rPr>
              <w:fldChar w:fldCharType="end"/>
            </w:r>
          </w:hyperlink>
        </w:p>
        <w:p w14:paraId="045D3022" w14:textId="0429F13C" w:rsidR="00E246F4" w:rsidRDefault="00E246F4">
          <w:pPr>
            <w:pStyle w:val="Inhopg3"/>
            <w:tabs>
              <w:tab w:val="left" w:pos="132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712" w:history="1">
            <w:r w:rsidRPr="0020705C">
              <w:rPr>
                <w:rStyle w:val="Hyperlink"/>
                <w:rFonts w:eastAsiaTheme="majorEastAsia"/>
                <w:bCs/>
                <w:iCs/>
                <w:noProof/>
              </w:rPr>
              <w:t>26.1.2</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bCs/>
                <w:iCs/>
                <w:noProof/>
              </w:rPr>
              <w:t>Voorbeeld uurrooster halftijdse kleuteronderwijzer</w:t>
            </w:r>
            <w:r>
              <w:rPr>
                <w:noProof/>
                <w:webHidden/>
              </w:rPr>
              <w:tab/>
            </w:r>
            <w:r>
              <w:rPr>
                <w:noProof/>
                <w:webHidden/>
              </w:rPr>
              <w:fldChar w:fldCharType="begin"/>
            </w:r>
            <w:r>
              <w:rPr>
                <w:noProof/>
                <w:webHidden/>
              </w:rPr>
              <w:instrText xml:space="preserve"> PAGEREF _Toc196760712 \h </w:instrText>
            </w:r>
            <w:r>
              <w:rPr>
                <w:noProof/>
                <w:webHidden/>
              </w:rPr>
            </w:r>
            <w:r>
              <w:rPr>
                <w:noProof/>
                <w:webHidden/>
              </w:rPr>
              <w:fldChar w:fldCharType="separate"/>
            </w:r>
            <w:r>
              <w:rPr>
                <w:noProof/>
                <w:webHidden/>
              </w:rPr>
              <w:t>58</w:t>
            </w:r>
            <w:r>
              <w:rPr>
                <w:noProof/>
                <w:webHidden/>
              </w:rPr>
              <w:fldChar w:fldCharType="end"/>
            </w:r>
          </w:hyperlink>
        </w:p>
        <w:p w14:paraId="060C2DF8" w14:textId="215EA227" w:rsidR="00E246F4" w:rsidRDefault="00E246F4">
          <w:pPr>
            <w:pStyle w:val="Inhopg3"/>
            <w:tabs>
              <w:tab w:val="left" w:pos="132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713" w:history="1">
            <w:r w:rsidRPr="0020705C">
              <w:rPr>
                <w:rStyle w:val="Hyperlink"/>
                <w:rFonts w:eastAsiaTheme="majorEastAsia"/>
                <w:bCs/>
                <w:iCs/>
                <w:noProof/>
              </w:rPr>
              <w:t>26.1.3</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bCs/>
                <w:iCs/>
                <w:noProof/>
              </w:rPr>
              <w:t>Voorbeeld uurrooster 4/5 kleuteronderwijzer (20/24)</w:t>
            </w:r>
            <w:r>
              <w:rPr>
                <w:noProof/>
                <w:webHidden/>
              </w:rPr>
              <w:tab/>
            </w:r>
            <w:r>
              <w:rPr>
                <w:noProof/>
                <w:webHidden/>
              </w:rPr>
              <w:fldChar w:fldCharType="begin"/>
            </w:r>
            <w:r>
              <w:rPr>
                <w:noProof/>
                <w:webHidden/>
              </w:rPr>
              <w:instrText xml:space="preserve"> PAGEREF _Toc196760713 \h </w:instrText>
            </w:r>
            <w:r>
              <w:rPr>
                <w:noProof/>
                <w:webHidden/>
              </w:rPr>
            </w:r>
            <w:r>
              <w:rPr>
                <w:noProof/>
                <w:webHidden/>
              </w:rPr>
              <w:fldChar w:fldCharType="separate"/>
            </w:r>
            <w:r>
              <w:rPr>
                <w:noProof/>
                <w:webHidden/>
              </w:rPr>
              <w:t>58</w:t>
            </w:r>
            <w:r>
              <w:rPr>
                <w:noProof/>
                <w:webHidden/>
              </w:rPr>
              <w:fldChar w:fldCharType="end"/>
            </w:r>
          </w:hyperlink>
        </w:p>
        <w:p w14:paraId="1C4C3D9E" w14:textId="07E29AF3" w:rsidR="00E246F4" w:rsidRDefault="00E246F4">
          <w:pPr>
            <w:pStyle w:val="Inhopg3"/>
            <w:tabs>
              <w:tab w:val="left" w:pos="132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714" w:history="1">
            <w:r w:rsidRPr="0020705C">
              <w:rPr>
                <w:rStyle w:val="Hyperlink"/>
                <w:rFonts w:eastAsiaTheme="majorEastAsia"/>
                <w:bCs/>
                <w:iCs/>
                <w:noProof/>
              </w:rPr>
              <w:t>26.1.4</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bCs/>
                <w:iCs/>
                <w:noProof/>
              </w:rPr>
              <w:t>Voorbeeld uurrooster 3/4 kleuteronderwijzer (18/24)</w:t>
            </w:r>
            <w:r>
              <w:rPr>
                <w:noProof/>
                <w:webHidden/>
              </w:rPr>
              <w:tab/>
            </w:r>
            <w:r>
              <w:rPr>
                <w:noProof/>
                <w:webHidden/>
              </w:rPr>
              <w:fldChar w:fldCharType="begin"/>
            </w:r>
            <w:r>
              <w:rPr>
                <w:noProof/>
                <w:webHidden/>
              </w:rPr>
              <w:instrText xml:space="preserve"> PAGEREF _Toc196760714 \h </w:instrText>
            </w:r>
            <w:r>
              <w:rPr>
                <w:noProof/>
                <w:webHidden/>
              </w:rPr>
            </w:r>
            <w:r>
              <w:rPr>
                <w:noProof/>
                <w:webHidden/>
              </w:rPr>
              <w:fldChar w:fldCharType="separate"/>
            </w:r>
            <w:r>
              <w:rPr>
                <w:noProof/>
                <w:webHidden/>
              </w:rPr>
              <w:t>58</w:t>
            </w:r>
            <w:r>
              <w:rPr>
                <w:noProof/>
                <w:webHidden/>
              </w:rPr>
              <w:fldChar w:fldCharType="end"/>
            </w:r>
          </w:hyperlink>
        </w:p>
        <w:p w14:paraId="33E4848E" w14:textId="5D09ABEF"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715" w:history="1">
            <w:r w:rsidRPr="0020705C">
              <w:rPr>
                <w:rStyle w:val="Hyperlink"/>
                <w:rFonts w:eastAsiaTheme="majorEastAsia"/>
                <w:noProof/>
              </w:rPr>
              <w:t>26.2</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Onderwijzer</w:t>
            </w:r>
            <w:r>
              <w:rPr>
                <w:noProof/>
                <w:webHidden/>
              </w:rPr>
              <w:tab/>
            </w:r>
            <w:r>
              <w:rPr>
                <w:noProof/>
                <w:webHidden/>
              </w:rPr>
              <w:fldChar w:fldCharType="begin"/>
            </w:r>
            <w:r>
              <w:rPr>
                <w:noProof/>
                <w:webHidden/>
              </w:rPr>
              <w:instrText xml:space="preserve"> PAGEREF _Toc196760715 \h </w:instrText>
            </w:r>
            <w:r>
              <w:rPr>
                <w:noProof/>
                <w:webHidden/>
              </w:rPr>
            </w:r>
            <w:r>
              <w:rPr>
                <w:noProof/>
                <w:webHidden/>
              </w:rPr>
              <w:fldChar w:fldCharType="separate"/>
            </w:r>
            <w:r>
              <w:rPr>
                <w:noProof/>
                <w:webHidden/>
              </w:rPr>
              <w:t>59</w:t>
            </w:r>
            <w:r>
              <w:rPr>
                <w:noProof/>
                <w:webHidden/>
              </w:rPr>
              <w:fldChar w:fldCharType="end"/>
            </w:r>
          </w:hyperlink>
        </w:p>
        <w:p w14:paraId="60BE113A" w14:textId="116429F8" w:rsidR="00E246F4" w:rsidRDefault="00E246F4">
          <w:pPr>
            <w:pStyle w:val="Inhopg3"/>
            <w:tabs>
              <w:tab w:val="left" w:pos="132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716" w:history="1">
            <w:r w:rsidRPr="0020705C">
              <w:rPr>
                <w:rStyle w:val="Hyperlink"/>
                <w:rFonts w:eastAsiaTheme="majorEastAsia"/>
                <w:bCs/>
                <w:iCs/>
                <w:noProof/>
              </w:rPr>
              <w:t>26.2.1</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bCs/>
                <w:iCs/>
                <w:noProof/>
              </w:rPr>
              <w:t>Voorbeeld uurrooster voltijdse onderwijzer</w:t>
            </w:r>
            <w:r>
              <w:rPr>
                <w:noProof/>
                <w:webHidden/>
              </w:rPr>
              <w:tab/>
            </w:r>
            <w:r>
              <w:rPr>
                <w:noProof/>
                <w:webHidden/>
              </w:rPr>
              <w:fldChar w:fldCharType="begin"/>
            </w:r>
            <w:r>
              <w:rPr>
                <w:noProof/>
                <w:webHidden/>
              </w:rPr>
              <w:instrText xml:space="preserve"> PAGEREF _Toc196760716 \h </w:instrText>
            </w:r>
            <w:r>
              <w:rPr>
                <w:noProof/>
                <w:webHidden/>
              </w:rPr>
            </w:r>
            <w:r>
              <w:rPr>
                <w:noProof/>
                <w:webHidden/>
              </w:rPr>
              <w:fldChar w:fldCharType="separate"/>
            </w:r>
            <w:r>
              <w:rPr>
                <w:noProof/>
                <w:webHidden/>
              </w:rPr>
              <w:t>59</w:t>
            </w:r>
            <w:r>
              <w:rPr>
                <w:noProof/>
                <w:webHidden/>
              </w:rPr>
              <w:fldChar w:fldCharType="end"/>
            </w:r>
          </w:hyperlink>
        </w:p>
        <w:p w14:paraId="76A7CF82" w14:textId="2FB00D83" w:rsidR="00E246F4" w:rsidRDefault="00E246F4">
          <w:pPr>
            <w:pStyle w:val="Inhopg3"/>
            <w:tabs>
              <w:tab w:val="left" w:pos="132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717" w:history="1">
            <w:r w:rsidRPr="0020705C">
              <w:rPr>
                <w:rStyle w:val="Hyperlink"/>
                <w:rFonts w:eastAsiaTheme="majorEastAsia"/>
                <w:bCs/>
                <w:iCs/>
                <w:noProof/>
              </w:rPr>
              <w:t>26.2.2</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bCs/>
                <w:iCs/>
                <w:noProof/>
              </w:rPr>
              <w:t>Voorbeeld uurrooster halftijdse onderwijzer</w:t>
            </w:r>
            <w:r>
              <w:rPr>
                <w:noProof/>
                <w:webHidden/>
              </w:rPr>
              <w:tab/>
            </w:r>
            <w:r>
              <w:rPr>
                <w:noProof/>
                <w:webHidden/>
              </w:rPr>
              <w:fldChar w:fldCharType="begin"/>
            </w:r>
            <w:r>
              <w:rPr>
                <w:noProof/>
                <w:webHidden/>
              </w:rPr>
              <w:instrText xml:space="preserve"> PAGEREF _Toc196760717 \h </w:instrText>
            </w:r>
            <w:r>
              <w:rPr>
                <w:noProof/>
                <w:webHidden/>
              </w:rPr>
            </w:r>
            <w:r>
              <w:rPr>
                <w:noProof/>
                <w:webHidden/>
              </w:rPr>
              <w:fldChar w:fldCharType="separate"/>
            </w:r>
            <w:r>
              <w:rPr>
                <w:noProof/>
                <w:webHidden/>
              </w:rPr>
              <w:t>59</w:t>
            </w:r>
            <w:r>
              <w:rPr>
                <w:noProof/>
                <w:webHidden/>
              </w:rPr>
              <w:fldChar w:fldCharType="end"/>
            </w:r>
          </w:hyperlink>
        </w:p>
        <w:p w14:paraId="1ED0AE95" w14:textId="68B2C231" w:rsidR="00E246F4" w:rsidRDefault="00E246F4">
          <w:pPr>
            <w:pStyle w:val="Inhopg3"/>
            <w:tabs>
              <w:tab w:val="left" w:pos="132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718" w:history="1">
            <w:r w:rsidRPr="0020705C">
              <w:rPr>
                <w:rStyle w:val="Hyperlink"/>
                <w:rFonts w:eastAsiaTheme="majorEastAsia"/>
                <w:bCs/>
                <w:iCs/>
                <w:noProof/>
              </w:rPr>
              <w:t>26.2.3</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bCs/>
                <w:iCs/>
                <w:noProof/>
              </w:rPr>
              <w:t>Voorbeeld uurrooster 4/5 onderwijzer (20/24)</w:t>
            </w:r>
            <w:r>
              <w:rPr>
                <w:noProof/>
                <w:webHidden/>
              </w:rPr>
              <w:tab/>
            </w:r>
            <w:r>
              <w:rPr>
                <w:noProof/>
                <w:webHidden/>
              </w:rPr>
              <w:fldChar w:fldCharType="begin"/>
            </w:r>
            <w:r>
              <w:rPr>
                <w:noProof/>
                <w:webHidden/>
              </w:rPr>
              <w:instrText xml:space="preserve"> PAGEREF _Toc196760718 \h </w:instrText>
            </w:r>
            <w:r>
              <w:rPr>
                <w:noProof/>
                <w:webHidden/>
              </w:rPr>
            </w:r>
            <w:r>
              <w:rPr>
                <w:noProof/>
                <w:webHidden/>
              </w:rPr>
              <w:fldChar w:fldCharType="separate"/>
            </w:r>
            <w:r>
              <w:rPr>
                <w:noProof/>
                <w:webHidden/>
              </w:rPr>
              <w:t>60</w:t>
            </w:r>
            <w:r>
              <w:rPr>
                <w:noProof/>
                <w:webHidden/>
              </w:rPr>
              <w:fldChar w:fldCharType="end"/>
            </w:r>
          </w:hyperlink>
        </w:p>
        <w:p w14:paraId="46C64373" w14:textId="78CF385D" w:rsidR="00E246F4" w:rsidRDefault="00E246F4">
          <w:pPr>
            <w:pStyle w:val="Inhopg3"/>
            <w:tabs>
              <w:tab w:val="left" w:pos="132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719" w:history="1">
            <w:r w:rsidRPr="0020705C">
              <w:rPr>
                <w:rStyle w:val="Hyperlink"/>
                <w:rFonts w:eastAsiaTheme="majorEastAsia"/>
                <w:bCs/>
                <w:iCs/>
                <w:noProof/>
              </w:rPr>
              <w:t>26.2.4</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bCs/>
                <w:iCs/>
                <w:noProof/>
              </w:rPr>
              <w:t>Voorbeeld uurrooster 3/4 onderwijzer (18/24)</w:t>
            </w:r>
            <w:r>
              <w:rPr>
                <w:noProof/>
                <w:webHidden/>
              </w:rPr>
              <w:tab/>
            </w:r>
            <w:r>
              <w:rPr>
                <w:noProof/>
                <w:webHidden/>
              </w:rPr>
              <w:fldChar w:fldCharType="begin"/>
            </w:r>
            <w:r>
              <w:rPr>
                <w:noProof/>
                <w:webHidden/>
              </w:rPr>
              <w:instrText xml:space="preserve"> PAGEREF _Toc196760719 \h </w:instrText>
            </w:r>
            <w:r>
              <w:rPr>
                <w:noProof/>
                <w:webHidden/>
              </w:rPr>
            </w:r>
            <w:r>
              <w:rPr>
                <w:noProof/>
                <w:webHidden/>
              </w:rPr>
              <w:fldChar w:fldCharType="separate"/>
            </w:r>
            <w:r>
              <w:rPr>
                <w:noProof/>
                <w:webHidden/>
              </w:rPr>
              <w:t>60</w:t>
            </w:r>
            <w:r>
              <w:rPr>
                <w:noProof/>
                <w:webHidden/>
              </w:rPr>
              <w:fldChar w:fldCharType="end"/>
            </w:r>
          </w:hyperlink>
        </w:p>
        <w:p w14:paraId="3F166AE5" w14:textId="2EC310CE"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720" w:history="1">
            <w:r w:rsidRPr="0020705C">
              <w:rPr>
                <w:rStyle w:val="Hyperlink"/>
                <w:rFonts w:eastAsiaTheme="majorEastAsia"/>
                <w:noProof/>
              </w:rPr>
              <w:t>26.3</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Leermeester lichamelijke opvoeding</w:t>
            </w:r>
            <w:r>
              <w:rPr>
                <w:noProof/>
                <w:webHidden/>
              </w:rPr>
              <w:tab/>
            </w:r>
            <w:r>
              <w:rPr>
                <w:noProof/>
                <w:webHidden/>
              </w:rPr>
              <w:fldChar w:fldCharType="begin"/>
            </w:r>
            <w:r>
              <w:rPr>
                <w:noProof/>
                <w:webHidden/>
              </w:rPr>
              <w:instrText xml:space="preserve"> PAGEREF _Toc196760720 \h </w:instrText>
            </w:r>
            <w:r>
              <w:rPr>
                <w:noProof/>
                <w:webHidden/>
              </w:rPr>
            </w:r>
            <w:r>
              <w:rPr>
                <w:noProof/>
                <w:webHidden/>
              </w:rPr>
              <w:fldChar w:fldCharType="separate"/>
            </w:r>
            <w:r>
              <w:rPr>
                <w:noProof/>
                <w:webHidden/>
              </w:rPr>
              <w:t>61</w:t>
            </w:r>
            <w:r>
              <w:rPr>
                <w:noProof/>
                <w:webHidden/>
              </w:rPr>
              <w:fldChar w:fldCharType="end"/>
            </w:r>
          </w:hyperlink>
        </w:p>
        <w:p w14:paraId="5A0F9E0B" w14:textId="63EE0C6B" w:rsidR="00E246F4" w:rsidRDefault="00E246F4">
          <w:pPr>
            <w:pStyle w:val="Inhopg3"/>
            <w:tabs>
              <w:tab w:val="left" w:pos="132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721" w:history="1">
            <w:r w:rsidRPr="0020705C">
              <w:rPr>
                <w:rStyle w:val="Hyperlink"/>
                <w:rFonts w:eastAsiaTheme="majorEastAsia"/>
                <w:bCs/>
                <w:iCs/>
                <w:noProof/>
              </w:rPr>
              <w:t>26.3.1</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bCs/>
                <w:iCs/>
                <w:noProof/>
              </w:rPr>
              <w:t>Voorbeeld uurrooster voltijdse leermeester LO</w:t>
            </w:r>
            <w:r>
              <w:rPr>
                <w:noProof/>
                <w:webHidden/>
              </w:rPr>
              <w:tab/>
            </w:r>
            <w:r>
              <w:rPr>
                <w:noProof/>
                <w:webHidden/>
              </w:rPr>
              <w:fldChar w:fldCharType="begin"/>
            </w:r>
            <w:r>
              <w:rPr>
                <w:noProof/>
                <w:webHidden/>
              </w:rPr>
              <w:instrText xml:space="preserve"> PAGEREF _Toc196760721 \h </w:instrText>
            </w:r>
            <w:r>
              <w:rPr>
                <w:noProof/>
                <w:webHidden/>
              </w:rPr>
            </w:r>
            <w:r>
              <w:rPr>
                <w:noProof/>
                <w:webHidden/>
              </w:rPr>
              <w:fldChar w:fldCharType="separate"/>
            </w:r>
            <w:r>
              <w:rPr>
                <w:noProof/>
                <w:webHidden/>
              </w:rPr>
              <w:t>61</w:t>
            </w:r>
            <w:r>
              <w:rPr>
                <w:noProof/>
                <w:webHidden/>
              </w:rPr>
              <w:fldChar w:fldCharType="end"/>
            </w:r>
          </w:hyperlink>
        </w:p>
        <w:p w14:paraId="242EF772" w14:textId="39F1EC56" w:rsidR="00E246F4" w:rsidRDefault="00E246F4">
          <w:pPr>
            <w:pStyle w:val="Inhopg3"/>
            <w:tabs>
              <w:tab w:val="left" w:pos="132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722" w:history="1">
            <w:r w:rsidRPr="0020705C">
              <w:rPr>
                <w:rStyle w:val="Hyperlink"/>
                <w:rFonts w:eastAsiaTheme="majorEastAsia"/>
                <w:bCs/>
                <w:iCs/>
                <w:noProof/>
              </w:rPr>
              <w:t>26.3.2</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bCs/>
                <w:iCs/>
                <w:noProof/>
              </w:rPr>
              <w:t>Voorbeeld uurrooster halftijdse leermeester LO</w:t>
            </w:r>
            <w:r>
              <w:rPr>
                <w:noProof/>
                <w:webHidden/>
              </w:rPr>
              <w:tab/>
            </w:r>
            <w:r>
              <w:rPr>
                <w:noProof/>
                <w:webHidden/>
              </w:rPr>
              <w:fldChar w:fldCharType="begin"/>
            </w:r>
            <w:r>
              <w:rPr>
                <w:noProof/>
                <w:webHidden/>
              </w:rPr>
              <w:instrText xml:space="preserve"> PAGEREF _Toc196760722 \h </w:instrText>
            </w:r>
            <w:r>
              <w:rPr>
                <w:noProof/>
                <w:webHidden/>
              </w:rPr>
            </w:r>
            <w:r>
              <w:rPr>
                <w:noProof/>
                <w:webHidden/>
              </w:rPr>
              <w:fldChar w:fldCharType="separate"/>
            </w:r>
            <w:r>
              <w:rPr>
                <w:noProof/>
                <w:webHidden/>
              </w:rPr>
              <w:t>61</w:t>
            </w:r>
            <w:r>
              <w:rPr>
                <w:noProof/>
                <w:webHidden/>
              </w:rPr>
              <w:fldChar w:fldCharType="end"/>
            </w:r>
          </w:hyperlink>
        </w:p>
        <w:p w14:paraId="38D79606" w14:textId="12AFB90A" w:rsidR="00E246F4" w:rsidRDefault="00E246F4">
          <w:pPr>
            <w:pStyle w:val="Inhopg3"/>
            <w:tabs>
              <w:tab w:val="left" w:pos="132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723" w:history="1">
            <w:r w:rsidRPr="0020705C">
              <w:rPr>
                <w:rStyle w:val="Hyperlink"/>
                <w:rFonts w:eastAsiaTheme="majorEastAsia"/>
                <w:bCs/>
                <w:iCs/>
                <w:noProof/>
              </w:rPr>
              <w:t>26.3.3</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bCs/>
                <w:iCs/>
                <w:noProof/>
              </w:rPr>
              <w:t>Voorbeeld uurrooster 4/5 leermeester LO (20/24)</w:t>
            </w:r>
            <w:r>
              <w:rPr>
                <w:noProof/>
                <w:webHidden/>
              </w:rPr>
              <w:tab/>
            </w:r>
            <w:r>
              <w:rPr>
                <w:noProof/>
                <w:webHidden/>
              </w:rPr>
              <w:fldChar w:fldCharType="begin"/>
            </w:r>
            <w:r>
              <w:rPr>
                <w:noProof/>
                <w:webHidden/>
              </w:rPr>
              <w:instrText xml:space="preserve"> PAGEREF _Toc196760723 \h </w:instrText>
            </w:r>
            <w:r>
              <w:rPr>
                <w:noProof/>
                <w:webHidden/>
              </w:rPr>
            </w:r>
            <w:r>
              <w:rPr>
                <w:noProof/>
                <w:webHidden/>
              </w:rPr>
              <w:fldChar w:fldCharType="separate"/>
            </w:r>
            <w:r>
              <w:rPr>
                <w:noProof/>
                <w:webHidden/>
              </w:rPr>
              <w:t>61</w:t>
            </w:r>
            <w:r>
              <w:rPr>
                <w:noProof/>
                <w:webHidden/>
              </w:rPr>
              <w:fldChar w:fldCharType="end"/>
            </w:r>
          </w:hyperlink>
        </w:p>
        <w:p w14:paraId="41A33434" w14:textId="5BEF6427" w:rsidR="00E246F4" w:rsidRDefault="00E246F4">
          <w:pPr>
            <w:pStyle w:val="Inhopg3"/>
            <w:tabs>
              <w:tab w:val="left" w:pos="132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724" w:history="1">
            <w:r w:rsidRPr="0020705C">
              <w:rPr>
                <w:rStyle w:val="Hyperlink"/>
                <w:rFonts w:eastAsiaTheme="majorEastAsia"/>
                <w:bCs/>
                <w:iCs/>
                <w:noProof/>
              </w:rPr>
              <w:t>26.3.4</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bCs/>
                <w:iCs/>
                <w:noProof/>
              </w:rPr>
              <w:t>Voorbeeld uurrooster 3/4 leermeester LO (18/24)</w:t>
            </w:r>
            <w:r>
              <w:rPr>
                <w:noProof/>
                <w:webHidden/>
              </w:rPr>
              <w:tab/>
            </w:r>
            <w:r>
              <w:rPr>
                <w:noProof/>
                <w:webHidden/>
              </w:rPr>
              <w:fldChar w:fldCharType="begin"/>
            </w:r>
            <w:r>
              <w:rPr>
                <w:noProof/>
                <w:webHidden/>
              </w:rPr>
              <w:instrText xml:space="preserve"> PAGEREF _Toc196760724 \h </w:instrText>
            </w:r>
            <w:r>
              <w:rPr>
                <w:noProof/>
                <w:webHidden/>
              </w:rPr>
            </w:r>
            <w:r>
              <w:rPr>
                <w:noProof/>
                <w:webHidden/>
              </w:rPr>
              <w:fldChar w:fldCharType="separate"/>
            </w:r>
            <w:r>
              <w:rPr>
                <w:noProof/>
                <w:webHidden/>
              </w:rPr>
              <w:t>61</w:t>
            </w:r>
            <w:r>
              <w:rPr>
                <w:noProof/>
                <w:webHidden/>
              </w:rPr>
              <w:fldChar w:fldCharType="end"/>
            </w:r>
          </w:hyperlink>
        </w:p>
        <w:p w14:paraId="2D16886E" w14:textId="7239D5B2"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725" w:history="1">
            <w:r w:rsidRPr="0020705C">
              <w:rPr>
                <w:rStyle w:val="Hyperlink"/>
                <w:rFonts w:eastAsiaTheme="majorEastAsia"/>
                <w:noProof/>
              </w:rPr>
              <w:t>26.4</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Leermeester levensbeschouwelijke vakken</w:t>
            </w:r>
            <w:r>
              <w:rPr>
                <w:noProof/>
                <w:webHidden/>
              </w:rPr>
              <w:tab/>
            </w:r>
            <w:r>
              <w:rPr>
                <w:noProof/>
                <w:webHidden/>
              </w:rPr>
              <w:fldChar w:fldCharType="begin"/>
            </w:r>
            <w:r>
              <w:rPr>
                <w:noProof/>
                <w:webHidden/>
              </w:rPr>
              <w:instrText xml:space="preserve"> PAGEREF _Toc196760725 \h </w:instrText>
            </w:r>
            <w:r>
              <w:rPr>
                <w:noProof/>
                <w:webHidden/>
              </w:rPr>
            </w:r>
            <w:r>
              <w:rPr>
                <w:noProof/>
                <w:webHidden/>
              </w:rPr>
              <w:fldChar w:fldCharType="separate"/>
            </w:r>
            <w:r>
              <w:rPr>
                <w:noProof/>
                <w:webHidden/>
              </w:rPr>
              <w:t>62</w:t>
            </w:r>
            <w:r>
              <w:rPr>
                <w:noProof/>
                <w:webHidden/>
              </w:rPr>
              <w:fldChar w:fldCharType="end"/>
            </w:r>
          </w:hyperlink>
        </w:p>
        <w:p w14:paraId="547CC01F" w14:textId="3755E55F" w:rsidR="00E246F4" w:rsidRDefault="00E246F4">
          <w:pPr>
            <w:pStyle w:val="Inhopg3"/>
            <w:tabs>
              <w:tab w:val="left" w:pos="132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726" w:history="1">
            <w:r w:rsidRPr="0020705C">
              <w:rPr>
                <w:rStyle w:val="Hyperlink"/>
                <w:rFonts w:eastAsiaTheme="majorEastAsia"/>
                <w:bCs/>
                <w:iCs/>
                <w:noProof/>
              </w:rPr>
              <w:t>26.4.1</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bCs/>
                <w:iCs/>
                <w:noProof/>
              </w:rPr>
              <w:t>Voorbeeld uurrooster voltijdse leermeester LBV</w:t>
            </w:r>
            <w:r>
              <w:rPr>
                <w:noProof/>
                <w:webHidden/>
              </w:rPr>
              <w:tab/>
            </w:r>
            <w:r>
              <w:rPr>
                <w:noProof/>
                <w:webHidden/>
              </w:rPr>
              <w:fldChar w:fldCharType="begin"/>
            </w:r>
            <w:r>
              <w:rPr>
                <w:noProof/>
                <w:webHidden/>
              </w:rPr>
              <w:instrText xml:space="preserve"> PAGEREF _Toc196760726 \h </w:instrText>
            </w:r>
            <w:r>
              <w:rPr>
                <w:noProof/>
                <w:webHidden/>
              </w:rPr>
            </w:r>
            <w:r>
              <w:rPr>
                <w:noProof/>
                <w:webHidden/>
              </w:rPr>
              <w:fldChar w:fldCharType="separate"/>
            </w:r>
            <w:r>
              <w:rPr>
                <w:noProof/>
                <w:webHidden/>
              </w:rPr>
              <w:t>62</w:t>
            </w:r>
            <w:r>
              <w:rPr>
                <w:noProof/>
                <w:webHidden/>
              </w:rPr>
              <w:fldChar w:fldCharType="end"/>
            </w:r>
          </w:hyperlink>
        </w:p>
        <w:p w14:paraId="50E34F22" w14:textId="4BFC0B82" w:rsidR="00E246F4" w:rsidRDefault="00E246F4">
          <w:pPr>
            <w:pStyle w:val="Inhopg3"/>
            <w:tabs>
              <w:tab w:val="left" w:pos="132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727" w:history="1">
            <w:r w:rsidRPr="0020705C">
              <w:rPr>
                <w:rStyle w:val="Hyperlink"/>
                <w:rFonts w:eastAsiaTheme="majorEastAsia"/>
                <w:bCs/>
                <w:iCs/>
                <w:noProof/>
              </w:rPr>
              <w:t>26.4.2</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bCs/>
                <w:iCs/>
                <w:noProof/>
              </w:rPr>
              <w:t>Voorbeeld uurrooster halftijdse leermeester LBV</w:t>
            </w:r>
            <w:r>
              <w:rPr>
                <w:noProof/>
                <w:webHidden/>
              </w:rPr>
              <w:tab/>
            </w:r>
            <w:r>
              <w:rPr>
                <w:noProof/>
                <w:webHidden/>
              </w:rPr>
              <w:fldChar w:fldCharType="begin"/>
            </w:r>
            <w:r>
              <w:rPr>
                <w:noProof/>
                <w:webHidden/>
              </w:rPr>
              <w:instrText xml:space="preserve"> PAGEREF _Toc196760727 \h </w:instrText>
            </w:r>
            <w:r>
              <w:rPr>
                <w:noProof/>
                <w:webHidden/>
              </w:rPr>
            </w:r>
            <w:r>
              <w:rPr>
                <w:noProof/>
                <w:webHidden/>
              </w:rPr>
              <w:fldChar w:fldCharType="separate"/>
            </w:r>
            <w:r>
              <w:rPr>
                <w:noProof/>
                <w:webHidden/>
              </w:rPr>
              <w:t>62</w:t>
            </w:r>
            <w:r>
              <w:rPr>
                <w:noProof/>
                <w:webHidden/>
              </w:rPr>
              <w:fldChar w:fldCharType="end"/>
            </w:r>
          </w:hyperlink>
        </w:p>
        <w:p w14:paraId="3B5FBE71" w14:textId="11D92106" w:rsidR="00E246F4" w:rsidRDefault="00E246F4">
          <w:pPr>
            <w:pStyle w:val="Inhopg3"/>
            <w:tabs>
              <w:tab w:val="left" w:pos="132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728" w:history="1">
            <w:r w:rsidRPr="0020705C">
              <w:rPr>
                <w:rStyle w:val="Hyperlink"/>
                <w:rFonts w:eastAsiaTheme="majorEastAsia"/>
                <w:bCs/>
                <w:iCs/>
                <w:noProof/>
              </w:rPr>
              <w:t>26.4.3</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bCs/>
                <w:iCs/>
                <w:noProof/>
              </w:rPr>
              <w:t>Voorbeeld uurrooster 4/5 leermeester LBV (20/24)</w:t>
            </w:r>
            <w:r>
              <w:rPr>
                <w:noProof/>
                <w:webHidden/>
              </w:rPr>
              <w:tab/>
            </w:r>
            <w:r>
              <w:rPr>
                <w:noProof/>
                <w:webHidden/>
              </w:rPr>
              <w:fldChar w:fldCharType="begin"/>
            </w:r>
            <w:r>
              <w:rPr>
                <w:noProof/>
                <w:webHidden/>
              </w:rPr>
              <w:instrText xml:space="preserve"> PAGEREF _Toc196760728 \h </w:instrText>
            </w:r>
            <w:r>
              <w:rPr>
                <w:noProof/>
                <w:webHidden/>
              </w:rPr>
            </w:r>
            <w:r>
              <w:rPr>
                <w:noProof/>
                <w:webHidden/>
              </w:rPr>
              <w:fldChar w:fldCharType="separate"/>
            </w:r>
            <w:r>
              <w:rPr>
                <w:noProof/>
                <w:webHidden/>
              </w:rPr>
              <w:t>63</w:t>
            </w:r>
            <w:r>
              <w:rPr>
                <w:noProof/>
                <w:webHidden/>
              </w:rPr>
              <w:fldChar w:fldCharType="end"/>
            </w:r>
          </w:hyperlink>
        </w:p>
        <w:p w14:paraId="6319CEE3" w14:textId="7CD3DEB9" w:rsidR="00E246F4" w:rsidRDefault="00E246F4">
          <w:pPr>
            <w:pStyle w:val="Inhopg3"/>
            <w:tabs>
              <w:tab w:val="left" w:pos="132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729" w:history="1">
            <w:r w:rsidRPr="0020705C">
              <w:rPr>
                <w:rStyle w:val="Hyperlink"/>
                <w:rFonts w:eastAsiaTheme="majorEastAsia"/>
                <w:bCs/>
                <w:iCs/>
                <w:noProof/>
              </w:rPr>
              <w:t>26.4.4</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bCs/>
                <w:iCs/>
                <w:noProof/>
              </w:rPr>
              <w:t>Voorbeeld uurrooster 3/4 leermeester LBV (18/24)</w:t>
            </w:r>
            <w:r>
              <w:rPr>
                <w:noProof/>
                <w:webHidden/>
              </w:rPr>
              <w:tab/>
            </w:r>
            <w:r>
              <w:rPr>
                <w:noProof/>
                <w:webHidden/>
              </w:rPr>
              <w:fldChar w:fldCharType="begin"/>
            </w:r>
            <w:r>
              <w:rPr>
                <w:noProof/>
                <w:webHidden/>
              </w:rPr>
              <w:instrText xml:space="preserve"> PAGEREF _Toc196760729 \h </w:instrText>
            </w:r>
            <w:r>
              <w:rPr>
                <w:noProof/>
                <w:webHidden/>
              </w:rPr>
            </w:r>
            <w:r>
              <w:rPr>
                <w:noProof/>
                <w:webHidden/>
              </w:rPr>
              <w:fldChar w:fldCharType="separate"/>
            </w:r>
            <w:r>
              <w:rPr>
                <w:noProof/>
                <w:webHidden/>
              </w:rPr>
              <w:t>63</w:t>
            </w:r>
            <w:r>
              <w:rPr>
                <w:noProof/>
                <w:webHidden/>
              </w:rPr>
              <w:fldChar w:fldCharType="end"/>
            </w:r>
          </w:hyperlink>
        </w:p>
        <w:p w14:paraId="7022D27F" w14:textId="03E04DF5" w:rsidR="00E246F4" w:rsidRDefault="00E246F4">
          <w:pPr>
            <w:pStyle w:val="Inhopg1"/>
            <w:tabs>
              <w:tab w:val="left" w:pos="66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730" w:history="1">
            <w:r w:rsidRPr="0020705C">
              <w:rPr>
                <w:rStyle w:val="Hyperlink"/>
                <w:rFonts w:eastAsiaTheme="majorEastAsia"/>
                <w:noProof/>
              </w:rPr>
              <w:t>27</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BIJLAGE 8: Afsprakenkader deconnectie</w:t>
            </w:r>
            <w:r>
              <w:rPr>
                <w:noProof/>
                <w:webHidden/>
              </w:rPr>
              <w:tab/>
            </w:r>
            <w:r>
              <w:rPr>
                <w:noProof/>
                <w:webHidden/>
              </w:rPr>
              <w:fldChar w:fldCharType="begin"/>
            </w:r>
            <w:r>
              <w:rPr>
                <w:noProof/>
                <w:webHidden/>
              </w:rPr>
              <w:instrText xml:space="preserve"> PAGEREF _Toc196760730 \h </w:instrText>
            </w:r>
            <w:r>
              <w:rPr>
                <w:noProof/>
                <w:webHidden/>
              </w:rPr>
            </w:r>
            <w:r>
              <w:rPr>
                <w:noProof/>
                <w:webHidden/>
              </w:rPr>
              <w:fldChar w:fldCharType="separate"/>
            </w:r>
            <w:r>
              <w:rPr>
                <w:noProof/>
                <w:webHidden/>
              </w:rPr>
              <w:t>64</w:t>
            </w:r>
            <w:r>
              <w:rPr>
                <w:noProof/>
                <w:webHidden/>
              </w:rPr>
              <w:fldChar w:fldCharType="end"/>
            </w:r>
          </w:hyperlink>
        </w:p>
        <w:p w14:paraId="02F251E5" w14:textId="6C18BF9A" w:rsidR="00E246F4" w:rsidRDefault="00E246F4">
          <w:pPr>
            <w:pStyle w:val="Inhopg1"/>
            <w:tabs>
              <w:tab w:val="left" w:pos="66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731" w:history="1">
            <w:r w:rsidRPr="0020705C">
              <w:rPr>
                <w:rStyle w:val="Hyperlink"/>
                <w:rFonts w:eastAsiaTheme="majorEastAsia"/>
                <w:noProof/>
              </w:rPr>
              <w:t>28</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BIJLAGE 9: Afsprakennota ICT</w:t>
            </w:r>
            <w:r>
              <w:rPr>
                <w:noProof/>
                <w:webHidden/>
              </w:rPr>
              <w:tab/>
            </w:r>
            <w:r>
              <w:rPr>
                <w:noProof/>
                <w:webHidden/>
              </w:rPr>
              <w:fldChar w:fldCharType="begin"/>
            </w:r>
            <w:r>
              <w:rPr>
                <w:noProof/>
                <w:webHidden/>
              </w:rPr>
              <w:instrText xml:space="preserve"> PAGEREF _Toc196760731 \h </w:instrText>
            </w:r>
            <w:r>
              <w:rPr>
                <w:noProof/>
                <w:webHidden/>
              </w:rPr>
            </w:r>
            <w:r>
              <w:rPr>
                <w:noProof/>
                <w:webHidden/>
              </w:rPr>
              <w:fldChar w:fldCharType="separate"/>
            </w:r>
            <w:r>
              <w:rPr>
                <w:noProof/>
                <w:webHidden/>
              </w:rPr>
              <w:t>66</w:t>
            </w:r>
            <w:r>
              <w:rPr>
                <w:noProof/>
                <w:webHidden/>
              </w:rPr>
              <w:fldChar w:fldCharType="end"/>
            </w:r>
          </w:hyperlink>
        </w:p>
        <w:p w14:paraId="253C6621" w14:textId="5037332C"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732" w:history="1">
            <w:r w:rsidRPr="0020705C">
              <w:rPr>
                <w:rStyle w:val="Hyperlink"/>
                <w:rFonts w:eastAsiaTheme="majorEastAsia"/>
                <w:noProof/>
              </w:rPr>
              <w:t>28.1</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Toepassingsgebied</w:t>
            </w:r>
            <w:r>
              <w:rPr>
                <w:noProof/>
                <w:webHidden/>
              </w:rPr>
              <w:tab/>
            </w:r>
            <w:r>
              <w:rPr>
                <w:noProof/>
                <w:webHidden/>
              </w:rPr>
              <w:fldChar w:fldCharType="begin"/>
            </w:r>
            <w:r>
              <w:rPr>
                <w:noProof/>
                <w:webHidden/>
              </w:rPr>
              <w:instrText xml:space="preserve"> PAGEREF _Toc196760732 \h </w:instrText>
            </w:r>
            <w:r>
              <w:rPr>
                <w:noProof/>
                <w:webHidden/>
              </w:rPr>
            </w:r>
            <w:r>
              <w:rPr>
                <w:noProof/>
                <w:webHidden/>
              </w:rPr>
              <w:fldChar w:fldCharType="separate"/>
            </w:r>
            <w:r>
              <w:rPr>
                <w:noProof/>
                <w:webHidden/>
              </w:rPr>
              <w:t>66</w:t>
            </w:r>
            <w:r>
              <w:rPr>
                <w:noProof/>
                <w:webHidden/>
              </w:rPr>
              <w:fldChar w:fldCharType="end"/>
            </w:r>
          </w:hyperlink>
        </w:p>
        <w:p w14:paraId="1926D2B7" w14:textId="10FB8322"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733" w:history="1">
            <w:r w:rsidRPr="0020705C">
              <w:rPr>
                <w:rStyle w:val="Hyperlink"/>
                <w:rFonts w:eastAsiaTheme="majorEastAsia"/>
                <w:noProof/>
              </w:rPr>
              <w:t>28.2</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Het toestel</w:t>
            </w:r>
            <w:r>
              <w:rPr>
                <w:noProof/>
                <w:webHidden/>
              </w:rPr>
              <w:tab/>
            </w:r>
            <w:r>
              <w:rPr>
                <w:noProof/>
                <w:webHidden/>
              </w:rPr>
              <w:fldChar w:fldCharType="begin"/>
            </w:r>
            <w:r>
              <w:rPr>
                <w:noProof/>
                <w:webHidden/>
              </w:rPr>
              <w:instrText xml:space="preserve"> PAGEREF _Toc196760733 \h </w:instrText>
            </w:r>
            <w:r>
              <w:rPr>
                <w:noProof/>
                <w:webHidden/>
              </w:rPr>
            </w:r>
            <w:r>
              <w:rPr>
                <w:noProof/>
                <w:webHidden/>
              </w:rPr>
              <w:fldChar w:fldCharType="separate"/>
            </w:r>
            <w:r>
              <w:rPr>
                <w:noProof/>
                <w:webHidden/>
              </w:rPr>
              <w:t>66</w:t>
            </w:r>
            <w:r>
              <w:rPr>
                <w:noProof/>
                <w:webHidden/>
              </w:rPr>
              <w:fldChar w:fldCharType="end"/>
            </w:r>
          </w:hyperlink>
        </w:p>
        <w:p w14:paraId="016E6EFB" w14:textId="52C19323" w:rsidR="00E246F4" w:rsidRDefault="00E246F4">
          <w:pPr>
            <w:pStyle w:val="Inhopg3"/>
            <w:tabs>
              <w:tab w:val="left" w:pos="132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734" w:history="1">
            <w:r w:rsidRPr="0020705C">
              <w:rPr>
                <w:rStyle w:val="Hyperlink"/>
                <w:rFonts w:eastAsiaTheme="majorEastAsia"/>
                <w:noProof/>
              </w:rPr>
              <w:t>28.2.1</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Identificatie</w:t>
            </w:r>
            <w:r>
              <w:rPr>
                <w:noProof/>
                <w:webHidden/>
              </w:rPr>
              <w:tab/>
            </w:r>
            <w:r>
              <w:rPr>
                <w:noProof/>
                <w:webHidden/>
              </w:rPr>
              <w:fldChar w:fldCharType="begin"/>
            </w:r>
            <w:r>
              <w:rPr>
                <w:noProof/>
                <w:webHidden/>
              </w:rPr>
              <w:instrText xml:space="preserve"> PAGEREF _Toc196760734 \h </w:instrText>
            </w:r>
            <w:r>
              <w:rPr>
                <w:noProof/>
                <w:webHidden/>
              </w:rPr>
            </w:r>
            <w:r>
              <w:rPr>
                <w:noProof/>
                <w:webHidden/>
              </w:rPr>
              <w:fldChar w:fldCharType="separate"/>
            </w:r>
            <w:r>
              <w:rPr>
                <w:noProof/>
                <w:webHidden/>
              </w:rPr>
              <w:t>66</w:t>
            </w:r>
            <w:r>
              <w:rPr>
                <w:noProof/>
                <w:webHidden/>
              </w:rPr>
              <w:fldChar w:fldCharType="end"/>
            </w:r>
          </w:hyperlink>
        </w:p>
        <w:p w14:paraId="04A44504" w14:textId="0AD5A54E" w:rsidR="00E246F4" w:rsidRDefault="00E246F4">
          <w:pPr>
            <w:pStyle w:val="Inhopg3"/>
            <w:tabs>
              <w:tab w:val="left" w:pos="132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735" w:history="1">
            <w:r w:rsidRPr="0020705C">
              <w:rPr>
                <w:rStyle w:val="Hyperlink"/>
                <w:rFonts w:eastAsiaTheme="majorEastAsia"/>
                <w:noProof/>
              </w:rPr>
              <w:t>28.2.2</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Ingebruikname toestel</w:t>
            </w:r>
            <w:r>
              <w:rPr>
                <w:noProof/>
                <w:webHidden/>
              </w:rPr>
              <w:tab/>
            </w:r>
            <w:r>
              <w:rPr>
                <w:noProof/>
                <w:webHidden/>
              </w:rPr>
              <w:fldChar w:fldCharType="begin"/>
            </w:r>
            <w:r>
              <w:rPr>
                <w:noProof/>
                <w:webHidden/>
              </w:rPr>
              <w:instrText xml:space="preserve"> PAGEREF _Toc196760735 \h </w:instrText>
            </w:r>
            <w:r>
              <w:rPr>
                <w:noProof/>
                <w:webHidden/>
              </w:rPr>
            </w:r>
            <w:r>
              <w:rPr>
                <w:noProof/>
                <w:webHidden/>
              </w:rPr>
              <w:fldChar w:fldCharType="separate"/>
            </w:r>
            <w:r>
              <w:rPr>
                <w:noProof/>
                <w:webHidden/>
              </w:rPr>
              <w:t>66</w:t>
            </w:r>
            <w:r>
              <w:rPr>
                <w:noProof/>
                <w:webHidden/>
              </w:rPr>
              <w:fldChar w:fldCharType="end"/>
            </w:r>
          </w:hyperlink>
        </w:p>
        <w:p w14:paraId="2CF855EA" w14:textId="029EEAD6" w:rsidR="00E246F4" w:rsidRDefault="00E246F4">
          <w:pPr>
            <w:pStyle w:val="Inhopg3"/>
            <w:tabs>
              <w:tab w:val="left" w:pos="132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736" w:history="1">
            <w:r w:rsidRPr="0020705C">
              <w:rPr>
                <w:rStyle w:val="Hyperlink"/>
                <w:rFonts w:eastAsiaTheme="minorHAnsi"/>
                <w:noProof/>
              </w:rPr>
              <w:t>28.2.3</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inorHAnsi"/>
                <w:noProof/>
              </w:rPr>
              <w:t>Inlevering toestel</w:t>
            </w:r>
            <w:r>
              <w:rPr>
                <w:noProof/>
                <w:webHidden/>
              </w:rPr>
              <w:tab/>
            </w:r>
            <w:r>
              <w:rPr>
                <w:noProof/>
                <w:webHidden/>
              </w:rPr>
              <w:fldChar w:fldCharType="begin"/>
            </w:r>
            <w:r>
              <w:rPr>
                <w:noProof/>
                <w:webHidden/>
              </w:rPr>
              <w:instrText xml:space="preserve"> PAGEREF _Toc196760736 \h </w:instrText>
            </w:r>
            <w:r>
              <w:rPr>
                <w:noProof/>
                <w:webHidden/>
              </w:rPr>
            </w:r>
            <w:r>
              <w:rPr>
                <w:noProof/>
                <w:webHidden/>
              </w:rPr>
              <w:fldChar w:fldCharType="separate"/>
            </w:r>
            <w:r>
              <w:rPr>
                <w:noProof/>
                <w:webHidden/>
              </w:rPr>
              <w:t>66</w:t>
            </w:r>
            <w:r>
              <w:rPr>
                <w:noProof/>
                <w:webHidden/>
              </w:rPr>
              <w:fldChar w:fldCharType="end"/>
            </w:r>
          </w:hyperlink>
        </w:p>
        <w:p w14:paraId="4E04BE78" w14:textId="4CCB66CA"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737" w:history="1">
            <w:r w:rsidRPr="0020705C">
              <w:rPr>
                <w:rStyle w:val="Hyperlink"/>
                <w:rFonts w:eastAsia="Calibri"/>
                <w:noProof/>
              </w:rPr>
              <w:t>28.3</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Calibri"/>
                <w:noProof/>
              </w:rPr>
              <w:t>Gebruik toestel</w:t>
            </w:r>
            <w:r>
              <w:rPr>
                <w:noProof/>
                <w:webHidden/>
              </w:rPr>
              <w:tab/>
            </w:r>
            <w:r>
              <w:rPr>
                <w:noProof/>
                <w:webHidden/>
              </w:rPr>
              <w:fldChar w:fldCharType="begin"/>
            </w:r>
            <w:r>
              <w:rPr>
                <w:noProof/>
                <w:webHidden/>
              </w:rPr>
              <w:instrText xml:space="preserve"> PAGEREF _Toc196760737 \h </w:instrText>
            </w:r>
            <w:r>
              <w:rPr>
                <w:noProof/>
                <w:webHidden/>
              </w:rPr>
            </w:r>
            <w:r>
              <w:rPr>
                <w:noProof/>
                <w:webHidden/>
              </w:rPr>
              <w:fldChar w:fldCharType="separate"/>
            </w:r>
            <w:r>
              <w:rPr>
                <w:noProof/>
                <w:webHidden/>
              </w:rPr>
              <w:t>67</w:t>
            </w:r>
            <w:r>
              <w:rPr>
                <w:noProof/>
                <w:webHidden/>
              </w:rPr>
              <w:fldChar w:fldCharType="end"/>
            </w:r>
          </w:hyperlink>
        </w:p>
        <w:p w14:paraId="270BCE96" w14:textId="48BE3184" w:rsidR="00E246F4" w:rsidRDefault="00E246F4">
          <w:pPr>
            <w:pStyle w:val="Inhopg3"/>
            <w:tabs>
              <w:tab w:val="left" w:pos="132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738" w:history="1">
            <w:r w:rsidRPr="0020705C">
              <w:rPr>
                <w:rStyle w:val="Hyperlink"/>
                <w:rFonts w:eastAsia="Calibri"/>
                <w:noProof/>
              </w:rPr>
              <w:t>28.3.1</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Calibri"/>
                <w:noProof/>
              </w:rPr>
              <w:t>Algemene gebruiksbepalingen</w:t>
            </w:r>
            <w:r>
              <w:rPr>
                <w:noProof/>
                <w:webHidden/>
              </w:rPr>
              <w:tab/>
            </w:r>
            <w:r>
              <w:rPr>
                <w:noProof/>
                <w:webHidden/>
              </w:rPr>
              <w:fldChar w:fldCharType="begin"/>
            </w:r>
            <w:r>
              <w:rPr>
                <w:noProof/>
                <w:webHidden/>
              </w:rPr>
              <w:instrText xml:space="preserve"> PAGEREF _Toc196760738 \h </w:instrText>
            </w:r>
            <w:r>
              <w:rPr>
                <w:noProof/>
                <w:webHidden/>
              </w:rPr>
            </w:r>
            <w:r>
              <w:rPr>
                <w:noProof/>
                <w:webHidden/>
              </w:rPr>
              <w:fldChar w:fldCharType="separate"/>
            </w:r>
            <w:r>
              <w:rPr>
                <w:noProof/>
                <w:webHidden/>
              </w:rPr>
              <w:t>67</w:t>
            </w:r>
            <w:r>
              <w:rPr>
                <w:noProof/>
                <w:webHidden/>
              </w:rPr>
              <w:fldChar w:fldCharType="end"/>
            </w:r>
          </w:hyperlink>
        </w:p>
        <w:p w14:paraId="0B010924" w14:textId="4C98A379" w:rsidR="00E246F4" w:rsidRDefault="00E246F4">
          <w:pPr>
            <w:pStyle w:val="Inhopg3"/>
            <w:tabs>
              <w:tab w:val="left" w:pos="132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739" w:history="1">
            <w:r w:rsidRPr="0020705C">
              <w:rPr>
                <w:rStyle w:val="Hyperlink"/>
                <w:rFonts w:eastAsiaTheme="majorEastAsia"/>
                <w:noProof/>
              </w:rPr>
              <w:t>28.3.2</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Account en toestemmingen</w:t>
            </w:r>
            <w:r>
              <w:rPr>
                <w:noProof/>
                <w:webHidden/>
              </w:rPr>
              <w:tab/>
            </w:r>
            <w:r>
              <w:rPr>
                <w:noProof/>
                <w:webHidden/>
              </w:rPr>
              <w:fldChar w:fldCharType="begin"/>
            </w:r>
            <w:r>
              <w:rPr>
                <w:noProof/>
                <w:webHidden/>
              </w:rPr>
              <w:instrText xml:space="preserve"> PAGEREF _Toc196760739 \h </w:instrText>
            </w:r>
            <w:r>
              <w:rPr>
                <w:noProof/>
                <w:webHidden/>
              </w:rPr>
            </w:r>
            <w:r>
              <w:rPr>
                <w:noProof/>
                <w:webHidden/>
              </w:rPr>
              <w:fldChar w:fldCharType="separate"/>
            </w:r>
            <w:r>
              <w:rPr>
                <w:noProof/>
                <w:webHidden/>
              </w:rPr>
              <w:t>68</w:t>
            </w:r>
            <w:r>
              <w:rPr>
                <w:noProof/>
                <w:webHidden/>
              </w:rPr>
              <w:fldChar w:fldCharType="end"/>
            </w:r>
          </w:hyperlink>
        </w:p>
        <w:p w14:paraId="41C869D8" w14:textId="47D1A11A" w:rsidR="00E246F4" w:rsidRDefault="00E246F4">
          <w:pPr>
            <w:pStyle w:val="Inhopg3"/>
            <w:tabs>
              <w:tab w:val="left" w:pos="132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740" w:history="1">
            <w:r w:rsidRPr="0020705C">
              <w:rPr>
                <w:rStyle w:val="Hyperlink"/>
                <w:rFonts w:eastAsiaTheme="majorEastAsia"/>
                <w:noProof/>
              </w:rPr>
              <w:t>28.3.3</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Databeheer</w:t>
            </w:r>
            <w:r>
              <w:rPr>
                <w:noProof/>
                <w:webHidden/>
              </w:rPr>
              <w:tab/>
            </w:r>
            <w:r>
              <w:rPr>
                <w:noProof/>
                <w:webHidden/>
              </w:rPr>
              <w:fldChar w:fldCharType="begin"/>
            </w:r>
            <w:r>
              <w:rPr>
                <w:noProof/>
                <w:webHidden/>
              </w:rPr>
              <w:instrText xml:space="preserve"> PAGEREF _Toc196760740 \h </w:instrText>
            </w:r>
            <w:r>
              <w:rPr>
                <w:noProof/>
                <w:webHidden/>
              </w:rPr>
            </w:r>
            <w:r>
              <w:rPr>
                <w:noProof/>
                <w:webHidden/>
              </w:rPr>
              <w:fldChar w:fldCharType="separate"/>
            </w:r>
            <w:r>
              <w:rPr>
                <w:noProof/>
                <w:webHidden/>
              </w:rPr>
              <w:t>69</w:t>
            </w:r>
            <w:r>
              <w:rPr>
                <w:noProof/>
                <w:webHidden/>
              </w:rPr>
              <w:fldChar w:fldCharType="end"/>
            </w:r>
          </w:hyperlink>
        </w:p>
        <w:p w14:paraId="40914D0C" w14:textId="4BE280AC" w:rsidR="00E246F4" w:rsidRDefault="00E246F4">
          <w:pPr>
            <w:pStyle w:val="Inhopg3"/>
            <w:tabs>
              <w:tab w:val="left" w:pos="132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741" w:history="1">
            <w:r w:rsidRPr="0020705C">
              <w:rPr>
                <w:rStyle w:val="Hyperlink"/>
                <w:rFonts w:eastAsiaTheme="majorEastAsia"/>
                <w:noProof/>
              </w:rPr>
              <w:t>28.3.4</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Mailbeheer</w:t>
            </w:r>
            <w:r>
              <w:rPr>
                <w:noProof/>
                <w:webHidden/>
              </w:rPr>
              <w:tab/>
            </w:r>
            <w:r>
              <w:rPr>
                <w:noProof/>
                <w:webHidden/>
              </w:rPr>
              <w:fldChar w:fldCharType="begin"/>
            </w:r>
            <w:r>
              <w:rPr>
                <w:noProof/>
                <w:webHidden/>
              </w:rPr>
              <w:instrText xml:space="preserve"> PAGEREF _Toc196760741 \h </w:instrText>
            </w:r>
            <w:r>
              <w:rPr>
                <w:noProof/>
                <w:webHidden/>
              </w:rPr>
            </w:r>
            <w:r>
              <w:rPr>
                <w:noProof/>
                <w:webHidden/>
              </w:rPr>
              <w:fldChar w:fldCharType="separate"/>
            </w:r>
            <w:r>
              <w:rPr>
                <w:noProof/>
                <w:webHidden/>
              </w:rPr>
              <w:t>69</w:t>
            </w:r>
            <w:r>
              <w:rPr>
                <w:noProof/>
                <w:webHidden/>
              </w:rPr>
              <w:fldChar w:fldCharType="end"/>
            </w:r>
          </w:hyperlink>
        </w:p>
        <w:p w14:paraId="2145AD70" w14:textId="7191B2BA"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742" w:history="1">
            <w:r w:rsidRPr="0020705C">
              <w:rPr>
                <w:rStyle w:val="Hyperlink"/>
                <w:rFonts w:eastAsiaTheme="majorEastAsia"/>
                <w:noProof/>
              </w:rPr>
              <w:t>28.4</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Schade/verlies/diefstal/technisch defect</w:t>
            </w:r>
            <w:r>
              <w:rPr>
                <w:noProof/>
                <w:webHidden/>
              </w:rPr>
              <w:tab/>
            </w:r>
            <w:r>
              <w:rPr>
                <w:noProof/>
                <w:webHidden/>
              </w:rPr>
              <w:fldChar w:fldCharType="begin"/>
            </w:r>
            <w:r>
              <w:rPr>
                <w:noProof/>
                <w:webHidden/>
              </w:rPr>
              <w:instrText xml:space="preserve"> PAGEREF _Toc196760742 \h </w:instrText>
            </w:r>
            <w:r>
              <w:rPr>
                <w:noProof/>
                <w:webHidden/>
              </w:rPr>
            </w:r>
            <w:r>
              <w:rPr>
                <w:noProof/>
                <w:webHidden/>
              </w:rPr>
              <w:fldChar w:fldCharType="separate"/>
            </w:r>
            <w:r>
              <w:rPr>
                <w:noProof/>
                <w:webHidden/>
              </w:rPr>
              <w:t>69</w:t>
            </w:r>
            <w:r>
              <w:rPr>
                <w:noProof/>
                <w:webHidden/>
              </w:rPr>
              <w:fldChar w:fldCharType="end"/>
            </w:r>
          </w:hyperlink>
        </w:p>
        <w:p w14:paraId="091B60A2" w14:textId="2758EADF" w:rsidR="00E246F4" w:rsidRDefault="00E246F4">
          <w:pPr>
            <w:pStyle w:val="Inhopg3"/>
            <w:tabs>
              <w:tab w:val="left" w:pos="132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743" w:history="1">
            <w:r w:rsidRPr="0020705C">
              <w:rPr>
                <w:rStyle w:val="Hyperlink"/>
                <w:rFonts w:eastAsiaTheme="majorEastAsia"/>
                <w:noProof/>
              </w:rPr>
              <w:t>28.4.1</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Schade</w:t>
            </w:r>
            <w:r>
              <w:rPr>
                <w:noProof/>
                <w:webHidden/>
              </w:rPr>
              <w:tab/>
            </w:r>
            <w:r>
              <w:rPr>
                <w:noProof/>
                <w:webHidden/>
              </w:rPr>
              <w:fldChar w:fldCharType="begin"/>
            </w:r>
            <w:r>
              <w:rPr>
                <w:noProof/>
                <w:webHidden/>
              </w:rPr>
              <w:instrText xml:space="preserve"> PAGEREF _Toc196760743 \h </w:instrText>
            </w:r>
            <w:r>
              <w:rPr>
                <w:noProof/>
                <w:webHidden/>
              </w:rPr>
            </w:r>
            <w:r>
              <w:rPr>
                <w:noProof/>
                <w:webHidden/>
              </w:rPr>
              <w:fldChar w:fldCharType="separate"/>
            </w:r>
            <w:r>
              <w:rPr>
                <w:noProof/>
                <w:webHidden/>
              </w:rPr>
              <w:t>70</w:t>
            </w:r>
            <w:r>
              <w:rPr>
                <w:noProof/>
                <w:webHidden/>
              </w:rPr>
              <w:fldChar w:fldCharType="end"/>
            </w:r>
          </w:hyperlink>
        </w:p>
        <w:p w14:paraId="7A56CA24" w14:textId="793E5229" w:rsidR="00E246F4" w:rsidRDefault="00E246F4">
          <w:pPr>
            <w:pStyle w:val="Inhopg3"/>
            <w:tabs>
              <w:tab w:val="left" w:pos="132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744" w:history="1">
            <w:r w:rsidRPr="0020705C">
              <w:rPr>
                <w:rStyle w:val="Hyperlink"/>
                <w:rFonts w:eastAsiaTheme="majorEastAsia"/>
                <w:noProof/>
              </w:rPr>
              <w:t>28.4.2</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Verlies / Diefstal</w:t>
            </w:r>
            <w:r>
              <w:rPr>
                <w:noProof/>
                <w:webHidden/>
              </w:rPr>
              <w:tab/>
            </w:r>
            <w:r>
              <w:rPr>
                <w:noProof/>
                <w:webHidden/>
              </w:rPr>
              <w:fldChar w:fldCharType="begin"/>
            </w:r>
            <w:r>
              <w:rPr>
                <w:noProof/>
                <w:webHidden/>
              </w:rPr>
              <w:instrText xml:space="preserve"> PAGEREF _Toc196760744 \h </w:instrText>
            </w:r>
            <w:r>
              <w:rPr>
                <w:noProof/>
                <w:webHidden/>
              </w:rPr>
            </w:r>
            <w:r>
              <w:rPr>
                <w:noProof/>
                <w:webHidden/>
              </w:rPr>
              <w:fldChar w:fldCharType="separate"/>
            </w:r>
            <w:r>
              <w:rPr>
                <w:noProof/>
                <w:webHidden/>
              </w:rPr>
              <w:t>70</w:t>
            </w:r>
            <w:r>
              <w:rPr>
                <w:noProof/>
                <w:webHidden/>
              </w:rPr>
              <w:fldChar w:fldCharType="end"/>
            </w:r>
          </w:hyperlink>
        </w:p>
        <w:p w14:paraId="6E95B61F" w14:textId="61B26DD0" w:rsidR="00E246F4" w:rsidRDefault="00E246F4">
          <w:pPr>
            <w:pStyle w:val="Inhopg3"/>
            <w:tabs>
              <w:tab w:val="left" w:pos="132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745" w:history="1">
            <w:r w:rsidRPr="0020705C">
              <w:rPr>
                <w:rStyle w:val="Hyperlink"/>
                <w:rFonts w:eastAsiaTheme="majorEastAsia"/>
                <w:noProof/>
              </w:rPr>
              <w:t>28.4.3</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Technisch defect</w:t>
            </w:r>
            <w:r>
              <w:rPr>
                <w:noProof/>
                <w:webHidden/>
              </w:rPr>
              <w:tab/>
            </w:r>
            <w:r>
              <w:rPr>
                <w:noProof/>
                <w:webHidden/>
              </w:rPr>
              <w:fldChar w:fldCharType="begin"/>
            </w:r>
            <w:r>
              <w:rPr>
                <w:noProof/>
                <w:webHidden/>
              </w:rPr>
              <w:instrText xml:space="preserve"> PAGEREF _Toc196760745 \h </w:instrText>
            </w:r>
            <w:r>
              <w:rPr>
                <w:noProof/>
                <w:webHidden/>
              </w:rPr>
            </w:r>
            <w:r>
              <w:rPr>
                <w:noProof/>
                <w:webHidden/>
              </w:rPr>
              <w:fldChar w:fldCharType="separate"/>
            </w:r>
            <w:r>
              <w:rPr>
                <w:noProof/>
                <w:webHidden/>
              </w:rPr>
              <w:t>70</w:t>
            </w:r>
            <w:r>
              <w:rPr>
                <w:noProof/>
                <w:webHidden/>
              </w:rPr>
              <w:fldChar w:fldCharType="end"/>
            </w:r>
          </w:hyperlink>
        </w:p>
        <w:p w14:paraId="0078A499" w14:textId="1FA030E8"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746" w:history="1">
            <w:r w:rsidRPr="0020705C">
              <w:rPr>
                <w:rStyle w:val="Hyperlink"/>
                <w:rFonts w:eastAsiaTheme="majorEastAsia"/>
                <w:noProof/>
              </w:rPr>
              <w:t>28.5</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Beheer op afstand</w:t>
            </w:r>
            <w:r>
              <w:rPr>
                <w:noProof/>
                <w:webHidden/>
              </w:rPr>
              <w:tab/>
            </w:r>
            <w:r>
              <w:rPr>
                <w:noProof/>
                <w:webHidden/>
              </w:rPr>
              <w:fldChar w:fldCharType="begin"/>
            </w:r>
            <w:r>
              <w:rPr>
                <w:noProof/>
                <w:webHidden/>
              </w:rPr>
              <w:instrText xml:space="preserve"> PAGEREF _Toc196760746 \h </w:instrText>
            </w:r>
            <w:r>
              <w:rPr>
                <w:noProof/>
                <w:webHidden/>
              </w:rPr>
            </w:r>
            <w:r>
              <w:rPr>
                <w:noProof/>
                <w:webHidden/>
              </w:rPr>
              <w:fldChar w:fldCharType="separate"/>
            </w:r>
            <w:r>
              <w:rPr>
                <w:noProof/>
                <w:webHidden/>
              </w:rPr>
              <w:t>70</w:t>
            </w:r>
            <w:r>
              <w:rPr>
                <w:noProof/>
                <w:webHidden/>
              </w:rPr>
              <w:fldChar w:fldCharType="end"/>
            </w:r>
          </w:hyperlink>
        </w:p>
        <w:p w14:paraId="2F4F3343" w14:textId="4406C3F1"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747" w:history="1">
            <w:r w:rsidRPr="0020705C">
              <w:rPr>
                <w:rStyle w:val="Hyperlink"/>
                <w:rFonts w:eastAsiaTheme="majorEastAsia"/>
                <w:noProof/>
              </w:rPr>
              <w:t>28.6</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Controle en privacy</w:t>
            </w:r>
            <w:r>
              <w:rPr>
                <w:noProof/>
                <w:webHidden/>
              </w:rPr>
              <w:tab/>
            </w:r>
            <w:r>
              <w:rPr>
                <w:noProof/>
                <w:webHidden/>
              </w:rPr>
              <w:fldChar w:fldCharType="begin"/>
            </w:r>
            <w:r>
              <w:rPr>
                <w:noProof/>
                <w:webHidden/>
              </w:rPr>
              <w:instrText xml:space="preserve"> PAGEREF _Toc196760747 \h </w:instrText>
            </w:r>
            <w:r>
              <w:rPr>
                <w:noProof/>
                <w:webHidden/>
              </w:rPr>
            </w:r>
            <w:r>
              <w:rPr>
                <w:noProof/>
                <w:webHidden/>
              </w:rPr>
              <w:fldChar w:fldCharType="separate"/>
            </w:r>
            <w:r>
              <w:rPr>
                <w:noProof/>
                <w:webHidden/>
              </w:rPr>
              <w:t>71</w:t>
            </w:r>
            <w:r>
              <w:rPr>
                <w:noProof/>
                <w:webHidden/>
              </w:rPr>
              <w:fldChar w:fldCharType="end"/>
            </w:r>
          </w:hyperlink>
        </w:p>
        <w:p w14:paraId="0C6E553B" w14:textId="27981502"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748" w:history="1">
            <w:r w:rsidRPr="0020705C">
              <w:rPr>
                <w:rStyle w:val="Hyperlink"/>
                <w:rFonts w:eastAsiaTheme="majorEastAsia"/>
                <w:noProof/>
              </w:rPr>
              <w:t>28.7</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Sancties</w:t>
            </w:r>
            <w:r>
              <w:rPr>
                <w:noProof/>
                <w:webHidden/>
              </w:rPr>
              <w:tab/>
            </w:r>
            <w:r>
              <w:rPr>
                <w:noProof/>
                <w:webHidden/>
              </w:rPr>
              <w:fldChar w:fldCharType="begin"/>
            </w:r>
            <w:r>
              <w:rPr>
                <w:noProof/>
                <w:webHidden/>
              </w:rPr>
              <w:instrText xml:space="preserve"> PAGEREF _Toc196760748 \h </w:instrText>
            </w:r>
            <w:r>
              <w:rPr>
                <w:noProof/>
                <w:webHidden/>
              </w:rPr>
            </w:r>
            <w:r>
              <w:rPr>
                <w:noProof/>
                <w:webHidden/>
              </w:rPr>
              <w:fldChar w:fldCharType="separate"/>
            </w:r>
            <w:r>
              <w:rPr>
                <w:noProof/>
                <w:webHidden/>
              </w:rPr>
              <w:t>71</w:t>
            </w:r>
            <w:r>
              <w:rPr>
                <w:noProof/>
                <w:webHidden/>
              </w:rPr>
              <w:fldChar w:fldCharType="end"/>
            </w:r>
          </w:hyperlink>
        </w:p>
        <w:p w14:paraId="7FC866C6" w14:textId="652703CA"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749" w:history="1">
            <w:r w:rsidRPr="0020705C">
              <w:rPr>
                <w:rStyle w:val="Hyperlink"/>
                <w:rFonts w:eastAsiaTheme="majorEastAsia"/>
                <w:noProof/>
              </w:rPr>
              <w:t>28.8</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Ondersteuning</w:t>
            </w:r>
            <w:r>
              <w:rPr>
                <w:noProof/>
                <w:webHidden/>
              </w:rPr>
              <w:tab/>
            </w:r>
            <w:r>
              <w:rPr>
                <w:noProof/>
                <w:webHidden/>
              </w:rPr>
              <w:fldChar w:fldCharType="begin"/>
            </w:r>
            <w:r>
              <w:rPr>
                <w:noProof/>
                <w:webHidden/>
              </w:rPr>
              <w:instrText xml:space="preserve"> PAGEREF _Toc196760749 \h </w:instrText>
            </w:r>
            <w:r>
              <w:rPr>
                <w:noProof/>
                <w:webHidden/>
              </w:rPr>
            </w:r>
            <w:r>
              <w:rPr>
                <w:noProof/>
                <w:webHidden/>
              </w:rPr>
              <w:fldChar w:fldCharType="separate"/>
            </w:r>
            <w:r>
              <w:rPr>
                <w:noProof/>
                <w:webHidden/>
              </w:rPr>
              <w:t>71</w:t>
            </w:r>
            <w:r>
              <w:rPr>
                <w:noProof/>
                <w:webHidden/>
              </w:rPr>
              <w:fldChar w:fldCharType="end"/>
            </w:r>
          </w:hyperlink>
        </w:p>
        <w:p w14:paraId="461BB42D" w14:textId="440A0CFC" w:rsidR="00E246F4" w:rsidRDefault="00E246F4">
          <w:pPr>
            <w:pStyle w:val="Inhopg2"/>
            <w:tabs>
              <w:tab w:val="left" w:pos="880"/>
              <w:tab w:val="right" w:leader="dot" w:pos="9062"/>
            </w:tabs>
            <w:rPr>
              <w:rFonts w:asciiTheme="minorHAnsi" w:eastAsiaTheme="minorEastAsia" w:hAnsiTheme="minorHAnsi" w:cstheme="minorBidi"/>
              <w:noProof/>
              <w:kern w:val="2"/>
              <w:sz w:val="24"/>
              <w:lang w:val="nl-BE" w:eastAsia="nl-BE"/>
              <w14:ligatures w14:val="standardContextual"/>
            </w:rPr>
          </w:pPr>
          <w:hyperlink w:anchor="_Toc196760750" w:history="1">
            <w:r w:rsidRPr="0020705C">
              <w:rPr>
                <w:rStyle w:val="Hyperlink"/>
                <w:rFonts w:eastAsiaTheme="majorEastAsia"/>
                <w:noProof/>
              </w:rPr>
              <w:t>28.9</w:t>
            </w:r>
            <w:r>
              <w:rPr>
                <w:rFonts w:asciiTheme="minorHAnsi" w:eastAsiaTheme="minorEastAsia" w:hAnsiTheme="minorHAnsi" w:cstheme="minorBidi"/>
                <w:noProof/>
                <w:kern w:val="2"/>
                <w:sz w:val="24"/>
                <w:lang w:val="nl-BE" w:eastAsia="nl-BE"/>
                <w14:ligatures w14:val="standardContextual"/>
              </w:rPr>
              <w:tab/>
            </w:r>
            <w:r w:rsidRPr="0020705C">
              <w:rPr>
                <w:rStyle w:val="Hyperlink"/>
                <w:rFonts w:eastAsiaTheme="majorEastAsia"/>
                <w:noProof/>
              </w:rPr>
              <w:t>Handtekening voor akkoord</w:t>
            </w:r>
            <w:r>
              <w:rPr>
                <w:noProof/>
                <w:webHidden/>
              </w:rPr>
              <w:tab/>
            </w:r>
            <w:r>
              <w:rPr>
                <w:noProof/>
                <w:webHidden/>
              </w:rPr>
              <w:fldChar w:fldCharType="begin"/>
            </w:r>
            <w:r>
              <w:rPr>
                <w:noProof/>
                <w:webHidden/>
              </w:rPr>
              <w:instrText xml:space="preserve"> PAGEREF _Toc196760750 \h </w:instrText>
            </w:r>
            <w:r>
              <w:rPr>
                <w:noProof/>
                <w:webHidden/>
              </w:rPr>
            </w:r>
            <w:r>
              <w:rPr>
                <w:noProof/>
                <w:webHidden/>
              </w:rPr>
              <w:fldChar w:fldCharType="separate"/>
            </w:r>
            <w:r>
              <w:rPr>
                <w:noProof/>
                <w:webHidden/>
              </w:rPr>
              <w:t>71</w:t>
            </w:r>
            <w:r>
              <w:rPr>
                <w:noProof/>
                <w:webHidden/>
              </w:rPr>
              <w:fldChar w:fldCharType="end"/>
            </w:r>
          </w:hyperlink>
        </w:p>
        <w:p w14:paraId="0653668D" w14:textId="2FDBF658" w:rsidR="00922144" w:rsidRDefault="00922144">
          <w:r w:rsidRPr="009A5FAD">
            <w:rPr>
              <w:rFonts w:asciiTheme="minorHAnsi" w:hAnsiTheme="minorHAnsi" w:cstheme="minorHAnsi"/>
              <w:b/>
              <w:bCs/>
              <w:szCs w:val="20"/>
            </w:rPr>
            <w:fldChar w:fldCharType="end"/>
          </w:r>
        </w:p>
      </w:sdtContent>
    </w:sdt>
    <w:p w14:paraId="4891DAFB" w14:textId="77777777" w:rsidR="00922144" w:rsidRDefault="00922144" w:rsidP="00523E0F"/>
    <w:p w14:paraId="1E8AAC06" w14:textId="77777777" w:rsidR="00922144" w:rsidRDefault="00922144" w:rsidP="00523E0F"/>
    <w:p w14:paraId="48F617AE" w14:textId="77777777" w:rsidR="00160B42" w:rsidRDefault="00160B42">
      <w:pPr>
        <w:spacing w:after="160" w:line="259" w:lineRule="auto"/>
      </w:pPr>
      <w:r>
        <w:br w:type="page"/>
      </w:r>
    </w:p>
    <w:p w14:paraId="23F73C37" w14:textId="77777777" w:rsidR="006E4177" w:rsidRPr="00523E0F" w:rsidRDefault="006E4177" w:rsidP="00922144">
      <w:pPr>
        <w:pStyle w:val="Kop1"/>
      </w:pPr>
      <w:bookmarkStart w:id="0" w:name="_Toc196760636"/>
      <w:r w:rsidRPr="00523E0F">
        <w:lastRenderedPageBreak/>
        <w:t>Algemene bepalingen en definities</w:t>
      </w:r>
      <w:bookmarkEnd w:id="0"/>
    </w:p>
    <w:p w14:paraId="5ECDC0D4" w14:textId="77777777" w:rsidR="006E4177" w:rsidRPr="006E4177" w:rsidRDefault="006E4177" w:rsidP="006E4177">
      <w:pPr>
        <w:rPr>
          <w:lang w:val="en-US"/>
        </w:rPr>
      </w:pPr>
    </w:p>
    <w:p w14:paraId="166B5D5C" w14:textId="77777777" w:rsidR="006E4177" w:rsidRPr="00523E0F" w:rsidRDefault="006E4177" w:rsidP="00523E0F">
      <w:pPr>
        <w:pStyle w:val="Kop2"/>
      </w:pPr>
      <w:bookmarkStart w:id="1" w:name="_Toc196760637"/>
      <w:r w:rsidRPr="00523E0F">
        <w:t>Draagwijdte</w:t>
      </w:r>
      <w:bookmarkEnd w:id="1"/>
    </w:p>
    <w:p w14:paraId="2FE94BD1" w14:textId="77777777" w:rsidR="006E4177" w:rsidRDefault="006E4177" w:rsidP="006E4177">
      <w:pPr>
        <w:rPr>
          <w:b/>
        </w:rPr>
      </w:pPr>
    </w:p>
    <w:p w14:paraId="240E7003" w14:textId="77777777" w:rsidR="006E4177" w:rsidRPr="009A5FAD" w:rsidRDefault="006E4177" w:rsidP="00B268A7">
      <w:pPr>
        <w:widowControl w:val="0"/>
        <w:numPr>
          <w:ilvl w:val="0"/>
          <w:numId w:val="2"/>
        </w:numPr>
        <w:tabs>
          <w:tab w:val="left" w:pos="-1440"/>
          <w:tab w:val="left" w:pos="-720"/>
        </w:tabs>
        <w:jc w:val="both"/>
        <w:rPr>
          <w:rFonts w:asciiTheme="minorHAnsi" w:hAnsiTheme="minorHAnsi" w:cstheme="minorHAnsi"/>
          <w:szCs w:val="20"/>
        </w:rPr>
      </w:pPr>
      <w:r w:rsidRPr="009A5FAD">
        <w:rPr>
          <w:rFonts w:asciiTheme="minorHAnsi" w:hAnsiTheme="minorHAnsi" w:cstheme="minorHAnsi"/>
          <w:szCs w:val="20"/>
        </w:rPr>
        <w:t xml:space="preserve">Dit arbeidsreglement is een reglement van inwendig bestuur en heeft een afdwingbaar karakter. </w:t>
      </w:r>
    </w:p>
    <w:p w14:paraId="58EBE9D2" w14:textId="77777777" w:rsidR="00037F63" w:rsidRPr="009A5FAD" w:rsidRDefault="00037F63" w:rsidP="00037F63">
      <w:pPr>
        <w:widowControl w:val="0"/>
        <w:tabs>
          <w:tab w:val="left" w:pos="-1440"/>
          <w:tab w:val="left" w:pos="-720"/>
        </w:tabs>
        <w:ind w:left="340"/>
        <w:jc w:val="both"/>
        <w:rPr>
          <w:rFonts w:asciiTheme="minorHAnsi" w:hAnsiTheme="minorHAnsi" w:cstheme="minorHAnsi"/>
          <w:szCs w:val="20"/>
        </w:rPr>
      </w:pPr>
    </w:p>
    <w:p w14:paraId="6D76091C" w14:textId="77777777" w:rsidR="00037F63" w:rsidRPr="009A5FAD" w:rsidRDefault="00037F63" w:rsidP="00B268A7">
      <w:pPr>
        <w:pStyle w:val="Lijstalinea"/>
        <w:numPr>
          <w:ilvl w:val="0"/>
          <w:numId w:val="2"/>
        </w:numPr>
        <w:rPr>
          <w:rFonts w:asciiTheme="minorHAnsi" w:hAnsiTheme="minorHAnsi" w:cstheme="minorHAnsi"/>
        </w:rPr>
      </w:pPr>
      <w:r w:rsidRPr="009A5FAD">
        <w:rPr>
          <w:rFonts w:asciiTheme="minorHAnsi" w:hAnsiTheme="minorHAnsi" w:cstheme="minorHAnsi"/>
        </w:rPr>
        <w:t>Dit arbeidsreglement is ondergeschikt aan dwingende wetsbepalingen en hun uitvoeringsbesluiten.</w:t>
      </w:r>
    </w:p>
    <w:p w14:paraId="64485F9F" w14:textId="77777777" w:rsidR="00037F63" w:rsidRPr="009A5FAD" w:rsidRDefault="00037F63" w:rsidP="00B63E47">
      <w:pPr>
        <w:rPr>
          <w:rFonts w:asciiTheme="minorHAnsi" w:hAnsiTheme="minorHAnsi" w:cstheme="minorHAnsi"/>
        </w:rPr>
      </w:pPr>
    </w:p>
    <w:p w14:paraId="478938B1" w14:textId="77777777" w:rsidR="00B63E47" w:rsidRPr="009A5FAD" w:rsidRDefault="00B63E47" w:rsidP="00B268A7">
      <w:pPr>
        <w:widowControl w:val="0"/>
        <w:numPr>
          <w:ilvl w:val="0"/>
          <w:numId w:val="2"/>
        </w:numPr>
        <w:tabs>
          <w:tab w:val="left" w:pos="-1440"/>
          <w:tab w:val="left" w:pos="-720"/>
          <w:tab w:val="num" w:pos="709"/>
        </w:tabs>
        <w:mirrorIndents/>
        <w:rPr>
          <w:rFonts w:asciiTheme="minorHAnsi" w:hAnsiTheme="minorHAnsi" w:cstheme="minorHAnsi"/>
          <w:b/>
        </w:rPr>
      </w:pPr>
      <w:r w:rsidRPr="009A5FAD">
        <w:rPr>
          <w:rFonts w:asciiTheme="minorHAnsi" w:hAnsiTheme="minorHAnsi" w:cstheme="minorHAnsi"/>
          <w:szCs w:val="20"/>
        </w:rPr>
        <w:t>De arbeidsvoorwaarden die een gevolg zijn van andere wettelijke, decretale en reglementaire bepalingen dan deze opgesomd in dit arbeidsreglement blijven onverkort gelden. Het gaat onder meer over de rechten en plichten opgesomd in het Decreet Rechtspositie voor de personeelsleden gesubsidieerd door het ministerie van Onderwijs en Vorming.</w:t>
      </w:r>
    </w:p>
    <w:p w14:paraId="7650C7A6" w14:textId="77777777" w:rsidR="006E4177" w:rsidRPr="006E4177" w:rsidRDefault="006E4177" w:rsidP="006E4177">
      <w:pPr>
        <w:tabs>
          <w:tab w:val="left" w:pos="284"/>
          <w:tab w:val="num" w:pos="709"/>
        </w:tabs>
        <w:mirrorIndents/>
        <w:rPr>
          <w:b/>
        </w:rPr>
      </w:pPr>
    </w:p>
    <w:p w14:paraId="140813FC" w14:textId="77777777" w:rsidR="006E4177" w:rsidRPr="00523E0F" w:rsidRDefault="006E4177" w:rsidP="00523E0F">
      <w:pPr>
        <w:pStyle w:val="Kop2"/>
      </w:pPr>
      <w:bookmarkStart w:id="2" w:name="_Toc196760638"/>
      <w:r w:rsidRPr="00523E0F">
        <w:t>Toepassingsgebied</w:t>
      </w:r>
      <w:bookmarkEnd w:id="2"/>
    </w:p>
    <w:p w14:paraId="14F35496" w14:textId="77777777" w:rsidR="00B63E47" w:rsidRDefault="00B63E47" w:rsidP="00B63E47">
      <w:pPr>
        <w:rPr>
          <w:b/>
        </w:rPr>
      </w:pPr>
    </w:p>
    <w:p w14:paraId="5600AE25" w14:textId="77777777" w:rsidR="00B63E47" w:rsidRPr="009A5FAD" w:rsidRDefault="00B63E47" w:rsidP="00B268A7">
      <w:pPr>
        <w:pStyle w:val="Lijstalinea"/>
        <w:widowControl w:val="0"/>
        <w:numPr>
          <w:ilvl w:val="0"/>
          <w:numId w:val="4"/>
        </w:numPr>
        <w:rPr>
          <w:rFonts w:asciiTheme="minorHAnsi" w:hAnsiTheme="minorHAnsi" w:cstheme="minorHAnsi"/>
          <w:szCs w:val="20"/>
        </w:rPr>
      </w:pPr>
      <w:r w:rsidRPr="009A5FAD">
        <w:rPr>
          <w:rFonts w:asciiTheme="minorHAnsi" w:hAnsiTheme="minorHAnsi" w:cstheme="minorHAnsi"/>
          <w:szCs w:val="20"/>
        </w:rPr>
        <w:t>Dit reglement is van toepassing op:</w:t>
      </w:r>
    </w:p>
    <w:p w14:paraId="7325AF5C" w14:textId="77777777" w:rsidR="00B63E47" w:rsidRPr="009A5FAD" w:rsidRDefault="00B63E47" w:rsidP="00B63E47">
      <w:pPr>
        <w:pStyle w:val="Lijstalinea"/>
        <w:widowControl w:val="0"/>
        <w:ind w:left="360"/>
        <w:rPr>
          <w:rFonts w:asciiTheme="minorHAnsi" w:hAnsiTheme="minorHAnsi" w:cstheme="minorHAnsi"/>
          <w:szCs w:val="20"/>
        </w:rPr>
      </w:pPr>
    </w:p>
    <w:p w14:paraId="07C5482C" w14:textId="17E12602" w:rsidR="00B63E47" w:rsidRPr="009A5FAD" w:rsidRDefault="00B63E47" w:rsidP="00B268A7">
      <w:pPr>
        <w:pStyle w:val="Lijstalinea"/>
        <w:widowControl w:val="0"/>
        <w:numPr>
          <w:ilvl w:val="1"/>
          <w:numId w:val="4"/>
        </w:numPr>
        <w:rPr>
          <w:rFonts w:asciiTheme="minorHAnsi" w:hAnsiTheme="minorHAnsi" w:cstheme="minorBidi"/>
        </w:rPr>
      </w:pPr>
      <w:r w:rsidRPr="7708E402">
        <w:rPr>
          <w:rFonts w:asciiTheme="minorHAnsi" w:hAnsiTheme="minorHAnsi" w:cstheme="minorBidi"/>
        </w:rPr>
        <w:t xml:space="preserve">het gesubsidieerd personeel zoals bedoeld in het decreet van 27 maart 1991 betreffende de   rechtspositie van sommige personeelsleden van het gesubsidieerd onderwijs en de gesubsidieerde centra voor leerlingenbegeleiding (verder genoemd Decreet Rechtspositie), met name: </w:t>
      </w:r>
    </w:p>
    <w:p w14:paraId="366E7B41" w14:textId="1266B8A2" w:rsidR="00B63E47" w:rsidRPr="009A5FAD" w:rsidRDefault="00B63E47" w:rsidP="00B268A7">
      <w:pPr>
        <w:widowControl w:val="0"/>
        <w:numPr>
          <w:ilvl w:val="4"/>
          <w:numId w:val="4"/>
        </w:numPr>
        <w:rPr>
          <w:rFonts w:asciiTheme="minorHAnsi" w:hAnsiTheme="minorHAnsi" w:cstheme="minorBidi"/>
        </w:rPr>
      </w:pPr>
      <w:r w:rsidRPr="7708E402">
        <w:rPr>
          <w:rFonts w:asciiTheme="minorHAnsi" w:hAnsiTheme="minorHAnsi" w:cstheme="minorBidi"/>
        </w:rPr>
        <w:t xml:space="preserve">de </w:t>
      </w:r>
      <w:proofErr w:type="spellStart"/>
      <w:r w:rsidRPr="7708E402">
        <w:rPr>
          <w:rFonts w:asciiTheme="minorHAnsi" w:hAnsiTheme="minorHAnsi" w:cstheme="minorBidi"/>
        </w:rPr>
        <w:t>vastbenoemde</w:t>
      </w:r>
      <w:proofErr w:type="spellEnd"/>
      <w:r w:rsidRPr="7708E402">
        <w:rPr>
          <w:rFonts w:asciiTheme="minorHAnsi" w:hAnsiTheme="minorHAnsi" w:cstheme="minorBidi"/>
        </w:rPr>
        <w:t xml:space="preserve"> personeelsleden,  </w:t>
      </w:r>
    </w:p>
    <w:p w14:paraId="477B3A17" w14:textId="5D75396F" w:rsidR="00B63E47" w:rsidRPr="009A5FAD" w:rsidRDefault="00B63E47" w:rsidP="00B268A7">
      <w:pPr>
        <w:widowControl w:val="0"/>
        <w:numPr>
          <w:ilvl w:val="4"/>
          <w:numId w:val="4"/>
        </w:numPr>
        <w:rPr>
          <w:rFonts w:asciiTheme="minorHAnsi" w:hAnsiTheme="minorHAnsi" w:cstheme="minorBidi"/>
        </w:rPr>
      </w:pPr>
      <w:r w:rsidRPr="7708E402">
        <w:rPr>
          <w:rFonts w:asciiTheme="minorHAnsi" w:hAnsiTheme="minorHAnsi" w:cstheme="minorBidi"/>
        </w:rPr>
        <w:t xml:space="preserve">tijdelijk aangestelde personeelsleden voor bepaalde duur,  </w:t>
      </w:r>
    </w:p>
    <w:p w14:paraId="39CC41FE" w14:textId="7AECD3C6" w:rsidR="00B63E47" w:rsidRPr="009A5FAD" w:rsidRDefault="00B63E47" w:rsidP="00B268A7">
      <w:pPr>
        <w:widowControl w:val="0"/>
        <w:numPr>
          <w:ilvl w:val="4"/>
          <w:numId w:val="4"/>
        </w:numPr>
        <w:rPr>
          <w:rFonts w:asciiTheme="minorHAnsi" w:hAnsiTheme="minorHAnsi" w:cstheme="minorBidi"/>
        </w:rPr>
      </w:pPr>
      <w:r w:rsidRPr="7708E402">
        <w:rPr>
          <w:rFonts w:asciiTheme="minorHAnsi" w:hAnsiTheme="minorHAnsi" w:cstheme="minorBidi"/>
        </w:rPr>
        <w:t xml:space="preserve">tijdelijk aangestelde personeelsleden voor doorlopende duur, tewerkgesteld in een ambt van een van volgende categorieën: </w:t>
      </w:r>
    </w:p>
    <w:p w14:paraId="6C0C8A68" w14:textId="77777777" w:rsidR="00B63E47" w:rsidRPr="009A5FAD" w:rsidRDefault="00B63E47" w:rsidP="00B268A7">
      <w:pPr>
        <w:widowControl w:val="0"/>
        <w:numPr>
          <w:ilvl w:val="4"/>
          <w:numId w:val="4"/>
        </w:numPr>
        <w:tabs>
          <w:tab w:val="left" w:pos="-1440"/>
          <w:tab w:val="left" w:pos="-720"/>
        </w:tabs>
        <w:rPr>
          <w:rFonts w:asciiTheme="minorHAnsi" w:hAnsiTheme="minorHAnsi" w:cstheme="minorHAnsi"/>
          <w:szCs w:val="20"/>
        </w:rPr>
      </w:pPr>
      <w:r w:rsidRPr="009A5FAD">
        <w:rPr>
          <w:rFonts w:asciiTheme="minorHAnsi" w:hAnsiTheme="minorHAnsi" w:cstheme="minorHAnsi"/>
          <w:szCs w:val="20"/>
        </w:rPr>
        <w:t xml:space="preserve">bestuurs- en onderwijzend personeel, </w:t>
      </w:r>
    </w:p>
    <w:p w14:paraId="3826AF84" w14:textId="77777777" w:rsidR="00B63E47" w:rsidRPr="009A5FAD" w:rsidRDefault="00B63E47" w:rsidP="00B268A7">
      <w:pPr>
        <w:widowControl w:val="0"/>
        <w:numPr>
          <w:ilvl w:val="4"/>
          <w:numId w:val="4"/>
        </w:numPr>
        <w:tabs>
          <w:tab w:val="left" w:pos="-1440"/>
          <w:tab w:val="left" w:pos="-720"/>
        </w:tabs>
        <w:rPr>
          <w:rFonts w:asciiTheme="minorHAnsi" w:hAnsiTheme="minorHAnsi" w:cstheme="minorHAnsi"/>
          <w:szCs w:val="20"/>
        </w:rPr>
      </w:pPr>
      <w:r w:rsidRPr="009A5FAD">
        <w:rPr>
          <w:rFonts w:asciiTheme="minorHAnsi" w:hAnsiTheme="minorHAnsi" w:cstheme="minorHAnsi"/>
          <w:szCs w:val="20"/>
        </w:rPr>
        <w:t>beleids- en ondersteunend personeel,</w:t>
      </w:r>
    </w:p>
    <w:p w14:paraId="3F283EFC" w14:textId="77777777" w:rsidR="00B63E47" w:rsidRPr="009A5FAD" w:rsidRDefault="00B63E47" w:rsidP="00B268A7">
      <w:pPr>
        <w:widowControl w:val="0"/>
        <w:numPr>
          <w:ilvl w:val="4"/>
          <w:numId w:val="4"/>
        </w:numPr>
        <w:tabs>
          <w:tab w:val="left" w:pos="-1440"/>
          <w:tab w:val="left" w:pos="-720"/>
        </w:tabs>
        <w:rPr>
          <w:rFonts w:asciiTheme="minorHAnsi" w:hAnsiTheme="minorHAnsi" w:cstheme="minorHAnsi"/>
          <w:szCs w:val="20"/>
        </w:rPr>
      </w:pPr>
      <w:r w:rsidRPr="009A5FAD">
        <w:rPr>
          <w:rFonts w:asciiTheme="minorHAnsi" w:hAnsiTheme="minorHAnsi" w:cstheme="minorHAnsi"/>
          <w:szCs w:val="20"/>
        </w:rPr>
        <w:t xml:space="preserve">paramedisch personeel, </w:t>
      </w:r>
    </w:p>
    <w:p w14:paraId="06050FD5" w14:textId="77777777" w:rsidR="00B63E47" w:rsidRPr="009A5FAD" w:rsidRDefault="00B63E47" w:rsidP="00B63E47">
      <w:pPr>
        <w:widowControl w:val="0"/>
        <w:tabs>
          <w:tab w:val="left" w:pos="-1440"/>
          <w:tab w:val="left" w:pos="-720"/>
        </w:tabs>
        <w:ind w:left="720"/>
        <w:rPr>
          <w:rFonts w:asciiTheme="minorHAnsi" w:hAnsiTheme="minorHAnsi" w:cstheme="minorHAnsi"/>
          <w:szCs w:val="20"/>
        </w:rPr>
      </w:pPr>
      <w:r w:rsidRPr="009A5FAD">
        <w:rPr>
          <w:rFonts w:asciiTheme="minorHAnsi" w:hAnsiTheme="minorHAnsi" w:cstheme="minorHAnsi"/>
          <w:szCs w:val="20"/>
        </w:rPr>
        <w:t>die tewerkgesteld zijn in de scholengemeenschap Grimbergen met inbegrip van de personeelsleden die in deze scholengemeenschap tewerkgesteld zijn via reaffectatie of wedertewerkstelling.</w:t>
      </w:r>
    </w:p>
    <w:p w14:paraId="0B3D2065" w14:textId="77777777" w:rsidR="00B63E47" w:rsidRPr="009A5FAD" w:rsidRDefault="00B63E47" w:rsidP="00B63E47">
      <w:pPr>
        <w:widowControl w:val="0"/>
        <w:tabs>
          <w:tab w:val="left" w:pos="-1440"/>
          <w:tab w:val="left" w:pos="-720"/>
        </w:tabs>
        <w:ind w:left="720"/>
        <w:rPr>
          <w:rFonts w:asciiTheme="minorHAnsi" w:hAnsiTheme="minorHAnsi" w:cstheme="minorHAnsi"/>
          <w:szCs w:val="20"/>
        </w:rPr>
      </w:pPr>
    </w:p>
    <w:p w14:paraId="43107724" w14:textId="77777777" w:rsidR="00B63E47" w:rsidRPr="009A5FAD" w:rsidRDefault="00B63E47" w:rsidP="00B268A7">
      <w:pPr>
        <w:pStyle w:val="Lijstalinea"/>
        <w:widowControl w:val="0"/>
        <w:numPr>
          <w:ilvl w:val="1"/>
          <w:numId w:val="4"/>
        </w:numPr>
        <w:rPr>
          <w:rFonts w:asciiTheme="minorHAnsi" w:hAnsiTheme="minorHAnsi" w:cstheme="minorHAnsi"/>
          <w:szCs w:val="20"/>
        </w:rPr>
      </w:pPr>
      <w:r w:rsidRPr="009A5FAD">
        <w:rPr>
          <w:rFonts w:asciiTheme="minorHAnsi" w:hAnsiTheme="minorHAnsi" w:cstheme="minorHAnsi"/>
          <w:szCs w:val="20"/>
        </w:rPr>
        <w:t>het bestuurs- en onderwijzend personeel, het beleids- en ondersteunend personeel en het paramedisch personeel ten laste van de gemeente.</w:t>
      </w:r>
    </w:p>
    <w:p w14:paraId="69B77F9C" w14:textId="77777777" w:rsidR="00B63E47" w:rsidRPr="006E4177" w:rsidRDefault="00B63E47" w:rsidP="00B63E47">
      <w:pPr>
        <w:rPr>
          <w:b/>
        </w:rPr>
      </w:pPr>
    </w:p>
    <w:p w14:paraId="3FA77437" w14:textId="77777777" w:rsidR="006E4177" w:rsidRPr="00523E0F" w:rsidRDefault="006E4177" w:rsidP="00523E0F">
      <w:pPr>
        <w:pStyle w:val="Kop2"/>
      </w:pPr>
      <w:bookmarkStart w:id="3" w:name="_Toc196760639"/>
      <w:r w:rsidRPr="00523E0F">
        <w:t>Definities</w:t>
      </w:r>
      <w:bookmarkEnd w:id="3"/>
    </w:p>
    <w:p w14:paraId="16223514" w14:textId="77777777" w:rsidR="00B63E47" w:rsidRDefault="00B63E47" w:rsidP="00B63E47">
      <w:pPr>
        <w:rPr>
          <w:lang w:val="nl-BE" w:eastAsia="en-US"/>
        </w:rPr>
      </w:pPr>
    </w:p>
    <w:p w14:paraId="395B049A" w14:textId="77777777" w:rsidR="00B63E47" w:rsidRPr="009A5FAD" w:rsidRDefault="00B63E47" w:rsidP="00B268A7">
      <w:pPr>
        <w:pStyle w:val="Lijstalinea"/>
        <w:numPr>
          <w:ilvl w:val="0"/>
          <w:numId w:val="4"/>
        </w:numPr>
        <w:rPr>
          <w:rFonts w:asciiTheme="minorHAnsi" w:hAnsiTheme="minorHAnsi" w:cstheme="minorHAnsi"/>
          <w:lang w:val="nl-BE" w:eastAsia="en-US"/>
        </w:rPr>
      </w:pPr>
      <w:r w:rsidRPr="009A5FAD">
        <w:rPr>
          <w:rFonts w:asciiTheme="minorHAnsi" w:hAnsiTheme="minorHAnsi" w:cstheme="minorHAnsi"/>
          <w:szCs w:val="20"/>
        </w:rPr>
        <w:t>Voor de toepassing van dit reglement wordt verstaan onder:</w:t>
      </w:r>
    </w:p>
    <w:p w14:paraId="73CC5498" w14:textId="77777777" w:rsidR="00B63E47" w:rsidRPr="009A5FAD" w:rsidRDefault="00B63E47" w:rsidP="00B63E47">
      <w:pPr>
        <w:pStyle w:val="Lijstalinea"/>
        <w:ind w:left="360"/>
        <w:rPr>
          <w:rFonts w:asciiTheme="minorHAnsi" w:hAnsiTheme="minorHAnsi" w:cstheme="minorHAnsi"/>
          <w:lang w:val="nl-BE" w:eastAsia="en-US"/>
        </w:rPr>
      </w:pPr>
    </w:p>
    <w:p w14:paraId="00D64475" w14:textId="77777777" w:rsidR="00B63E47" w:rsidRPr="009A5FAD" w:rsidRDefault="00B63E47" w:rsidP="00B268A7">
      <w:pPr>
        <w:widowControl w:val="0"/>
        <w:numPr>
          <w:ilvl w:val="1"/>
          <w:numId w:val="4"/>
        </w:numPr>
        <w:tabs>
          <w:tab w:val="left" w:pos="-1440"/>
          <w:tab w:val="left" w:pos="-720"/>
        </w:tabs>
        <w:rPr>
          <w:rFonts w:asciiTheme="minorHAnsi" w:hAnsiTheme="minorHAnsi" w:cstheme="minorHAnsi"/>
          <w:szCs w:val="20"/>
        </w:rPr>
      </w:pPr>
      <w:r w:rsidRPr="009A5FAD">
        <w:rPr>
          <w:rFonts w:asciiTheme="minorHAnsi" w:hAnsiTheme="minorHAnsi" w:cstheme="minorHAnsi"/>
          <w:szCs w:val="20"/>
        </w:rPr>
        <w:t>ABC: het afzonderlijk bijzonder comité. In dit comité zetelen afgevaardigden van het schoolbestuur en van de representatieve vakorganisaties. Zij onderhandelen vooraf over bepaalde grondregelingen met betrekking tot personeelsaangelegenheden, o.a. over voorliggende arbeidsreglement (bijvoorbeeld: de arbeidsduur en de organisatie van het werk, jaarlijkse vakantieregeling).</w:t>
      </w:r>
    </w:p>
    <w:p w14:paraId="370CEC16" w14:textId="77777777" w:rsidR="00B63E47" w:rsidRPr="00153B15" w:rsidRDefault="00B63E47" w:rsidP="00B63E47">
      <w:pPr>
        <w:widowControl w:val="0"/>
        <w:tabs>
          <w:tab w:val="left" w:pos="-1440"/>
          <w:tab w:val="left" w:pos="-720"/>
        </w:tabs>
        <w:ind w:left="720"/>
        <w:rPr>
          <w:rFonts w:cs="Arial"/>
          <w:szCs w:val="20"/>
        </w:rPr>
      </w:pPr>
    </w:p>
    <w:p w14:paraId="05C9C896" w14:textId="77777777" w:rsidR="00B63E47" w:rsidRPr="009A5FAD" w:rsidRDefault="00B63E47" w:rsidP="00B268A7">
      <w:pPr>
        <w:widowControl w:val="0"/>
        <w:numPr>
          <w:ilvl w:val="1"/>
          <w:numId w:val="4"/>
        </w:numPr>
        <w:tabs>
          <w:tab w:val="left" w:pos="-1440"/>
          <w:tab w:val="left" w:pos="-720"/>
        </w:tabs>
        <w:rPr>
          <w:rFonts w:asciiTheme="minorHAnsi" w:hAnsiTheme="minorHAnsi" w:cstheme="minorHAnsi"/>
          <w:szCs w:val="20"/>
        </w:rPr>
      </w:pPr>
      <w:r w:rsidRPr="009A5FAD">
        <w:rPr>
          <w:rFonts w:asciiTheme="minorHAnsi" w:hAnsiTheme="minorHAnsi" w:cstheme="minorHAnsi"/>
          <w:szCs w:val="20"/>
        </w:rPr>
        <w:t>HOC: het hoog overlegcomité. In dit comité zetelen afgevaardigden van het schoolbestuur en van de representatieve vakorganisaties. Zij overleggen vooral over bepaalde grondregelingen met betrekking tot personeelsaangelegenheden, o.a. over voorliggend arbeidsreglement (bijvoorbeeld uurroosters, bepalingen i.v.m. bescherming tegen geweld, pesterijen en ongewenst seksueel gedrag op het werk.)</w:t>
      </w:r>
    </w:p>
    <w:p w14:paraId="2920D119" w14:textId="77777777" w:rsidR="00B63E47" w:rsidRPr="009A5FAD" w:rsidRDefault="00B63E47" w:rsidP="00B63E47">
      <w:pPr>
        <w:widowControl w:val="0"/>
        <w:tabs>
          <w:tab w:val="left" w:pos="-1440"/>
          <w:tab w:val="left" w:pos="-720"/>
        </w:tabs>
        <w:rPr>
          <w:rFonts w:asciiTheme="minorHAnsi" w:hAnsiTheme="minorHAnsi" w:cstheme="minorHAnsi"/>
          <w:szCs w:val="20"/>
        </w:rPr>
      </w:pPr>
      <w:r w:rsidRPr="009A5FAD">
        <w:rPr>
          <w:rFonts w:asciiTheme="minorHAnsi" w:hAnsiTheme="minorHAnsi" w:cstheme="minorHAnsi"/>
          <w:szCs w:val="20"/>
        </w:rPr>
        <w:tab/>
      </w:r>
    </w:p>
    <w:p w14:paraId="6B02852B" w14:textId="77777777" w:rsidR="00B63E47" w:rsidRPr="009A5FAD" w:rsidRDefault="00B63E47" w:rsidP="00B268A7">
      <w:pPr>
        <w:widowControl w:val="0"/>
        <w:numPr>
          <w:ilvl w:val="1"/>
          <w:numId w:val="4"/>
        </w:numPr>
        <w:tabs>
          <w:tab w:val="left" w:pos="-1440"/>
          <w:tab w:val="left" w:pos="-720"/>
        </w:tabs>
        <w:rPr>
          <w:rFonts w:asciiTheme="minorHAnsi" w:hAnsiTheme="minorHAnsi" w:cstheme="minorHAnsi"/>
          <w:szCs w:val="20"/>
        </w:rPr>
      </w:pPr>
      <w:r w:rsidRPr="009A5FAD">
        <w:rPr>
          <w:rFonts w:asciiTheme="minorHAnsi" w:hAnsiTheme="minorHAnsi" w:cstheme="minorHAnsi"/>
          <w:szCs w:val="20"/>
        </w:rPr>
        <w:t>Dienstmededeling: een opdracht en/of mededeling uitgaande van het college van burgemeester en schepenen, een bevoegde ambtenaar of de directeur, die bepalingen van interne orde op een dwingende wijze vastlegt.</w:t>
      </w:r>
    </w:p>
    <w:p w14:paraId="5ABBC1B3" w14:textId="77777777" w:rsidR="00B63E47" w:rsidRPr="009A5FAD" w:rsidRDefault="00B63E47" w:rsidP="00B63E47">
      <w:pPr>
        <w:widowControl w:val="0"/>
        <w:tabs>
          <w:tab w:val="left" w:pos="-1440"/>
          <w:tab w:val="left" w:pos="-720"/>
        </w:tabs>
        <w:rPr>
          <w:rFonts w:asciiTheme="minorHAnsi" w:hAnsiTheme="minorHAnsi" w:cstheme="minorHAnsi"/>
          <w:szCs w:val="20"/>
        </w:rPr>
      </w:pPr>
    </w:p>
    <w:p w14:paraId="7002CC43" w14:textId="77777777" w:rsidR="00B63E47" w:rsidRPr="009A5FAD" w:rsidRDefault="00B63E47" w:rsidP="00B268A7">
      <w:pPr>
        <w:widowControl w:val="0"/>
        <w:numPr>
          <w:ilvl w:val="1"/>
          <w:numId w:val="4"/>
        </w:numPr>
        <w:tabs>
          <w:tab w:val="left" w:pos="-1440"/>
          <w:tab w:val="left" w:pos="-720"/>
        </w:tabs>
        <w:rPr>
          <w:rFonts w:asciiTheme="minorHAnsi" w:hAnsiTheme="minorHAnsi" w:cstheme="minorHAnsi"/>
          <w:szCs w:val="20"/>
        </w:rPr>
      </w:pPr>
      <w:r w:rsidRPr="009A5FAD">
        <w:rPr>
          <w:rFonts w:asciiTheme="minorHAnsi" w:hAnsiTheme="minorHAnsi" w:cstheme="minorHAnsi"/>
          <w:szCs w:val="20"/>
        </w:rPr>
        <w:lastRenderedPageBreak/>
        <w:t>Directeur: de persoon die door het schoolbestuur met de dagelijkse leiding van de school is belast.</w:t>
      </w:r>
    </w:p>
    <w:p w14:paraId="3663172F" w14:textId="77777777" w:rsidR="00B63E47" w:rsidRPr="009A5FAD" w:rsidRDefault="00B63E47" w:rsidP="00B63E47">
      <w:pPr>
        <w:pStyle w:val="Lijstalinea"/>
        <w:rPr>
          <w:rFonts w:asciiTheme="minorHAnsi" w:hAnsiTheme="minorHAnsi" w:cstheme="minorHAnsi"/>
          <w:szCs w:val="20"/>
        </w:rPr>
      </w:pPr>
    </w:p>
    <w:p w14:paraId="127D2ED5" w14:textId="621C09DA" w:rsidR="00B63E47" w:rsidRDefault="00B63E47" w:rsidP="00B268A7">
      <w:pPr>
        <w:widowControl w:val="0"/>
        <w:numPr>
          <w:ilvl w:val="1"/>
          <w:numId w:val="4"/>
        </w:numPr>
        <w:tabs>
          <w:tab w:val="left" w:pos="-1440"/>
          <w:tab w:val="left" w:pos="-720"/>
        </w:tabs>
        <w:rPr>
          <w:rFonts w:asciiTheme="minorHAnsi" w:hAnsiTheme="minorHAnsi" w:cstheme="minorHAnsi"/>
          <w:szCs w:val="20"/>
        </w:rPr>
      </w:pPr>
      <w:r w:rsidRPr="009A5FAD">
        <w:rPr>
          <w:rFonts w:asciiTheme="minorHAnsi" w:hAnsiTheme="minorHAnsi" w:cstheme="minorHAnsi"/>
          <w:szCs w:val="20"/>
        </w:rPr>
        <w:t>Leerlingen: de jongeren die als regelmatige leerling zijn ingeschreven in een school.</w:t>
      </w:r>
    </w:p>
    <w:p w14:paraId="300B9547" w14:textId="77777777" w:rsidR="00336CD1" w:rsidRDefault="00336CD1" w:rsidP="00336CD1">
      <w:pPr>
        <w:pStyle w:val="Lijstalinea"/>
        <w:rPr>
          <w:rFonts w:asciiTheme="minorHAnsi" w:hAnsiTheme="minorHAnsi" w:cstheme="minorHAnsi"/>
          <w:szCs w:val="20"/>
        </w:rPr>
      </w:pPr>
    </w:p>
    <w:p w14:paraId="68B2D7BE" w14:textId="4476E6C0" w:rsidR="00336CD1" w:rsidRPr="007E6597" w:rsidRDefault="00336CD1" w:rsidP="00B268A7">
      <w:pPr>
        <w:widowControl w:val="0"/>
        <w:numPr>
          <w:ilvl w:val="1"/>
          <w:numId w:val="4"/>
        </w:numPr>
        <w:tabs>
          <w:tab w:val="left" w:pos="-1440"/>
          <w:tab w:val="left" w:pos="-720"/>
        </w:tabs>
        <w:rPr>
          <w:rFonts w:asciiTheme="minorHAnsi" w:hAnsiTheme="minorHAnsi" w:cstheme="minorHAnsi"/>
          <w:szCs w:val="20"/>
        </w:rPr>
      </w:pPr>
      <w:r w:rsidRPr="007E6597">
        <w:rPr>
          <w:rFonts w:asciiTheme="minorHAnsi" w:hAnsiTheme="minorHAnsi" w:cstheme="minorHAnsi"/>
          <w:szCs w:val="20"/>
        </w:rPr>
        <w:t xml:space="preserve">Leersteuncentrum: een zelfstandig centrum of een centrum dat deel uitmaakt van een school voor buitengewoon onderwijs, dat leersteun biedt aan scholen voor gewoon onderwijs met leerlingen met een GC-verslag, IAC-verslag of OV4-verslag, in het gewoon basisonderwijs en het gewoon secundair onderwijs. </w:t>
      </w:r>
    </w:p>
    <w:p w14:paraId="677A632A" w14:textId="77777777" w:rsidR="00B63E47" w:rsidRPr="009A5FAD" w:rsidRDefault="00B63E47" w:rsidP="00B63E47">
      <w:pPr>
        <w:widowControl w:val="0"/>
        <w:tabs>
          <w:tab w:val="left" w:pos="-1440"/>
          <w:tab w:val="left" w:pos="-720"/>
        </w:tabs>
        <w:ind w:left="360"/>
        <w:rPr>
          <w:rFonts w:asciiTheme="minorHAnsi" w:hAnsiTheme="minorHAnsi" w:cstheme="minorHAnsi"/>
          <w:szCs w:val="20"/>
        </w:rPr>
      </w:pPr>
    </w:p>
    <w:p w14:paraId="5D3B2E87" w14:textId="77777777" w:rsidR="00B63E47" w:rsidRPr="009A5FAD" w:rsidRDefault="00B63E47" w:rsidP="00B268A7">
      <w:pPr>
        <w:widowControl w:val="0"/>
        <w:numPr>
          <w:ilvl w:val="1"/>
          <w:numId w:val="4"/>
        </w:numPr>
        <w:tabs>
          <w:tab w:val="left" w:pos="-1440"/>
          <w:tab w:val="left" w:pos="-720"/>
        </w:tabs>
        <w:rPr>
          <w:rFonts w:asciiTheme="minorHAnsi" w:hAnsiTheme="minorHAnsi" w:cstheme="minorHAnsi"/>
          <w:szCs w:val="20"/>
        </w:rPr>
      </w:pPr>
      <w:r w:rsidRPr="009A5FAD">
        <w:rPr>
          <w:rFonts w:asciiTheme="minorHAnsi" w:hAnsiTheme="minorHAnsi" w:cstheme="minorHAnsi"/>
          <w:szCs w:val="20"/>
        </w:rPr>
        <w:t>Ouders: de personen die het ouderlijk gezag uitoefenen of in rechte of in feite de minderjarige onder hun bewaring hebben.</w:t>
      </w:r>
      <w:r w:rsidRPr="009A5FAD">
        <w:rPr>
          <w:rFonts w:asciiTheme="minorHAnsi" w:hAnsiTheme="minorHAnsi" w:cstheme="minorHAnsi"/>
          <w:szCs w:val="20"/>
        </w:rPr>
        <w:br/>
      </w:r>
    </w:p>
    <w:p w14:paraId="4274DCF1" w14:textId="77777777" w:rsidR="00B63E47" w:rsidRPr="009A5FAD" w:rsidRDefault="00B63E47" w:rsidP="00B268A7">
      <w:pPr>
        <w:widowControl w:val="0"/>
        <w:numPr>
          <w:ilvl w:val="1"/>
          <w:numId w:val="4"/>
        </w:numPr>
        <w:tabs>
          <w:tab w:val="left" w:pos="-1440"/>
          <w:tab w:val="left" w:pos="-720"/>
        </w:tabs>
        <w:rPr>
          <w:rFonts w:asciiTheme="minorHAnsi" w:hAnsiTheme="minorHAnsi" w:cstheme="minorHAnsi"/>
          <w:szCs w:val="20"/>
        </w:rPr>
      </w:pPr>
      <w:r w:rsidRPr="009A5FAD">
        <w:rPr>
          <w:rFonts w:asciiTheme="minorHAnsi" w:hAnsiTheme="minorHAnsi" w:cstheme="minorHAnsi"/>
          <w:szCs w:val="20"/>
        </w:rPr>
        <w:t>Pedagogische begeleidingsdienst: de dienst belast met de externe ondersteuning van de betrokken scholen volgens het eigen pedagogisch concept, onder meer bij het opstellen van het schoolwerkplan, het ontwikkelen van initiatieven ter bevordering van de onderwijskwaliteit, het stimuleren van initiatieven ter versterking van de beroepsbekwaamheid van de personeelsleden.</w:t>
      </w:r>
      <w:r w:rsidRPr="009A5FAD">
        <w:rPr>
          <w:rFonts w:asciiTheme="minorHAnsi" w:hAnsiTheme="minorHAnsi" w:cstheme="minorHAnsi"/>
          <w:szCs w:val="20"/>
        </w:rPr>
        <w:br/>
      </w:r>
    </w:p>
    <w:p w14:paraId="184CD29C" w14:textId="77777777" w:rsidR="00B63E47" w:rsidRPr="009A5FAD" w:rsidRDefault="00B63E47" w:rsidP="00B268A7">
      <w:pPr>
        <w:widowControl w:val="0"/>
        <w:numPr>
          <w:ilvl w:val="1"/>
          <w:numId w:val="4"/>
        </w:numPr>
        <w:tabs>
          <w:tab w:val="left" w:pos="-1440"/>
          <w:tab w:val="left" w:pos="-720"/>
        </w:tabs>
        <w:rPr>
          <w:rFonts w:asciiTheme="minorHAnsi" w:hAnsiTheme="minorHAnsi" w:cstheme="minorHAnsi"/>
          <w:szCs w:val="20"/>
        </w:rPr>
      </w:pPr>
      <w:r w:rsidRPr="009A5FAD">
        <w:rPr>
          <w:rFonts w:asciiTheme="minorHAnsi" w:hAnsiTheme="minorHAnsi" w:cstheme="minorHAnsi"/>
          <w:szCs w:val="20"/>
        </w:rPr>
        <w:t>Pedagogisch project: het geheel van fundamentele uitgangspunten dat door het schoolbestuur voor de school wordt vastgelegd.</w:t>
      </w:r>
      <w:r w:rsidRPr="009A5FAD">
        <w:rPr>
          <w:rFonts w:asciiTheme="minorHAnsi" w:hAnsiTheme="minorHAnsi" w:cstheme="minorHAnsi"/>
          <w:szCs w:val="20"/>
        </w:rPr>
        <w:br/>
      </w:r>
    </w:p>
    <w:p w14:paraId="563861F8" w14:textId="77777777" w:rsidR="00B63E47" w:rsidRPr="009A5FAD" w:rsidRDefault="00B63E47" w:rsidP="00B268A7">
      <w:pPr>
        <w:widowControl w:val="0"/>
        <w:numPr>
          <w:ilvl w:val="1"/>
          <w:numId w:val="4"/>
        </w:numPr>
        <w:tabs>
          <w:tab w:val="left" w:pos="-1440"/>
          <w:tab w:val="left" w:pos="-720"/>
        </w:tabs>
        <w:rPr>
          <w:rFonts w:asciiTheme="minorHAnsi" w:hAnsiTheme="minorHAnsi" w:cstheme="minorHAnsi"/>
          <w:szCs w:val="20"/>
        </w:rPr>
      </w:pPr>
      <w:r w:rsidRPr="009A5FAD">
        <w:rPr>
          <w:rFonts w:asciiTheme="minorHAnsi" w:hAnsiTheme="minorHAnsi" w:cstheme="minorHAnsi"/>
          <w:szCs w:val="20"/>
        </w:rPr>
        <w:t>School:</w:t>
      </w:r>
      <w:r w:rsidRPr="009A5FAD">
        <w:rPr>
          <w:rFonts w:asciiTheme="minorHAnsi" w:hAnsiTheme="minorHAnsi" w:cstheme="minorHAnsi"/>
        </w:rPr>
        <w:t xml:space="preserve"> </w:t>
      </w:r>
      <w:r w:rsidRPr="009A5FAD">
        <w:rPr>
          <w:rFonts w:asciiTheme="minorHAnsi" w:hAnsiTheme="minorHAnsi" w:cstheme="minorHAnsi"/>
          <w:szCs w:val="20"/>
        </w:rPr>
        <w:t>pedagogisch geheel, waar onderwijs georganiseerd wordt en dat onder leiding staat van één directeur.</w:t>
      </w:r>
      <w:r w:rsidRPr="009A5FAD">
        <w:rPr>
          <w:rFonts w:asciiTheme="minorHAnsi" w:hAnsiTheme="minorHAnsi" w:cstheme="minorHAnsi"/>
          <w:szCs w:val="20"/>
        </w:rPr>
        <w:br/>
      </w:r>
    </w:p>
    <w:p w14:paraId="4C1342E1" w14:textId="77777777" w:rsidR="00B63E47" w:rsidRPr="009A5FAD" w:rsidRDefault="00B63E47" w:rsidP="00B268A7">
      <w:pPr>
        <w:widowControl w:val="0"/>
        <w:numPr>
          <w:ilvl w:val="1"/>
          <w:numId w:val="4"/>
        </w:numPr>
        <w:tabs>
          <w:tab w:val="left" w:pos="-1440"/>
          <w:tab w:val="left" w:pos="-720"/>
        </w:tabs>
        <w:rPr>
          <w:rFonts w:asciiTheme="minorHAnsi" w:hAnsiTheme="minorHAnsi" w:cstheme="minorHAnsi"/>
          <w:szCs w:val="20"/>
        </w:rPr>
      </w:pPr>
      <w:r w:rsidRPr="009A5FAD">
        <w:rPr>
          <w:rFonts w:asciiTheme="minorHAnsi" w:hAnsiTheme="minorHAnsi" w:cstheme="minorHAnsi"/>
          <w:szCs w:val="20"/>
        </w:rPr>
        <w:t xml:space="preserve">Schoolbestuur (inrichtende macht): de instantie die verantwoordelijk is voor de </w:t>
      </w:r>
      <w:proofErr w:type="spellStart"/>
      <w:r w:rsidRPr="009A5FAD">
        <w:rPr>
          <w:rFonts w:asciiTheme="minorHAnsi" w:hAnsiTheme="minorHAnsi" w:cstheme="minorHAnsi"/>
          <w:szCs w:val="20"/>
        </w:rPr>
        <w:t>sch</w:t>
      </w:r>
      <w:proofErr w:type="spellEnd"/>
      <w:r w:rsidRPr="009A5FAD">
        <w:rPr>
          <w:rFonts w:asciiTheme="minorHAnsi" w:hAnsiTheme="minorHAnsi" w:cstheme="minorHAnsi"/>
          <w:szCs w:val="20"/>
        </w:rPr>
        <w:t>(o)</w:t>
      </w:r>
      <w:proofErr w:type="spellStart"/>
      <w:r w:rsidRPr="009A5FAD">
        <w:rPr>
          <w:rFonts w:asciiTheme="minorHAnsi" w:hAnsiTheme="minorHAnsi" w:cstheme="minorHAnsi"/>
          <w:szCs w:val="20"/>
        </w:rPr>
        <w:t>ol</w:t>
      </w:r>
      <w:proofErr w:type="spellEnd"/>
      <w:r w:rsidRPr="009A5FAD">
        <w:rPr>
          <w:rFonts w:asciiTheme="minorHAnsi" w:hAnsiTheme="minorHAnsi" w:cstheme="minorHAnsi"/>
          <w:szCs w:val="20"/>
        </w:rPr>
        <w:t>(en) van de gemeente, namelijk het gemeentebestuur Grimbergen.</w:t>
      </w:r>
      <w:r w:rsidRPr="009A5FAD">
        <w:rPr>
          <w:rFonts w:asciiTheme="minorHAnsi" w:hAnsiTheme="minorHAnsi" w:cstheme="minorHAnsi"/>
          <w:szCs w:val="20"/>
        </w:rPr>
        <w:br/>
      </w:r>
    </w:p>
    <w:p w14:paraId="19F99F23" w14:textId="77777777" w:rsidR="00B63E47" w:rsidRPr="009A5FAD" w:rsidRDefault="00B63E47" w:rsidP="00B268A7">
      <w:pPr>
        <w:widowControl w:val="0"/>
        <w:numPr>
          <w:ilvl w:val="1"/>
          <w:numId w:val="4"/>
        </w:numPr>
        <w:tabs>
          <w:tab w:val="left" w:pos="-1440"/>
          <w:tab w:val="left" w:pos="-720"/>
        </w:tabs>
        <w:rPr>
          <w:rFonts w:asciiTheme="minorHAnsi" w:hAnsiTheme="minorHAnsi" w:cstheme="minorHAnsi"/>
          <w:szCs w:val="20"/>
        </w:rPr>
      </w:pPr>
      <w:r w:rsidRPr="009A5FAD">
        <w:rPr>
          <w:rFonts w:asciiTheme="minorHAnsi" w:hAnsiTheme="minorHAnsi" w:cstheme="minorHAnsi"/>
          <w:szCs w:val="20"/>
        </w:rPr>
        <w:t>Scholengemeenschap: een scholengemeenschap omvat één of meer scholen die al dan niet behoren tot hetzelfde schoolbestuur en/of hetzelfde onderwijsnet.</w:t>
      </w:r>
    </w:p>
    <w:p w14:paraId="185ABCB0" w14:textId="77777777" w:rsidR="00B63E47" w:rsidRPr="009A5FAD" w:rsidRDefault="00B63E47" w:rsidP="00B63E47">
      <w:pPr>
        <w:widowControl w:val="0"/>
        <w:tabs>
          <w:tab w:val="left" w:pos="-1440"/>
          <w:tab w:val="left" w:pos="-720"/>
        </w:tabs>
        <w:rPr>
          <w:rFonts w:asciiTheme="minorHAnsi" w:hAnsiTheme="minorHAnsi" w:cstheme="minorHAnsi"/>
          <w:szCs w:val="20"/>
        </w:rPr>
      </w:pPr>
    </w:p>
    <w:p w14:paraId="6C055D8A" w14:textId="77777777" w:rsidR="00B63E47" w:rsidRPr="009A5FAD" w:rsidRDefault="00B63E47" w:rsidP="00B268A7">
      <w:pPr>
        <w:widowControl w:val="0"/>
        <w:numPr>
          <w:ilvl w:val="1"/>
          <w:numId w:val="4"/>
        </w:numPr>
        <w:tabs>
          <w:tab w:val="left" w:pos="-1440"/>
          <w:tab w:val="left" w:pos="-720"/>
        </w:tabs>
        <w:rPr>
          <w:rFonts w:asciiTheme="minorHAnsi" w:hAnsiTheme="minorHAnsi" w:cstheme="minorHAnsi"/>
          <w:szCs w:val="20"/>
        </w:rPr>
      </w:pPr>
      <w:r w:rsidRPr="009A5FAD">
        <w:rPr>
          <w:rFonts w:asciiTheme="minorHAnsi" w:hAnsiTheme="minorHAnsi" w:cstheme="minorHAnsi"/>
          <w:szCs w:val="20"/>
        </w:rPr>
        <w:t>Telefonisch verwittigen: mondeling gesprek per telefoon hebben met de directeur of in geval van zijn afwezigheid zijn vervanger.</w:t>
      </w:r>
    </w:p>
    <w:p w14:paraId="24E25A6A" w14:textId="77777777" w:rsidR="00B63E47" w:rsidRPr="009A5FAD" w:rsidRDefault="00B63E47" w:rsidP="00B63E47">
      <w:pPr>
        <w:widowControl w:val="0"/>
        <w:tabs>
          <w:tab w:val="left" w:pos="-1440"/>
          <w:tab w:val="left" w:pos="-720"/>
        </w:tabs>
        <w:rPr>
          <w:rFonts w:asciiTheme="minorHAnsi" w:hAnsiTheme="minorHAnsi" w:cstheme="minorHAnsi"/>
          <w:szCs w:val="20"/>
        </w:rPr>
      </w:pPr>
    </w:p>
    <w:p w14:paraId="1AB361E9" w14:textId="77777777" w:rsidR="00B63E47" w:rsidRPr="009A5FAD" w:rsidRDefault="00B63E47" w:rsidP="00B268A7">
      <w:pPr>
        <w:widowControl w:val="0"/>
        <w:numPr>
          <w:ilvl w:val="1"/>
          <w:numId w:val="4"/>
        </w:numPr>
        <w:tabs>
          <w:tab w:val="left" w:pos="-1440"/>
          <w:tab w:val="left" w:pos="-720"/>
        </w:tabs>
        <w:rPr>
          <w:rFonts w:asciiTheme="minorHAnsi" w:hAnsiTheme="minorHAnsi" w:cstheme="minorHAnsi"/>
          <w:szCs w:val="20"/>
        </w:rPr>
      </w:pPr>
      <w:r w:rsidRPr="009A5FAD">
        <w:rPr>
          <w:rFonts w:asciiTheme="minorHAnsi" w:hAnsiTheme="minorHAnsi" w:cstheme="minorHAnsi"/>
          <w:szCs w:val="20"/>
        </w:rPr>
        <w:t xml:space="preserve">Uurrooster: het lessenrooster en het </w:t>
      </w:r>
      <w:proofErr w:type="spellStart"/>
      <w:r w:rsidRPr="009A5FAD">
        <w:rPr>
          <w:rFonts w:asciiTheme="minorHAnsi" w:hAnsiTheme="minorHAnsi" w:cstheme="minorHAnsi"/>
          <w:szCs w:val="20"/>
        </w:rPr>
        <w:t>toezichtsrooster</w:t>
      </w:r>
      <w:proofErr w:type="spellEnd"/>
      <w:r w:rsidRPr="009A5FAD">
        <w:rPr>
          <w:rFonts w:asciiTheme="minorHAnsi" w:hAnsiTheme="minorHAnsi" w:cstheme="minorHAnsi"/>
          <w:szCs w:val="20"/>
        </w:rPr>
        <w:t xml:space="preserve"> samen.</w:t>
      </w:r>
    </w:p>
    <w:p w14:paraId="6EBFF378" w14:textId="77777777" w:rsidR="00B63E47" w:rsidRPr="009A5FAD" w:rsidRDefault="00B63E47" w:rsidP="00B63E47">
      <w:pPr>
        <w:pStyle w:val="Lijstalinea"/>
        <w:rPr>
          <w:rFonts w:asciiTheme="minorHAnsi" w:hAnsiTheme="minorHAnsi" w:cstheme="minorHAnsi"/>
          <w:szCs w:val="20"/>
        </w:rPr>
      </w:pPr>
    </w:p>
    <w:p w14:paraId="54EC3BE7" w14:textId="77777777" w:rsidR="00B63E47" w:rsidRPr="009A5FAD" w:rsidRDefault="00B63E47" w:rsidP="00B268A7">
      <w:pPr>
        <w:widowControl w:val="0"/>
        <w:numPr>
          <w:ilvl w:val="1"/>
          <w:numId w:val="4"/>
        </w:numPr>
        <w:tabs>
          <w:tab w:val="left" w:pos="-1440"/>
          <w:tab w:val="left" w:pos="-720"/>
        </w:tabs>
        <w:rPr>
          <w:rFonts w:asciiTheme="minorHAnsi" w:hAnsiTheme="minorHAnsi" w:cstheme="minorHAnsi"/>
          <w:szCs w:val="20"/>
        </w:rPr>
      </w:pPr>
      <w:r w:rsidRPr="009A5FAD">
        <w:rPr>
          <w:rFonts w:asciiTheme="minorHAnsi" w:hAnsiTheme="minorHAnsi" w:cstheme="minorHAnsi"/>
          <w:szCs w:val="20"/>
        </w:rPr>
        <w:t>Vakbondsafgevaardigde: afgevaardigde van één van de representatieve vakorganisaties.</w:t>
      </w:r>
      <w:r w:rsidRPr="009A5FAD">
        <w:rPr>
          <w:rFonts w:asciiTheme="minorHAnsi" w:hAnsiTheme="minorHAnsi" w:cstheme="minorHAnsi"/>
          <w:szCs w:val="20"/>
        </w:rPr>
        <w:br/>
      </w:r>
    </w:p>
    <w:p w14:paraId="05C2E9C2" w14:textId="77777777" w:rsidR="00B63E47" w:rsidRPr="009A5FAD" w:rsidRDefault="00B63E47" w:rsidP="00B268A7">
      <w:pPr>
        <w:widowControl w:val="0"/>
        <w:numPr>
          <w:ilvl w:val="1"/>
          <w:numId w:val="4"/>
        </w:numPr>
        <w:tabs>
          <w:tab w:val="left" w:pos="-1440"/>
          <w:tab w:val="left" w:pos="-720"/>
        </w:tabs>
        <w:rPr>
          <w:rFonts w:asciiTheme="minorHAnsi" w:hAnsiTheme="minorHAnsi" w:cstheme="minorHAnsi"/>
          <w:szCs w:val="20"/>
        </w:rPr>
      </w:pPr>
      <w:r w:rsidRPr="009A5FAD">
        <w:rPr>
          <w:rFonts w:asciiTheme="minorHAnsi" w:hAnsiTheme="minorHAnsi" w:cstheme="minorHAnsi"/>
          <w:szCs w:val="20"/>
        </w:rPr>
        <w:t>Vestigingsplaats: een gebouw of gebouwencomplex waarin de school of een gedeelte ervan is gehuisvest.</w:t>
      </w:r>
    </w:p>
    <w:p w14:paraId="218E6CFA" w14:textId="77777777" w:rsidR="00B63E47" w:rsidRPr="009A5FAD" w:rsidRDefault="00B63E47" w:rsidP="00B63E47">
      <w:pPr>
        <w:rPr>
          <w:rFonts w:asciiTheme="minorHAnsi" w:hAnsiTheme="minorHAnsi" w:cstheme="minorHAnsi"/>
          <w:lang w:val="nl-BE" w:eastAsia="en-US"/>
        </w:rPr>
      </w:pPr>
    </w:p>
    <w:p w14:paraId="6FF780D1" w14:textId="77777777" w:rsidR="009750B9" w:rsidRDefault="009750B9">
      <w:pPr>
        <w:spacing w:after="160" w:line="259" w:lineRule="auto"/>
        <w:rPr>
          <w:lang w:val="nl-BE" w:eastAsia="en-US"/>
        </w:rPr>
      </w:pPr>
      <w:r>
        <w:rPr>
          <w:lang w:val="nl-BE" w:eastAsia="en-US"/>
        </w:rPr>
        <w:br w:type="page"/>
      </w:r>
    </w:p>
    <w:p w14:paraId="0515D581" w14:textId="77777777" w:rsidR="006E4177" w:rsidRDefault="006E4177" w:rsidP="00523E0F">
      <w:pPr>
        <w:pStyle w:val="Kop1"/>
      </w:pPr>
      <w:bookmarkStart w:id="4" w:name="_Toc196760640"/>
      <w:r w:rsidRPr="00523E0F">
        <w:lastRenderedPageBreak/>
        <w:t>Arbeidsduur, arbeidstijd, prestatieregeling, vakantieregeling</w:t>
      </w:r>
      <w:bookmarkEnd w:id="4"/>
    </w:p>
    <w:p w14:paraId="31AC67D7" w14:textId="77777777" w:rsidR="00523E0F" w:rsidRPr="00523E0F" w:rsidRDefault="00523E0F" w:rsidP="00523E0F">
      <w:pPr>
        <w:rPr>
          <w:lang w:val="nl-BE" w:eastAsia="en-US"/>
        </w:rPr>
      </w:pPr>
    </w:p>
    <w:p w14:paraId="3E1882DD" w14:textId="77777777" w:rsidR="00523E0F" w:rsidRPr="00523E0F" w:rsidRDefault="00523E0F" w:rsidP="00523E0F">
      <w:pPr>
        <w:pStyle w:val="Kop2"/>
      </w:pPr>
      <w:bookmarkStart w:id="5" w:name="_Toc196760641"/>
      <w:r>
        <w:t>Algemeen</w:t>
      </w:r>
      <w:bookmarkEnd w:id="5"/>
    </w:p>
    <w:p w14:paraId="4D61375E" w14:textId="77777777" w:rsidR="00EE6BC0" w:rsidRPr="00EE6BC0" w:rsidRDefault="00EE6BC0" w:rsidP="00EE6BC0">
      <w:pPr>
        <w:rPr>
          <w:lang w:val="en-US" w:eastAsia="en-US"/>
        </w:rPr>
      </w:pPr>
    </w:p>
    <w:p w14:paraId="2595FE3F" w14:textId="77777777" w:rsidR="00523E0F" w:rsidRPr="009A5FAD" w:rsidRDefault="00523E0F" w:rsidP="00B268A7">
      <w:pPr>
        <w:widowControl w:val="0"/>
        <w:numPr>
          <w:ilvl w:val="0"/>
          <w:numId w:val="3"/>
        </w:numPr>
        <w:tabs>
          <w:tab w:val="left" w:pos="-1440"/>
          <w:tab w:val="left" w:pos="-720"/>
        </w:tabs>
        <w:rPr>
          <w:rFonts w:asciiTheme="minorHAnsi" w:hAnsiTheme="minorHAnsi" w:cstheme="minorHAnsi"/>
          <w:szCs w:val="20"/>
        </w:rPr>
      </w:pPr>
      <w:r w:rsidRPr="009A5FAD">
        <w:rPr>
          <w:rFonts w:asciiTheme="minorHAnsi" w:hAnsiTheme="minorHAnsi" w:cstheme="minorHAnsi"/>
          <w:szCs w:val="20"/>
        </w:rPr>
        <w:t xml:space="preserve">Het schooljaar begint op 1 september en eindigt op 31 augustus. </w:t>
      </w:r>
      <w:r w:rsidRPr="009A5FAD">
        <w:rPr>
          <w:rFonts w:asciiTheme="minorHAnsi" w:hAnsiTheme="minorHAnsi" w:cstheme="minorHAnsi"/>
          <w:szCs w:val="20"/>
        </w:rPr>
        <w:br/>
      </w:r>
    </w:p>
    <w:p w14:paraId="06477C59" w14:textId="77777777" w:rsidR="00523E0F" w:rsidRPr="009A5FAD" w:rsidRDefault="00523E0F"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009A5FAD">
        <w:rPr>
          <w:rFonts w:asciiTheme="minorHAnsi" w:hAnsiTheme="minorHAnsi" w:cstheme="minorHAnsi"/>
          <w:szCs w:val="20"/>
        </w:rPr>
        <w:t xml:space="preserve">De lessen worden in aantal gelijkmatig gespreid over vijf dagen, van maandag tot en met vrijdag. De woensdagnamiddag is vrij. </w:t>
      </w:r>
      <w:r w:rsidRPr="009A5FAD">
        <w:rPr>
          <w:rFonts w:asciiTheme="minorHAnsi" w:hAnsiTheme="minorHAnsi" w:cstheme="minorHAnsi"/>
          <w:szCs w:val="20"/>
        </w:rPr>
        <w:br/>
      </w:r>
    </w:p>
    <w:p w14:paraId="7F7A246A" w14:textId="77777777" w:rsidR="00523E0F" w:rsidRPr="001B25F7" w:rsidRDefault="00523E0F" w:rsidP="00B268A7">
      <w:pPr>
        <w:widowControl w:val="0"/>
        <w:numPr>
          <w:ilvl w:val="0"/>
          <w:numId w:val="3"/>
        </w:numPr>
        <w:tabs>
          <w:tab w:val="left" w:pos="-1440"/>
          <w:tab w:val="left" w:pos="-720"/>
          <w:tab w:val="num" w:pos="400"/>
        </w:tabs>
        <w:ind w:left="400" w:hanging="400"/>
        <w:rPr>
          <w:rFonts w:asciiTheme="minorHAnsi" w:hAnsiTheme="minorHAnsi" w:cstheme="minorHAnsi"/>
          <w:b/>
          <w:bCs/>
          <w:i/>
          <w:szCs w:val="20"/>
        </w:rPr>
      </w:pPr>
      <w:r w:rsidRPr="001B25F7">
        <w:rPr>
          <w:rFonts w:asciiTheme="minorHAnsi" w:hAnsiTheme="minorHAnsi" w:cstheme="minorHAnsi"/>
          <w:szCs w:val="20"/>
        </w:rPr>
        <w:br/>
        <w:t>§1</w:t>
      </w:r>
      <w:r w:rsidRPr="001B25F7">
        <w:rPr>
          <w:rFonts w:asciiTheme="minorHAnsi" w:hAnsiTheme="minorHAnsi" w:cstheme="minorHAnsi"/>
          <w:b/>
          <w:bCs/>
          <w:szCs w:val="20"/>
        </w:rPr>
        <w:tab/>
      </w:r>
      <w:r w:rsidRPr="001B25F7">
        <w:rPr>
          <w:rFonts w:asciiTheme="minorHAnsi" w:hAnsiTheme="minorHAnsi" w:cstheme="minorHAnsi"/>
          <w:szCs w:val="20"/>
        </w:rPr>
        <w:t>De normale openingsuren van de school zijn de volgende:</w:t>
      </w:r>
    </w:p>
    <w:p w14:paraId="0BD3FEA8" w14:textId="77777777" w:rsidR="00523E0F" w:rsidRPr="009A5FAD" w:rsidRDefault="00523E0F" w:rsidP="00523E0F">
      <w:pPr>
        <w:widowControl w:val="0"/>
        <w:tabs>
          <w:tab w:val="left" w:pos="-1440"/>
          <w:tab w:val="left" w:pos="-720"/>
        </w:tabs>
        <w:ind w:left="400"/>
        <w:rPr>
          <w:rFonts w:asciiTheme="minorHAnsi" w:hAnsiTheme="minorHAnsi" w:cstheme="minorHAnsi"/>
          <w:b/>
          <w:bCs/>
          <w:i/>
          <w:szCs w:val="20"/>
        </w:rPr>
      </w:pPr>
    </w:p>
    <w:tbl>
      <w:tblPr>
        <w:tblW w:w="0" w:type="auto"/>
        <w:tblInd w:w="1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20"/>
        <w:gridCol w:w="1605"/>
        <w:gridCol w:w="1605"/>
        <w:gridCol w:w="1605"/>
        <w:gridCol w:w="1606"/>
      </w:tblGrid>
      <w:tr w:rsidR="00523E0F" w:rsidRPr="009A5FAD" w14:paraId="1449709A" w14:textId="77777777" w:rsidTr="00523E0F">
        <w:tc>
          <w:tcPr>
            <w:tcW w:w="1620" w:type="dxa"/>
          </w:tcPr>
          <w:p w14:paraId="5EDD2827" w14:textId="77777777" w:rsidR="00523E0F" w:rsidRPr="009A5FAD" w:rsidRDefault="00523E0F" w:rsidP="00523E0F">
            <w:pPr>
              <w:pStyle w:val="Plattetekst"/>
              <w:widowControl w:val="0"/>
              <w:rPr>
                <w:rFonts w:asciiTheme="minorHAnsi" w:hAnsiTheme="minorHAnsi" w:cstheme="minorHAnsi"/>
                <w:b/>
                <w:bCs/>
                <w:szCs w:val="20"/>
                <w:lang w:val="nl-BE"/>
              </w:rPr>
            </w:pPr>
            <w:r w:rsidRPr="009A5FAD">
              <w:rPr>
                <w:rFonts w:asciiTheme="minorHAnsi" w:hAnsiTheme="minorHAnsi" w:cstheme="minorHAnsi"/>
                <w:b/>
                <w:bCs/>
                <w:szCs w:val="20"/>
                <w:lang w:val="nl-BE"/>
              </w:rPr>
              <w:t>Dagen</w:t>
            </w:r>
          </w:p>
        </w:tc>
        <w:tc>
          <w:tcPr>
            <w:tcW w:w="3210" w:type="dxa"/>
            <w:gridSpan w:val="2"/>
          </w:tcPr>
          <w:p w14:paraId="655A580D" w14:textId="77777777" w:rsidR="00523E0F" w:rsidRPr="009A5FAD" w:rsidRDefault="00523E0F" w:rsidP="00922144">
            <w:pPr>
              <w:pStyle w:val="Plattetekst"/>
              <w:widowControl w:val="0"/>
              <w:jc w:val="center"/>
              <w:rPr>
                <w:rFonts w:asciiTheme="minorHAnsi" w:hAnsiTheme="minorHAnsi" w:cstheme="minorHAnsi"/>
                <w:b/>
                <w:bCs/>
                <w:szCs w:val="20"/>
                <w:lang w:val="nl-BE"/>
              </w:rPr>
            </w:pPr>
            <w:r w:rsidRPr="009A5FAD">
              <w:rPr>
                <w:rFonts w:asciiTheme="minorHAnsi" w:hAnsiTheme="minorHAnsi" w:cstheme="minorHAnsi"/>
                <w:b/>
                <w:bCs/>
                <w:szCs w:val="20"/>
                <w:lang w:val="nl-BE"/>
              </w:rPr>
              <w:t>Uren</w:t>
            </w:r>
          </w:p>
        </w:tc>
        <w:tc>
          <w:tcPr>
            <w:tcW w:w="3211" w:type="dxa"/>
            <w:gridSpan w:val="2"/>
          </w:tcPr>
          <w:p w14:paraId="55F0DC8A" w14:textId="77777777" w:rsidR="00523E0F" w:rsidRPr="009A5FAD" w:rsidRDefault="00523E0F" w:rsidP="00922144">
            <w:pPr>
              <w:pStyle w:val="Plattetekst"/>
              <w:widowControl w:val="0"/>
              <w:jc w:val="center"/>
              <w:rPr>
                <w:rFonts w:asciiTheme="minorHAnsi" w:hAnsiTheme="minorHAnsi" w:cstheme="minorHAnsi"/>
                <w:b/>
                <w:bCs/>
                <w:szCs w:val="20"/>
                <w:lang w:val="nl-BE"/>
              </w:rPr>
            </w:pPr>
            <w:r w:rsidRPr="009A5FAD">
              <w:rPr>
                <w:rFonts w:asciiTheme="minorHAnsi" w:hAnsiTheme="minorHAnsi" w:cstheme="minorHAnsi"/>
                <w:b/>
                <w:bCs/>
                <w:szCs w:val="20"/>
                <w:lang w:val="nl-BE"/>
              </w:rPr>
              <w:t>Uren</w:t>
            </w:r>
          </w:p>
        </w:tc>
      </w:tr>
      <w:tr w:rsidR="00523E0F" w:rsidRPr="009A5FAD" w14:paraId="4D374E80" w14:textId="77777777" w:rsidTr="00523E0F">
        <w:tc>
          <w:tcPr>
            <w:tcW w:w="1620" w:type="dxa"/>
          </w:tcPr>
          <w:p w14:paraId="60718EF2" w14:textId="77777777" w:rsidR="00523E0F" w:rsidRPr="009A5FAD" w:rsidRDefault="00523E0F" w:rsidP="00523E0F">
            <w:pPr>
              <w:pStyle w:val="Plattetekst"/>
              <w:widowControl w:val="0"/>
              <w:rPr>
                <w:rFonts w:asciiTheme="minorHAnsi" w:hAnsiTheme="minorHAnsi" w:cstheme="minorHAnsi"/>
                <w:b/>
                <w:bCs/>
                <w:szCs w:val="20"/>
                <w:lang w:val="nl-BE"/>
              </w:rPr>
            </w:pPr>
            <w:r w:rsidRPr="009A5FAD">
              <w:rPr>
                <w:rFonts w:asciiTheme="minorHAnsi" w:hAnsiTheme="minorHAnsi" w:cstheme="minorHAnsi"/>
                <w:b/>
                <w:bCs/>
                <w:szCs w:val="20"/>
                <w:lang w:val="nl-BE"/>
              </w:rPr>
              <w:t>Maandag</w:t>
            </w:r>
          </w:p>
        </w:tc>
        <w:tc>
          <w:tcPr>
            <w:tcW w:w="1605" w:type="dxa"/>
          </w:tcPr>
          <w:p w14:paraId="7F85D34B" w14:textId="77777777" w:rsidR="00523E0F" w:rsidRPr="009A5FAD" w:rsidRDefault="00523E0F" w:rsidP="00523E0F">
            <w:pPr>
              <w:pStyle w:val="Plattetekst"/>
              <w:widowControl w:val="0"/>
              <w:rPr>
                <w:rFonts w:asciiTheme="minorHAnsi" w:hAnsiTheme="minorHAnsi" w:cstheme="minorHAnsi"/>
                <w:bCs/>
                <w:szCs w:val="20"/>
                <w:lang w:val="nl-BE"/>
              </w:rPr>
            </w:pPr>
            <w:r w:rsidRPr="009A5FAD">
              <w:rPr>
                <w:rFonts w:asciiTheme="minorHAnsi" w:hAnsiTheme="minorHAnsi" w:cstheme="minorHAnsi"/>
                <w:bCs/>
                <w:szCs w:val="20"/>
                <w:lang w:val="nl-BE"/>
              </w:rPr>
              <w:t xml:space="preserve">van </w:t>
            </w:r>
            <w:r w:rsidRPr="009A5FAD">
              <w:rPr>
                <w:rFonts w:asciiTheme="minorHAnsi" w:hAnsiTheme="minorHAnsi" w:cstheme="minorHAnsi"/>
                <w:bCs/>
                <w:szCs w:val="20"/>
              </w:rPr>
              <w:t>8:20</w:t>
            </w:r>
          </w:p>
        </w:tc>
        <w:tc>
          <w:tcPr>
            <w:tcW w:w="1605" w:type="dxa"/>
          </w:tcPr>
          <w:p w14:paraId="4C07EE57" w14:textId="77777777" w:rsidR="00523E0F" w:rsidRPr="009A5FAD" w:rsidRDefault="00523E0F" w:rsidP="00523E0F">
            <w:pPr>
              <w:pStyle w:val="Plattetekst"/>
              <w:widowControl w:val="0"/>
              <w:rPr>
                <w:rFonts w:asciiTheme="minorHAnsi" w:hAnsiTheme="minorHAnsi" w:cstheme="minorHAnsi"/>
                <w:bCs/>
                <w:szCs w:val="20"/>
                <w:lang w:val="nl-BE"/>
              </w:rPr>
            </w:pPr>
            <w:r w:rsidRPr="009A5FAD">
              <w:rPr>
                <w:rFonts w:asciiTheme="minorHAnsi" w:hAnsiTheme="minorHAnsi" w:cstheme="minorHAnsi"/>
                <w:bCs/>
                <w:szCs w:val="20"/>
                <w:lang w:val="nl-BE"/>
              </w:rPr>
              <w:t xml:space="preserve">tot </w:t>
            </w:r>
            <w:r w:rsidRPr="009A5FAD">
              <w:rPr>
                <w:rFonts w:asciiTheme="minorHAnsi" w:hAnsiTheme="minorHAnsi" w:cstheme="minorHAnsi"/>
                <w:bCs/>
                <w:szCs w:val="20"/>
              </w:rPr>
              <w:t>12:25</w:t>
            </w:r>
          </w:p>
        </w:tc>
        <w:tc>
          <w:tcPr>
            <w:tcW w:w="1605" w:type="dxa"/>
          </w:tcPr>
          <w:p w14:paraId="674F5073" w14:textId="77777777" w:rsidR="00523E0F" w:rsidRPr="009A5FAD" w:rsidRDefault="00523E0F" w:rsidP="00523E0F">
            <w:pPr>
              <w:pStyle w:val="Plattetekst"/>
              <w:widowControl w:val="0"/>
              <w:rPr>
                <w:rFonts w:asciiTheme="minorHAnsi" w:hAnsiTheme="minorHAnsi" w:cstheme="minorHAnsi"/>
                <w:bCs/>
                <w:szCs w:val="20"/>
                <w:lang w:val="nl-BE"/>
              </w:rPr>
            </w:pPr>
            <w:r w:rsidRPr="009A5FAD">
              <w:rPr>
                <w:rFonts w:asciiTheme="minorHAnsi" w:hAnsiTheme="minorHAnsi" w:cstheme="minorHAnsi"/>
                <w:bCs/>
                <w:szCs w:val="20"/>
                <w:lang w:val="nl-BE"/>
              </w:rPr>
              <w:t xml:space="preserve">en van </w:t>
            </w:r>
            <w:r w:rsidRPr="009A5FAD">
              <w:rPr>
                <w:rFonts w:asciiTheme="minorHAnsi" w:hAnsiTheme="minorHAnsi" w:cstheme="minorHAnsi"/>
                <w:bCs/>
                <w:szCs w:val="20"/>
              </w:rPr>
              <w:t>13:15</w:t>
            </w:r>
          </w:p>
        </w:tc>
        <w:tc>
          <w:tcPr>
            <w:tcW w:w="1606" w:type="dxa"/>
          </w:tcPr>
          <w:p w14:paraId="68CE4B9A" w14:textId="77777777" w:rsidR="00523E0F" w:rsidRPr="009A5FAD" w:rsidRDefault="00523E0F" w:rsidP="00523E0F">
            <w:pPr>
              <w:pStyle w:val="Plattetekst"/>
              <w:widowControl w:val="0"/>
              <w:rPr>
                <w:rFonts w:asciiTheme="minorHAnsi" w:hAnsiTheme="minorHAnsi" w:cstheme="minorHAnsi"/>
                <w:bCs/>
                <w:szCs w:val="20"/>
              </w:rPr>
            </w:pPr>
            <w:r w:rsidRPr="009A5FAD">
              <w:rPr>
                <w:rFonts w:asciiTheme="minorHAnsi" w:hAnsiTheme="minorHAnsi" w:cstheme="minorHAnsi"/>
                <w:bCs/>
                <w:szCs w:val="20"/>
              </w:rPr>
              <w:t>tot 15:40</w:t>
            </w:r>
          </w:p>
        </w:tc>
      </w:tr>
      <w:tr w:rsidR="00523E0F" w:rsidRPr="009A5FAD" w14:paraId="55807D61" w14:textId="77777777" w:rsidTr="00523E0F">
        <w:tc>
          <w:tcPr>
            <w:tcW w:w="1620" w:type="dxa"/>
          </w:tcPr>
          <w:p w14:paraId="5DCB727E" w14:textId="77777777" w:rsidR="00523E0F" w:rsidRPr="009A5FAD" w:rsidRDefault="00523E0F" w:rsidP="00523E0F">
            <w:pPr>
              <w:pStyle w:val="Plattetekst"/>
              <w:widowControl w:val="0"/>
              <w:rPr>
                <w:rFonts w:asciiTheme="minorHAnsi" w:hAnsiTheme="minorHAnsi" w:cstheme="minorHAnsi"/>
                <w:b/>
                <w:bCs/>
                <w:szCs w:val="20"/>
                <w:lang w:val="nl-BE"/>
              </w:rPr>
            </w:pPr>
            <w:r w:rsidRPr="009A5FAD">
              <w:rPr>
                <w:rFonts w:asciiTheme="minorHAnsi" w:hAnsiTheme="minorHAnsi" w:cstheme="minorHAnsi"/>
                <w:b/>
                <w:bCs/>
                <w:szCs w:val="20"/>
                <w:lang w:val="nl-BE"/>
              </w:rPr>
              <w:t>Dinsdag</w:t>
            </w:r>
          </w:p>
        </w:tc>
        <w:tc>
          <w:tcPr>
            <w:tcW w:w="1605" w:type="dxa"/>
          </w:tcPr>
          <w:p w14:paraId="60F43E7D" w14:textId="77777777" w:rsidR="00523E0F" w:rsidRPr="009A5FAD" w:rsidRDefault="00523E0F" w:rsidP="00523E0F">
            <w:pPr>
              <w:pStyle w:val="Plattetekst"/>
              <w:widowControl w:val="0"/>
              <w:rPr>
                <w:rFonts w:asciiTheme="minorHAnsi" w:hAnsiTheme="minorHAnsi" w:cstheme="minorHAnsi"/>
                <w:bCs/>
                <w:szCs w:val="20"/>
                <w:lang w:val="nl-BE"/>
              </w:rPr>
            </w:pPr>
            <w:r w:rsidRPr="009A5FAD">
              <w:rPr>
                <w:rFonts w:asciiTheme="minorHAnsi" w:hAnsiTheme="minorHAnsi" w:cstheme="minorHAnsi"/>
                <w:bCs/>
                <w:szCs w:val="20"/>
                <w:lang w:val="nl-BE"/>
              </w:rPr>
              <w:t xml:space="preserve">van </w:t>
            </w:r>
            <w:r w:rsidRPr="009A5FAD">
              <w:rPr>
                <w:rFonts w:asciiTheme="minorHAnsi" w:hAnsiTheme="minorHAnsi" w:cstheme="minorHAnsi"/>
                <w:bCs/>
                <w:szCs w:val="20"/>
              </w:rPr>
              <w:t>8:20</w:t>
            </w:r>
          </w:p>
        </w:tc>
        <w:tc>
          <w:tcPr>
            <w:tcW w:w="1605" w:type="dxa"/>
          </w:tcPr>
          <w:p w14:paraId="150E1EC6" w14:textId="77777777" w:rsidR="00523E0F" w:rsidRPr="009A5FAD" w:rsidRDefault="00523E0F" w:rsidP="00523E0F">
            <w:pPr>
              <w:pStyle w:val="Plattetekst"/>
              <w:widowControl w:val="0"/>
              <w:rPr>
                <w:rFonts w:asciiTheme="minorHAnsi" w:hAnsiTheme="minorHAnsi" w:cstheme="minorHAnsi"/>
                <w:bCs/>
                <w:szCs w:val="20"/>
                <w:lang w:val="nl-BE"/>
              </w:rPr>
            </w:pPr>
            <w:r w:rsidRPr="009A5FAD">
              <w:rPr>
                <w:rFonts w:asciiTheme="minorHAnsi" w:hAnsiTheme="minorHAnsi" w:cstheme="minorHAnsi"/>
                <w:bCs/>
                <w:szCs w:val="20"/>
                <w:lang w:val="nl-BE"/>
              </w:rPr>
              <w:t xml:space="preserve">tot </w:t>
            </w:r>
            <w:r w:rsidRPr="009A5FAD">
              <w:rPr>
                <w:rFonts w:asciiTheme="minorHAnsi" w:hAnsiTheme="minorHAnsi" w:cstheme="minorHAnsi"/>
                <w:bCs/>
                <w:szCs w:val="20"/>
              </w:rPr>
              <w:t>12:25</w:t>
            </w:r>
          </w:p>
        </w:tc>
        <w:tc>
          <w:tcPr>
            <w:tcW w:w="1605" w:type="dxa"/>
          </w:tcPr>
          <w:p w14:paraId="59BF51D8" w14:textId="77777777" w:rsidR="00523E0F" w:rsidRPr="009A5FAD" w:rsidRDefault="00523E0F" w:rsidP="00523E0F">
            <w:pPr>
              <w:pStyle w:val="Plattetekst"/>
              <w:widowControl w:val="0"/>
              <w:rPr>
                <w:rFonts w:asciiTheme="minorHAnsi" w:hAnsiTheme="minorHAnsi" w:cstheme="minorHAnsi"/>
                <w:bCs/>
                <w:szCs w:val="20"/>
                <w:lang w:val="nl-BE"/>
              </w:rPr>
            </w:pPr>
            <w:r w:rsidRPr="009A5FAD">
              <w:rPr>
                <w:rFonts w:asciiTheme="minorHAnsi" w:hAnsiTheme="minorHAnsi" w:cstheme="minorHAnsi"/>
                <w:bCs/>
                <w:szCs w:val="20"/>
                <w:lang w:val="nl-BE"/>
              </w:rPr>
              <w:t xml:space="preserve">en van </w:t>
            </w:r>
            <w:r w:rsidRPr="009A5FAD">
              <w:rPr>
                <w:rFonts w:asciiTheme="minorHAnsi" w:hAnsiTheme="minorHAnsi" w:cstheme="minorHAnsi"/>
                <w:bCs/>
                <w:szCs w:val="20"/>
              </w:rPr>
              <w:t>13:15</w:t>
            </w:r>
          </w:p>
        </w:tc>
        <w:tc>
          <w:tcPr>
            <w:tcW w:w="1606" w:type="dxa"/>
          </w:tcPr>
          <w:p w14:paraId="1BB3A2FD" w14:textId="77777777" w:rsidR="00523E0F" w:rsidRPr="009A5FAD" w:rsidRDefault="00523E0F" w:rsidP="00523E0F">
            <w:pPr>
              <w:pStyle w:val="Plattetekst"/>
              <w:widowControl w:val="0"/>
              <w:rPr>
                <w:rFonts w:asciiTheme="minorHAnsi" w:hAnsiTheme="minorHAnsi" w:cstheme="minorHAnsi"/>
                <w:bCs/>
                <w:szCs w:val="20"/>
              </w:rPr>
            </w:pPr>
            <w:r w:rsidRPr="009A5FAD">
              <w:rPr>
                <w:rFonts w:asciiTheme="minorHAnsi" w:hAnsiTheme="minorHAnsi" w:cstheme="minorHAnsi"/>
                <w:bCs/>
                <w:szCs w:val="20"/>
              </w:rPr>
              <w:t>tot 15:40</w:t>
            </w:r>
          </w:p>
        </w:tc>
      </w:tr>
      <w:tr w:rsidR="00523E0F" w:rsidRPr="009A5FAD" w14:paraId="4536183F" w14:textId="77777777" w:rsidTr="00523E0F">
        <w:tc>
          <w:tcPr>
            <w:tcW w:w="1620" w:type="dxa"/>
          </w:tcPr>
          <w:p w14:paraId="3D56D84B" w14:textId="77777777" w:rsidR="00523E0F" w:rsidRPr="009A5FAD" w:rsidRDefault="00523E0F" w:rsidP="00523E0F">
            <w:pPr>
              <w:pStyle w:val="Plattetekst"/>
              <w:widowControl w:val="0"/>
              <w:rPr>
                <w:rFonts w:asciiTheme="minorHAnsi" w:hAnsiTheme="minorHAnsi" w:cstheme="minorHAnsi"/>
                <w:b/>
                <w:bCs/>
                <w:szCs w:val="20"/>
                <w:lang w:val="nl-BE"/>
              </w:rPr>
            </w:pPr>
            <w:r w:rsidRPr="009A5FAD">
              <w:rPr>
                <w:rFonts w:asciiTheme="minorHAnsi" w:hAnsiTheme="minorHAnsi" w:cstheme="minorHAnsi"/>
                <w:b/>
                <w:bCs/>
                <w:szCs w:val="20"/>
                <w:lang w:val="nl-BE"/>
              </w:rPr>
              <w:t>Woensdag</w:t>
            </w:r>
          </w:p>
        </w:tc>
        <w:tc>
          <w:tcPr>
            <w:tcW w:w="1605" w:type="dxa"/>
          </w:tcPr>
          <w:p w14:paraId="47B477DB" w14:textId="77777777" w:rsidR="00523E0F" w:rsidRPr="009A5FAD" w:rsidRDefault="00523E0F" w:rsidP="00523E0F">
            <w:pPr>
              <w:pStyle w:val="Plattetekst"/>
              <w:widowControl w:val="0"/>
              <w:rPr>
                <w:rFonts w:asciiTheme="minorHAnsi" w:hAnsiTheme="minorHAnsi" w:cstheme="minorHAnsi"/>
                <w:bCs/>
                <w:szCs w:val="20"/>
                <w:lang w:val="nl-BE"/>
              </w:rPr>
            </w:pPr>
            <w:r w:rsidRPr="009A5FAD">
              <w:rPr>
                <w:rFonts w:asciiTheme="minorHAnsi" w:hAnsiTheme="minorHAnsi" w:cstheme="minorHAnsi"/>
                <w:bCs/>
                <w:szCs w:val="20"/>
                <w:lang w:val="nl-BE"/>
              </w:rPr>
              <w:t xml:space="preserve">van </w:t>
            </w:r>
            <w:r w:rsidRPr="009A5FAD">
              <w:rPr>
                <w:rFonts w:asciiTheme="minorHAnsi" w:hAnsiTheme="minorHAnsi" w:cstheme="minorHAnsi"/>
                <w:bCs/>
                <w:szCs w:val="20"/>
              </w:rPr>
              <w:t>8:20</w:t>
            </w:r>
          </w:p>
        </w:tc>
        <w:tc>
          <w:tcPr>
            <w:tcW w:w="1605" w:type="dxa"/>
          </w:tcPr>
          <w:p w14:paraId="7166F8C1" w14:textId="77777777" w:rsidR="00523E0F" w:rsidRPr="009A5FAD" w:rsidRDefault="00523E0F" w:rsidP="00523E0F">
            <w:pPr>
              <w:pStyle w:val="Plattetekst"/>
              <w:widowControl w:val="0"/>
              <w:rPr>
                <w:rFonts w:asciiTheme="minorHAnsi" w:hAnsiTheme="minorHAnsi" w:cstheme="minorHAnsi"/>
                <w:bCs/>
                <w:szCs w:val="20"/>
                <w:lang w:val="nl-BE"/>
              </w:rPr>
            </w:pPr>
            <w:r w:rsidRPr="009A5FAD">
              <w:rPr>
                <w:rFonts w:asciiTheme="minorHAnsi" w:hAnsiTheme="minorHAnsi" w:cstheme="minorHAnsi"/>
                <w:bCs/>
                <w:szCs w:val="20"/>
                <w:lang w:val="nl-BE"/>
              </w:rPr>
              <w:t xml:space="preserve">tot </w:t>
            </w:r>
            <w:r w:rsidRPr="009A5FAD">
              <w:rPr>
                <w:rFonts w:asciiTheme="minorHAnsi" w:hAnsiTheme="minorHAnsi" w:cstheme="minorHAnsi"/>
                <w:bCs/>
                <w:szCs w:val="20"/>
              </w:rPr>
              <w:t>12:25</w:t>
            </w:r>
          </w:p>
        </w:tc>
        <w:tc>
          <w:tcPr>
            <w:tcW w:w="3211" w:type="dxa"/>
            <w:gridSpan w:val="2"/>
          </w:tcPr>
          <w:p w14:paraId="1661E90B" w14:textId="77777777" w:rsidR="00523E0F" w:rsidRPr="009A5FAD" w:rsidRDefault="00523E0F" w:rsidP="00523E0F">
            <w:pPr>
              <w:pStyle w:val="Plattetekst"/>
              <w:widowControl w:val="0"/>
              <w:rPr>
                <w:rFonts w:asciiTheme="minorHAnsi" w:hAnsiTheme="minorHAnsi" w:cstheme="minorHAnsi"/>
                <w:bCs/>
                <w:szCs w:val="20"/>
                <w:lang w:val="nl-BE"/>
              </w:rPr>
            </w:pPr>
          </w:p>
        </w:tc>
      </w:tr>
      <w:tr w:rsidR="00523E0F" w:rsidRPr="009A5FAD" w14:paraId="519A6732" w14:textId="77777777" w:rsidTr="00523E0F">
        <w:tc>
          <w:tcPr>
            <w:tcW w:w="1620" w:type="dxa"/>
          </w:tcPr>
          <w:p w14:paraId="474D0D24" w14:textId="77777777" w:rsidR="00523E0F" w:rsidRPr="009A5FAD" w:rsidRDefault="00523E0F" w:rsidP="00523E0F">
            <w:pPr>
              <w:pStyle w:val="Plattetekst"/>
              <w:widowControl w:val="0"/>
              <w:rPr>
                <w:rFonts w:asciiTheme="minorHAnsi" w:hAnsiTheme="minorHAnsi" w:cstheme="minorHAnsi"/>
                <w:b/>
                <w:bCs/>
                <w:szCs w:val="20"/>
                <w:lang w:val="nl-BE"/>
              </w:rPr>
            </w:pPr>
            <w:r w:rsidRPr="009A5FAD">
              <w:rPr>
                <w:rFonts w:asciiTheme="minorHAnsi" w:hAnsiTheme="minorHAnsi" w:cstheme="minorHAnsi"/>
                <w:b/>
                <w:bCs/>
                <w:szCs w:val="20"/>
                <w:lang w:val="nl-BE"/>
              </w:rPr>
              <w:t>Donderdag</w:t>
            </w:r>
          </w:p>
        </w:tc>
        <w:tc>
          <w:tcPr>
            <w:tcW w:w="1605" w:type="dxa"/>
          </w:tcPr>
          <w:p w14:paraId="71FDF943" w14:textId="77777777" w:rsidR="00523E0F" w:rsidRPr="009A5FAD" w:rsidRDefault="00523E0F" w:rsidP="00523E0F">
            <w:pPr>
              <w:pStyle w:val="Plattetekst"/>
              <w:widowControl w:val="0"/>
              <w:rPr>
                <w:rFonts w:asciiTheme="minorHAnsi" w:hAnsiTheme="minorHAnsi" w:cstheme="minorHAnsi"/>
                <w:bCs/>
                <w:szCs w:val="20"/>
                <w:lang w:val="nl-BE"/>
              </w:rPr>
            </w:pPr>
            <w:r w:rsidRPr="009A5FAD">
              <w:rPr>
                <w:rFonts w:asciiTheme="minorHAnsi" w:hAnsiTheme="minorHAnsi" w:cstheme="minorHAnsi"/>
                <w:bCs/>
                <w:szCs w:val="20"/>
                <w:lang w:val="nl-BE"/>
              </w:rPr>
              <w:t xml:space="preserve">van </w:t>
            </w:r>
            <w:r w:rsidRPr="009A5FAD">
              <w:rPr>
                <w:rFonts w:asciiTheme="minorHAnsi" w:hAnsiTheme="minorHAnsi" w:cstheme="minorHAnsi"/>
                <w:bCs/>
                <w:szCs w:val="20"/>
              </w:rPr>
              <w:t>8:20</w:t>
            </w:r>
          </w:p>
        </w:tc>
        <w:tc>
          <w:tcPr>
            <w:tcW w:w="1605" w:type="dxa"/>
          </w:tcPr>
          <w:p w14:paraId="375081B7" w14:textId="77777777" w:rsidR="00523E0F" w:rsidRPr="009A5FAD" w:rsidRDefault="00523E0F" w:rsidP="00523E0F">
            <w:pPr>
              <w:pStyle w:val="Plattetekst"/>
              <w:widowControl w:val="0"/>
              <w:rPr>
                <w:rFonts w:asciiTheme="minorHAnsi" w:hAnsiTheme="minorHAnsi" w:cstheme="minorHAnsi"/>
                <w:bCs/>
                <w:szCs w:val="20"/>
                <w:lang w:val="nl-BE"/>
              </w:rPr>
            </w:pPr>
            <w:r w:rsidRPr="009A5FAD">
              <w:rPr>
                <w:rFonts w:asciiTheme="minorHAnsi" w:hAnsiTheme="minorHAnsi" w:cstheme="minorHAnsi"/>
                <w:bCs/>
                <w:szCs w:val="20"/>
                <w:lang w:val="nl-BE"/>
              </w:rPr>
              <w:t xml:space="preserve">tot </w:t>
            </w:r>
            <w:r w:rsidRPr="009A5FAD">
              <w:rPr>
                <w:rFonts w:asciiTheme="minorHAnsi" w:hAnsiTheme="minorHAnsi" w:cstheme="minorHAnsi"/>
                <w:bCs/>
                <w:szCs w:val="20"/>
              </w:rPr>
              <w:t>12:25</w:t>
            </w:r>
          </w:p>
        </w:tc>
        <w:tc>
          <w:tcPr>
            <w:tcW w:w="1605" w:type="dxa"/>
          </w:tcPr>
          <w:p w14:paraId="268D256B" w14:textId="77777777" w:rsidR="00523E0F" w:rsidRPr="009A5FAD" w:rsidRDefault="00523E0F" w:rsidP="00523E0F">
            <w:pPr>
              <w:pStyle w:val="Plattetekst"/>
              <w:widowControl w:val="0"/>
              <w:rPr>
                <w:rFonts w:asciiTheme="minorHAnsi" w:hAnsiTheme="minorHAnsi" w:cstheme="minorHAnsi"/>
                <w:bCs/>
                <w:szCs w:val="20"/>
                <w:lang w:val="nl-BE"/>
              </w:rPr>
            </w:pPr>
            <w:r w:rsidRPr="009A5FAD">
              <w:rPr>
                <w:rFonts w:asciiTheme="minorHAnsi" w:hAnsiTheme="minorHAnsi" w:cstheme="minorHAnsi"/>
                <w:bCs/>
                <w:szCs w:val="20"/>
                <w:lang w:val="nl-BE"/>
              </w:rPr>
              <w:t xml:space="preserve">en van </w:t>
            </w:r>
            <w:r w:rsidRPr="009A5FAD">
              <w:rPr>
                <w:rFonts w:asciiTheme="minorHAnsi" w:hAnsiTheme="minorHAnsi" w:cstheme="minorHAnsi"/>
                <w:bCs/>
                <w:szCs w:val="20"/>
              </w:rPr>
              <w:t>13:15</w:t>
            </w:r>
          </w:p>
        </w:tc>
        <w:tc>
          <w:tcPr>
            <w:tcW w:w="1606" w:type="dxa"/>
          </w:tcPr>
          <w:p w14:paraId="0FE14ED8" w14:textId="77777777" w:rsidR="00523E0F" w:rsidRPr="009A5FAD" w:rsidRDefault="00523E0F" w:rsidP="00523E0F">
            <w:pPr>
              <w:pStyle w:val="Plattetekst"/>
              <w:widowControl w:val="0"/>
              <w:rPr>
                <w:rFonts w:asciiTheme="minorHAnsi" w:hAnsiTheme="minorHAnsi" w:cstheme="minorHAnsi"/>
                <w:bCs/>
                <w:szCs w:val="20"/>
              </w:rPr>
            </w:pPr>
            <w:r w:rsidRPr="009A5FAD">
              <w:rPr>
                <w:rFonts w:asciiTheme="minorHAnsi" w:hAnsiTheme="minorHAnsi" w:cstheme="minorHAnsi"/>
                <w:bCs/>
                <w:szCs w:val="20"/>
              </w:rPr>
              <w:t>tot 15:40</w:t>
            </w:r>
          </w:p>
        </w:tc>
      </w:tr>
      <w:tr w:rsidR="00523E0F" w:rsidRPr="009A5FAD" w14:paraId="22492D35" w14:textId="77777777" w:rsidTr="00523E0F">
        <w:tc>
          <w:tcPr>
            <w:tcW w:w="1620" w:type="dxa"/>
          </w:tcPr>
          <w:p w14:paraId="2B75C1E1" w14:textId="77777777" w:rsidR="00523E0F" w:rsidRPr="009A5FAD" w:rsidRDefault="00523E0F" w:rsidP="00523E0F">
            <w:pPr>
              <w:pStyle w:val="Plattetekst"/>
              <w:widowControl w:val="0"/>
              <w:rPr>
                <w:rFonts w:asciiTheme="minorHAnsi" w:hAnsiTheme="minorHAnsi" w:cstheme="minorHAnsi"/>
                <w:b/>
                <w:bCs/>
                <w:szCs w:val="20"/>
                <w:lang w:val="nl-BE"/>
              </w:rPr>
            </w:pPr>
            <w:r w:rsidRPr="009A5FAD">
              <w:rPr>
                <w:rFonts w:asciiTheme="minorHAnsi" w:hAnsiTheme="minorHAnsi" w:cstheme="minorHAnsi"/>
                <w:b/>
                <w:bCs/>
                <w:szCs w:val="20"/>
                <w:lang w:val="nl-BE"/>
              </w:rPr>
              <w:t>Vrijdag</w:t>
            </w:r>
          </w:p>
        </w:tc>
        <w:tc>
          <w:tcPr>
            <w:tcW w:w="1605" w:type="dxa"/>
          </w:tcPr>
          <w:p w14:paraId="5F9BB0F9" w14:textId="77777777" w:rsidR="00523E0F" w:rsidRPr="009A5FAD" w:rsidRDefault="00523E0F" w:rsidP="00523E0F">
            <w:pPr>
              <w:pStyle w:val="Plattetekst"/>
              <w:widowControl w:val="0"/>
              <w:rPr>
                <w:rFonts w:asciiTheme="minorHAnsi" w:hAnsiTheme="minorHAnsi" w:cstheme="minorHAnsi"/>
                <w:bCs/>
                <w:szCs w:val="20"/>
                <w:lang w:val="nl-BE"/>
              </w:rPr>
            </w:pPr>
            <w:r w:rsidRPr="009A5FAD">
              <w:rPr>
                <w:rFonts w:asciiTheme="minorHAnsi" w:hAnsiTheme="minorHAnsi" w:cstheme="minorHAnsi"/>
                <w:bCs/>
                <w:szCs w:val="20"/>
                <w:lang w:val="nl-BE"/>
              </w:rPr>
              <w:t xml:space="preserve">van </w:t>
            </w:r>
            <w:r w:rsidRPr="009A5FAD">
              <w:rPr>
                <w:rFonts w:asciiTheme="minorHAnsi" w:hAnsiTheme="minorHAnsi" w:cstheme="minorHAnsi"/>
                <w:bCs/>
                <w:szCs w:val="20"/>
              </w:rPr>
              <w:t>8:20</w:t>
            </w:r>
          </w:p>
        </w:tc>
        <w:tc>
          <w:tcPr>
            <w:tcW w:w="1605" w:type="dxa"/>
          </w:tcPr>
          <w:p w14:paraId="72E1314C" w14:textId="77777777" w:rsidR="00523E0F" w:rsidRPr="009A5FAD" w:rsidRDefault="00523E0F" w:rsidP="00523E0F">
            <w:pPr>
              <w:pStyle w:val="Plattetekst"/>
              <w:widowControl w:val="0"/>
              <w:rPr>
                <w:rFonts w:asciiTheme="minorHAnsi" w:hAnsiTheme="minorHAnsi" w:cstheme="minorHAnsi"/>
                <w:bCs/>
                <w:szCs w:val="20"/>
                <w:lang w:val="nl-BE"/>
              </w:rPr>
            </w:pPr>
            <w:r w:rsidRPr="009A5FAD">
              <w:rPr>
                <w:rFonts w:asciiTheme="minorHAnsi" w:hAnsiTheme="minorHAnsi" w:cstheme="minorHAnsi"/>
                <w:bCs/>
                <w:szCs w:val="20"/>
                <w:lang w:val="nl-BE"/>
              </w:rPr>
              <w:t xml:space="preserve">tot </w:t>
            </w:r>
            <w:r w:rsidRPr="009A5FAD">
              <w:rPr>
                <w:rFonts w:asciiTheme="minorHAnsi" w:hAnsiTheme="minorHAnsi" w:cstheme="minorHAnsi"/>
                <w:bCs/>
                <w:szCs w:val="20"/>
              </w:rPr>
              <w:t>12:25</w:t>
            </w:r>
          </w:p>
        </w:tc>
        <w:tc>
          <w:tcPr>
            <w:tcW w:w="1605" w:type="dxa"/>
          </w:tcPr>
          <w:p w14:paraId="442D1F94" w14:textId="77777777" w:rsidR="00523E0F" w:rsidRPr="009A5FAD" w:rsidRDefault="00523E0F" w:rsidP="00523E0F">
            <w:pPr>
              <w:pStyle w:val="Plattetekst"/>
              <w:widowControl w:val="0"/>
              <w:rPr>
                <w:rFonts w:asciiTheme="minorHAnsi" w:hAnsiTheme="minorHAnsi" w:cstheme="minorHAnsi"/>
                <w:bCs/>
                <w:szCs w:val="20"/>
                <w:lang w:val="nl-BE"/>
              </w:rPr>
            </w:pPr>
            <w:r w:rsidRPr="009A5FAD">
              <w:rPr>
                <w:rFonts w:asciiTheme="minorHAnsi" w:hAnsiTheme="minorHAnsi" w:cstheme="minorHAnsi"/>
                <w:bCs/>
                <w:szCs w:val="20"/>
                <w:lang w:val="nl-BE"/>
              </w:rPr>
              <w:t xml:space="preserve">en van </w:t>
            </w:r>
            <w:r w:rsidRPr="009A5FAD">
              <w:rPr>
                <w:rFonts w:asciiTheme="minorHAnsi" w:hAnsiTheme="minorHAnsi" w:cstheme="minorHAnsi"/>
                <w:bCs/>
                <w:szCs w:val="20"/>
              </w:rPr>
              <w:t>13:15</w:t>
            </w:r>
          </w:p>
        </w:tc>
        <w:tc>
          <w:tcPr>
            <w:tcW w:w="1606" w:type="dxa"/>
          </w:tcPr>
          <w:p w14:paraId="12214B0F" w14:textId="77777777" w:rsidR="00523E0F" w:rsidRPr="009A5FAD" w:rsidRDefault="00523E0F" w:rsidP="00523E0F">
            <w:pPr>
              <w:pStyle w:val="Plattetekst"/>
              <w:widowControl w:val="0"/>
              <w:rPr>
                <w:rFonts w:asciiTheme="minorHAnsi" w:hAnsiTheme="minorHAnsi" w:cstheme="minorHAnsi"/>
                <w:bCs/>
                <w:szCs w:val="20"/>
              </w:rPr>
            </w:pPr>
            <w:r w:rsidRPr="009A5FAD">
              <w:rPr>
                <w:rFonts w:asciiTheme="minorHAnsi" w:hAnsiTheme="minorHAnsi" w:cstheme="minorHAnsi"/>
                <w:bCs/>
                <w:szCs w:val="20"/>
              </w:rPr>
              <w:t>tot 15:40</w:t>
            </w:r>
          </w:p>
        </w:tc>
      </w:tr>
    </w:tbl>
    <w:p w14:paraId="6C580AEA" w14:textId="77777777" w:rsidR="00523E0F" w:rsidRPr="009A5FAD" w:rsidRDefault="00523E0F" w:rsidP="00523E0F">
      <w:pPr>
        <w:widowControl w:val="0"/>
        <w:ind w:left="800" w:hanging="400"/>
        <w:rPr>
          <w:rFonts w:asciiTheme="minorHAnsi" w:hAnsiTheme="minorHAnsi" w:cstheme="minorHAnsi"/>
          <w:bCs/>
          <w:i/>
          <w:strike/>
          <w:szCs w:val="20"/>
        </w:rPr>
      </w:pPr>
    </w:p>
    <w:p w14:paraId="08A7A9D9" w14:textId="77777777" w:rsidR="00523E0F" w:rsidRDefault="00523E0F" w:rsidP="00523E0F">
      <w:pPr>
        <w:widowControl w:val="0"/>
        <w:ind w:left="700" w:hanging="300"/>
        <w:rPr>
          <w:rFonts w:asciiTheme="minorHAnsi" w:hAnsiTheme="minorHAnsi" w:cstheme="minorHAnsi"/>
          <w:szCs w:val="20"/>
        </w:rPr>
      </w:pPr>
      <w:r w:rsidRPr="009A5FAD">
        <w:rPr>
          <w:rFonts w:asciiTheme="minorHAnsi" w:hAnsiTheme="minorHAnsi" w:cstheme="minorHAnsi"/>
          <w:bCs/>
          <w:szCs w:val="20"/>
        </w:rPr>
        <w:t xml:space="preserve">§2  </w:t>
      </w:r>
      <w:r w:rsidRPr="009A5FAD">
        <w:rPr>
          <w:rFonts w:asciiTheme="minorHAnsi" w:hAnsiTheme="minorHAnsi" w:cstheme="minorHAnsi"/>
          <w:szCs w:val="20"/>
        </w:rPr>
        <w:t>Onder de normale openingsuren van de school verstaan we de uren waarbinnen alle</w:t>
      </w:r>
      <w:r w:rsidRPr="009A5FAD">
        <w:rPr>
          <w:rFonts w:asciiTheme="minorHAnsi" w:hAnsiTheme="minorHAnsi" w:cstheme="minorHAnsi"/>
          <w:szCs w:val="20"/>
        </w:rPr>
        <w:br/>
        <w:t xml:space="preserve">personeelsleden met een voltijdse opdracht hun prestaties moeten leveren. Deze wekelijkse schoolopdracht moet in principe worden gepresteerd binnen de normale aanwezigheid van de leerlingen. Onder dit laatste verstaat men de periode die loopt vanaf 15 minuten voor de eerste les ’s morgens tot 15 minuten na de laatste les ’s middags en vanaf 15 minuten voor de eerste les ’s </w:t>
      </w:r>
      <w:proofErr w:type="spellStart"/>
      <w:r w:rsidRPr="009A5FAD">
        <w:rPr>
          <w:rFonts w:asciiTheme="minorHAnsi" w:hAnsiTheme="minorHAnsi" w:cstheme="minorHAnsi"/>
          <w:szCs w:val="20"/>
        </w:rPr>
        <w:t>namiddags</w:t>
      </w:r>
      <w:proofErr w:type="spellEnd"/>
      <w:r w:rsidRPr="009A5FAD">
        <w:rPr>
          <w:rFonts w:asciiTheme="minorHAnsi" w:hAnsiTheme="minorHAnsi" w:cstheme="minorHAnsi"/>
          <w:szCs w:val="20"/>
        </w:rPr>
        <w:t xml:space="preserve"> tot 15 minuten na de laatste les ’s avonds.</w:t>
      </w:r>
    </w:p>
    <w:p w14:paraId="5BBD2BAE" w14:textId="77777777" w:rsidR="00523E0F" w:rsidRPr="009A5FAD" w:rsidRDefault="00523E0F" w:rsidP="00523E0F">
      <w:pPr>
        <w:rPr>
          <w:rFonts w:asciiTheme="minorHAnsi" w:hAnsiTheme="minorHAnsi" w:cstheme="minorHAnsi"/>
          <w:szCs w:val="20"/>
        </w:rPr>
      </w:pPr>
    </w:p>
    <w:p w14:paraId="03419618" w14:textId="77777777" w:rsidR="00523E0F" w:rsidRPr="009A5FAD" w:rsidRDefault="00523E0F" w:rsidP="00523E0F">
      <w:pPr>
        <w:tabs>
          <w:tab w:val="left" w:pos="400"/>
        </w:tabs>
        <w:ind w:left="400" w:right="-1" w:hanging="1660"/>
        <w:rPr>
          <w:rFonts w:asciiTheme="minorHAnsi" w:hAnsiTheme="minorHAnsi" w:cstheme="minorHAnsi"/>
          <w:szCs w:val="20"/>
        </w:rPr>
      </w:pPr>
      <w:r w:rsidRPr="009A5FAD">
        <w:rPr>
          <w:rFonts w:asciiTheme="minorHAnsi" w:hAnsiTheme="minorHAnsi" w:cstheme="minorHAnsi"/>
          <w:szCs w:val="20"/>
        </w:rPr>
        <w:tab/>
        <w:t>§3</w:t>
      </w:r>
      <w:r w:rsidRPr="009A5FAD">
        <w:rPr>
          <w:rFonts w:asciiTheme="minorHAnsi" w:hAnsiTheme="minorHAnsi" w:cstheme="minorHAnsi"/>
          <w:szCs w:val="20"/>
        </w:rPr>
        <w:tab/>
        <w:t>De lesuren in de klas zijn de volgende:</w:t>
      </w:r>
    </w:p>
    <w:p w14:paraId="0627CF12" w14:textId="77777777" w:rsidR="00523E0F" w:rsidRPr="009A5FAD" w:rsidRDefault="00523E0F" w:rsidP="00523E0F">
      <w:pPr>
        <w:tabs>
          <w:tab w:val="left" w:pos="400"/>
        </w:tabs>
        <w:ind w:left="400" w:right="-1" w:hanging="1660"/>
        <w:rPr>
          <w:rFonts w:asciiTheme="minorHAnsi" w:hAnsiTheme="minorHAnsi" w:cstheme="minorHAnsi"/>
          <w:szCs w:val="20"/>
        </w:rPr>
      </w:pPr>
    </w:p>
    <w:tbl>
      <w:tblPr>
        <w:tblW w:w="0" w:type="auto"/>
        <w:tblInd w:w="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00"/>
        <w:gridCol w:w="1600"/>
        <w:gridCol w:w="1600"/>
        <w:gridCol w:w="1600"/>
        <w:gridCol w:w="1600"/>
      </w:tblGrid>
      <w:tr w:rsidR="00523E0F" w:rsidRPr="009A5FAD" w14:paraId="17E849C0" w14:textId="77777777" w:rsidTr="00523E0F">
        <w:tc>
          <w:tcPr>
            <w:tcW w:w="1600" w:type="dxa"/>
          </w:tcPr>
          <w:p w14:paraId="403F896F" w14:textId="77777777" w:rsidR="00523E0F" w:rsidRPr="009A5FAD" w:rsidRDefault="00523E0F" w:rsidP="00523E0F">
            <w:pPr>
              <w:pStyle w:val="Plattetekst"/>
              <w:tabs>
                <w:tab w:val="left" w:pos="0"/>
              </w:tabs>
              <w:rPr>
                <w:rFonts w:asciiTheme="minorHAnsi" w:hAnsiTheme="minorHAnsi" w:cstheme="minorHAnsi"/>
                <w:b/>
                <w:bCs/>
                <w:szCs w:val="20"/>
                <w:lang w:val="nl-BE"/>
              </w:rPr>
            </w:pPr>
            <w:r w:rsidRPr="009A5FAD">
              <w:rPr>
                <w:rFonts w:asciiTheme="minorHAnsi" w:hAnsiTheme="minorHAnsi" w:cstheme="minorHAnsi"/>
                <w:b/>
                <w:bCs/>
                <w:szCs w:val="20"/>
                <w:lang w:val="nl-BE"/>
              </w:rPr>
              <w:t>Dagen</w:t>
            </w:r>
          </w:p>
        </w:tc>
        <w:tc>
          <w:tcPr>
            <w:tcW w:w="3200" w:type="dxa"/>
            <w:gridSpan w:val="2"/>
          </w:tcPr>
          <w:p w14:paraId="60883204" w14:textId="77777777" w:rsidR="00523E0F" w:rsidRPr="009A5FAD" w:rsidRDefault="00523E0F" w:rsidP="009750B9">
            <w:pPr>
              <w:pStyle w:val="Plattetekst"/>
              <w:tabs>
                <w:tab w:val="left" w:pos="0"/>
              </w:tabs>
              <w:jc w:val="center"/>
              <w:rPr>
                <w:rFonts w:asciiTheme="minorHAnsi" w:hAnsiTheme="minorHAnsi" w:cstheme="minorHAnsi"/>
                <w:b/>
                <w:bCs/>
                <w:szCs w:val="20"/>
                <w:lang w:val="nl-BE"/>
              </w:rPr>
            </w:pPr>
            <w:r w:rsidRPr="009A5FAD">
              <w:rPr>
                <w:rFonts w:asciiTheme="minorHAnsi" w:hAnsiTheme="minorHAnsi" w:cstheme="minorHAnsi"/>
                <w:b/>
                <w:szCs w:val="20"/>
                <w:lang w:val="nl-BE"/>
              </w:rPr>
              <w:t>Uren</w:t>
            </w:r>
          </w:p>
        </w:tc>
        <w:tc>
          <w:tcPr>
            <w:tcW w:w="3200" w:type="dxa"/>
            <w:gridSpan w:val="2"/>
          </w:tcPr>
          <w:p w14:paraId="63F3B80A" w14:textId="77777777" w:rsidR="00523E0F" w:rsidRPr="009A5FAD" w:rsidRDefault="00523E0F" w:rsidP="009750B9">
            <w:pPr>
              <w:jc w:val="center"/>
              <w:rPr>
                <w:rFonts w:asciiTheme="minorHAnsi" w:hAnsiTheme="minorHAnsi" w:cstheme="minorHAnsi"/>
                <w:b/>
                <w:szCs w:val="20"/>
              </w:rPr>
            </w:pPr>
            <w:r w:rsidRPr="009A5FAD">
              <w:rPr>
                <w:rFonts w:asciiTheme="minorHAnsi" w:hAnsiTheme="minorHAnsi" w:cstheme="minorHAnsi"/>
                <w:b/>
                <w:bCs/>
                <w:szCs w:val="20"/>
                <w:lang w:val="nl-BE"/>
              </w:rPr>
              <w:t>Uren</w:t>
            </w:r>
          </w:p>
        </w:tc>
      </w:tr>
      <w:tr w:rsidR="00523E0F" w:rsidRPr="009A5FAD" w14:paraId="0FD25F1C" w14:textId="77777777" w:rsidTr="00523E0F">
        <w:tc>
          <w:tcPr>
            <w:tcW w:w="1600" w:type="dxa"/>
          </w:tcPr>
          <w:p w14:paraId="456216BA" w14:textId="77777777" w:rsidR="00523E0F" w:rsidRPr="009A5FAD" w:rsidRDefault="00523E0F" w:rsidP="00523E0F">
            <w:pPr>
              <w:pStyle w:val="Plattetekst"/>
              <w:tabs>
                <w:tab w:val="left" w:pos="0"/>
              </w:tabs>
              <w:rPr>
                <w:rFonts w:asciiTheme="minorHAnsi" w:hAnsiTheme="minorHAnsi" w:cstheme="minorHAnsi"/>
                <w:b/>
                <w:bCs/>
                <w:szCs w:val="20"/>
                <w:lang w:val="nl-BE"/>
              </w:rPr>
            </w:pPr>
            <w:r w:rsidRPr="009A5FAD">
              <w:rPr>
                <w:rFonts w:asciiTheme="minorHAnsi" w:hAnsiTheme="minorHAnsi" w:cstheme="minorHAnsi"/>
                <w:b/>
                <w:bCs/>
                <w:szCs w:val="20"/>
                <w:lang w:val="nl-BE"/>
              </w:rPr>
              <w:t>Maandag</w:t>
            </w:r>
          </w:p>
        </w:tc>
        <w:tc>
          <w:tcPr>
            <w:tcW w:w="1600" w:type="dxa"/>
            <w:vAlign w:val="center"/>
          </w:tcPr>
          <w:p w14:paraId="5F0EBE73" w14:textId="77777777" w:rsidR="00523E0F" w:rsidRPr="009A5FAD" w:rsidRDefault="00523E0F" w:rsidP="00523E0F">
            <w:pPr>
              <w:pStyle w:val="Plattetekst"/>
              <w:tabs>
                <w:tab w:val="left" w:pos="0"/>
              </w:tabs>
              <w:rPr>
                <w:rFonts w:asciiTheme="minorHAnsi" w:hAnsiTheme="minorHAnsi" w:cstheme="minorHAnsi"/>
                <w:szCs w:val="20"/>
                <w:lang w:val="nl-BE"/>
              </w:rPr>
            </w:pPr>
            <w:r w:rsidRPr="009A5FAD">
              <w:rPr>
                <w:rFonts w:asciiTheme="minorHAnsi" w:hAnsiTheme="minorHAnsi" w:cstheme="minorHAnsi"/>
                <w:szCs w:val="20"/>
                <w:lang w:val="nl-BE"/>
              </w:rPr>
              <w:t>van 08:35</w:t>
            </w:r>
          </w:p>
        </w:tc>
        <w:tc>
          <w:tcPr>
            <w:tcW w:w="1600" w:type="dxa"/>
            <w:vAlign w:val="center"/>
          </w:tcPr>
          <w:p w14:paraId="53AD3CA9" w14:textId="77777777" w:rsidR="00523E0F" w:rsidRPr="009A5FAD" w:rsidRDefault="00523E0F" w:rsidP="00523E0F">
            <w:pPr>
              <w:pStyle w:val="Plattetekst"/>
              <w:tabs>
                <w:tab w:val="left" w:pos="0"/>
              </w:tabs>
              <w:rPr>
                <w:rFonts w:asciiTheme="minorHAnsi" w:hAnsiTheme="minorHAnsi" w:cstheme="minorHAnsi"/>
                <w:szCs w:val="20"/>
                <w:lang w:val="nl-BE"/>
              </w:rPr>
            </w:pPr>
            <w:r w:rsidRPr="009A5FAD">
              <w:rPr>
                <w:rFonts w:asciiTheme="minorHAnsi" w:hAnsiTheme="minorHAnsi" w:cstheme="minorHAnsi"/>
                <w:szCs w:val="20"/>
                <w:lang w:val="nl-BE"/>
              </w:rPr>
              <w:t>tot 12:10</w:t>
            </w:r>
          </w:p>
        </w:tc>
        <w:tc>
          <w:tcPr>
            <w:tcW w:w="1600" w:type="dxa"/>
            <w:vAlign w:val="center"/>
          </w:tcPr>
          <w:p w14:paraId="37FCF50A" w14:textId="77777777" w:rsidR="00523E0F" w:rsidRPr="009A5FAD" w:rsidRDefault="00523E0F" w:rsidP="00523E0F">
            <w:pPr>
              <w:pStyle w:val="Plattetekst"/>
              <w:tabs>
                <w:tab w:val="left" w:pos="0"/>
              </w:tabs>
              <w:rPr>
                <w:rFonts w:asciiTheme="minorHAnsi" w:hAnsiTheme="minorHAnsi" w:cstheme="minorHAnsi"/>
                <w:szCs w:val="20"/>
                <w:lang w:val="nl-BE"/>
              </w:rPr>
            </w:pPr>
            <w:r w:rsidRPr="009A5FAD">
              <w:rPr>
                <w:rFonts w:asciiTheme="minorHAnsi" w:hAnsiTheme="minorHAnsi" w:cstheme="minorHAnsi"/>
                <w:szCs w:val="20"/>
                <w:lang w:val="nl-BE"/>
              </w:rPr>
              <w:t xml:space="preserve">en van 13:30 </w:t>
            </w:r>
          </w:p>
        </w:tc>
        <w:tc>
          <w:tcPr>
            <w:tcW w:w="1600" w:type="dxa"/>
            <w:vAlign w:val="center"/>
          </w:tcPr>
          <w:p w14:paraId="7E514BB5" w14:textId="77777777" w:rsidR="00523E0F" w:rsidRPr="009A5FAD" w:rsidRDefault="00523E0F" w:rsidP="00523E0F">
            <w:pPr>
              <w:pStyle w:val="Plattetekst"/>
              <w:tabs>
                <w:tab w:val="left" w:pos="0"/>
              </w:tabs>
              <w:rPr>
                <w:rFonts w:asciiTheme="minorHAnsi" w:hAnsiTheme="minorHAnsi" w:cstheme="minorHAnsi"/>
                <w:szCs w:val="20"/>
              </w:rPr>
            </w:pPr>
            <w:r w:rsidRPr="009A5FAD">
              <w:rPr>
                <w:rFonts w:asciiTheme="minorHAnsi" w:hAnsiTheme="minorHAnsi" w:cstheme="minorHAnsi"/>
                <w:szCs w:val="20"/>
              </w:rPr>
              <w:t>tot 15:25</w:t>
            </w:r>
          </w:p>
        </w:tc>
      </w:tr>
      <w:tr w:rsidR="00523E0F" w:rsidRPr="009A5FAD" w14:paraId="745E2162" w14:textId="77777777" w:rsidTr="00523E0F">
        <w:tc>
          <w:tcPr>
            <w:tcW w:w="1600" w:type="dxa"/>
          </w:tcPr>
          <w:p w14:paraId="14976E7F" w14:textId="77777777" w:rsidR="00523E0F" w:rsidRPr="009A5FAD" w:rsidRDefault="00523E0F" w:rsidP="00523E0F">
            <w:pPr>
              <w:pStyle w:val="Plattetekst"/>
              <w:tabs>
                <w:tab w:val="left" w:pos="0"/>
              </w:tabs>
              <w:rPr>
                <w:rFonts w:asciiTheme="minorHAnsi" w:hAnsiTheme="minorHAnsi" w:cstheme="minorHAnsi"/>
                <w:b/>
                <w:bCs/>
                <w:szCs w:val="20"/>
                <w:lang w:val="nl-BE"/>
              </w:rPr>
            </w:pPr>
            <w:r w:rsidRPr="009A5FAD">
              <w:rPr>
                <w:rFonts w:asciiTheme="minorHAnsi" w:hAnsiTheme="minorHAnsi" w:cstheme="minorHAnsi"/>
                <w:b/>
                <w:bCs/>
                <w:szCs w:val="20"/>
                <w:lang w:val="nl-BE"/>
              </w:rPr>
              <w:t>Dinsdag</w:t>
            </w:r>
          </w:p>
        </w:tc>
        <w:tc>
          <w:tcPr>
            <w:tcW w:w="1600" w:type="dxa"/>
            <w:vAlign w:val="center"/>
          </w:tcPr>
          <w:p w14:paraId="1076AFE4" w14:textId="77777777" w:rsidR="00523E0F" w:rsidRPr="009A5FAD" w:rsidRDefault="00523E0F" w:rsidP="00523E0F">
            <w:pPr>
              <w:pStyle w:val="Plattetekst"/>
              <w:tabs>
                <w:tab w:val="left" w:pos="0"/>
              </w:tabs>
              <w:rPr>
                <w:rFonts w:asciiTheme="minorHAnsi" w:hAnsiTheme="minorHAnsi" w:cstheme="minorHAnsi"/>
                <w:szCs w:val="20"/>
                <w:lang w:val="nl-BE"/>
              </w:rPr>
            </w:pPr>
            <w:r w:rsidRPr="009A5FAD">
              <w:rPr>
                <w:rFonts w:asciiTheme="minorHAnsi" w:hAnsiTheme="minorHAnsi" w:cstheme="minorHAnsi"/>
                <w:szCs w:val="20"/>
                <w:lang w:val="nl-BE"/>
              </w:rPr>
              <w:t>van 08:35</w:t>
            </w:r>
          </w:p>
        </w:tc>
        <w:tc>
          <w:tcPr>
            <w:tcW w:w="1600" w:type="dxa"/>
            <w:vAlign w:val="center"/>
          </w:tcPr>
          <w:p w14:paraId="344688AF" w14:textId="77777777" w:rsidR="00523E0F" w:rsidRPr="009A5FAD" w:rsidRDefault="00523E0F" w:rsidP="00523E0F">
            <w:pPr>
              <w:pStyle w:val="Plattetekst"/>
              <w:tabs>
                <w:tab w:val="left" w:pos="0"/>
              </w:tabs>
              <w:rPr>
                <w:rFonts w:asciiTheme="minorHAnsi" w:hAnsiTheme="minorHAnsi" w:cstheme="minorHAnsi"/>
                <w:szCs w:val="20"/>
                <w:lang w:val="nl-BE"/>
              </w:rPr>
            </w:pPr>
            <w:r w:rsidRPr="009A5FAD">
              <w:rPr>
                <w:rFonts w:asciiTheme="minorHAnsi" w:hAnsiTheme="minorHAnsi" w:cstheme="minorHAnsi"/>
                <w:szCs w:val="20"/>
                <w:lang w:val="nl-BE"/>
              </w:rPr>
              <w:t>tot 12:10</w:t>
            </w:r>
          </w:p>
        </w:tc>
        <w:tc>
          <w:tcPr>
            <w:tcW w:w="1600" w:type="dxa"/>
            <w:vAlign w:val="center"/>
          </w:tcPr>
          <w:p w14:paraId="10F666A9" w14:textId="77777777" w:rsidR="00523E0F" w:rsidRPr="009A5FAD" w:rsidRDefault="00523E0F" w:rsidP="00523E0F">
            <w:pPr>
              <w:pStyle w:val="Plattetekst"/>
              <w:tabs>
                <w:tab w:val="left" w:pos="0"/>
              </w:tabs>
              <w:rPr>
                <w:rFonts w:asciiTheme="minorHAnsi" w:hAnsiTheme="minorHAnsi" w:cstheme="minorHAnsi"/>
                <w:szCs w:val="20"/>
                <w:lang w:val="nl-BE"/>
              </w:rPr>
            </w:pPr>
            <w:r w:rsidRPr="009A5FAD">
              <w:rPr>
                <w:rFonts w:asciiTheme="minorHAnsi" w:hAnsiTheme="minorHAnsi" w:cstheme="minorHAnsi"/>
                <w:szCs w:val="20"/>
                <w:lang w:val="nl-BE"/>
              </w:rPr>
              <w:t xml:space="preserve">en van 13:30 </w:t>
            </w:r>
          </w:p>
        </w:tc>
        <w:tc>
          <w:tcPr>
            <w:tcW w:w="1600" w:type="dxa"/>
            <w:vAlign w:val="center"/>
          </w:tcPr>
          <w:p w14:paraId="57CD2700" w14:textId="77777777" w:rsidR="00523E0F" w:rsidRPr="009A5FAD" w:rsidRDefault="00523E0F" w:rsidP="00523E0F">
            <w:pPr>
              <w:pStyle w:val="Plattetekst"/>
              <w:tabs>
                <w:tab w:val="left" w:pos="0"/>
              </w:tabs>
              <w:rPr>
                <w:rFonts w:asciiTheme="minorHAnsi" w:hAnsiTheme="minorHAnsi" w:cstheme="minorHAnsi"/>
                <w:szCs w:val="20"/>
              </w:rPr>
            </w:pPr>
            <w:r w:rsidRPr="009A5FAD">
              <w:rPr>
                <w:rFonts w:asciiTheme="minorHAnsi" w:hAnsiTheme="minorHAnsi" w:cstheme="minorHAnsi"/>
                <w:szCs w:val="20"/>
              </w:rPr>
              <w:t>tot 15:25</w:t>
            </w:r>
          </w:p>
        </w:tc>
      </w:tr>
      <w:tr w:rsidR="00523E0F" w:rsidRPr="009A5FAD" w14:paraId="4894379B" w14:textId="77777777" w:rsidTr="00523E0F">
        <w:tc>
          <w:tcPr>
            <w:tcW w:w="1600" w:type="dxa"/>
          </w:tcPr>
          <w:p w14:paraId="5A33AC81" w14:textId="77777777" w:rsidR="00523E0F" w:rsidRPr="009A5FAD" w:rsidRDefault="00523E0F" w:rsidP="00523E0F">
            <w:pPr>
              <w:pStyle w:val="Plattetekst"/>
              <w:tabs>
                <w:tab w:val="left" w:pos="0"/>
              </w:tabs>
              <w:rPr>
                <w:rFonts w:asciiTheme="minorHAnsi" w:hAnsiTheme="minorHAnsi" w:cstheme="minorHAnsi"/>
                <w:b/>
                <w:bCs/>
                <w:szCs w:val="20"/>
                <w:lang w:val="nl-BE"/>
              </w:rPr>
            </w:pPr>
            <w:r w:rsidRPr="009A5FAD">
              <w:rPr>
                <w:rFonts w:asciiTheme="minorHAnsi" w:hAnsiTheme="minorHAnsi" w:cstheme="minorHAnsi"/>
                <w:b/>
                <w:bCs/>
                <w:szCs w:val="20"/>
                <w:lang w:val="nl-BE"/>
              </w:rPr>
              <w:t>Woensdag</w:t>
            </w:r>
          </w:p>
        </w:tc>
        <w:tc>
          <w:tcPr>
            <w:tcW w:w="1600" w:type="dxa"/>
            <w:vAlign w:val="center"/>
          </w:tcPr>
          <w:p w14:paraId="0B6DAD1B" w14:textId="77777777" w:rsidR="00523E0F" w:rsidRPr="009A5FAD" w:rsidRDefault="00523E0F" w:rsidP="00523E0F">
            <w:pPr>
              <w:pStyle w:val="Plattetekst"/>
              <w:tabs>
                <w:tab w:val="left" w:pos="0"/>
              </w:tabs>
              <w:rPr>
                <w:rFonts w:asciiTheme="minorHAnsi" w:hAnsiTheme="minorHAnsi" w:cstheme="minorHAnsi"/>
                <w:szCs w:val="20"/>
                <w:lang w:val="nl-BE"/>
              </w:rPr>
            </w:pPr>
            <w:r w:rsidRPr="009A5FAD">
              <w:rPr>
                <w:rFonts w:asciiTheme="minorHAnsi" w:hAnsiTheme="minorHAnsi" w:cstheme="minorHAnsi"/>
                <w:szCs w:val="20"/>
                <w:lang w:val="nl-BE"/>
              </w:rPr>
              <w:t>van 08:35</w:t>
            </w:r>
          </w:p>
        </w:tc>
        <w:tc>
          <w:tcPr>
            <w:tcW w:w="1600" w:type="dxa"/>
            <w:vAlign w:val="center"/>
          </w:tcPr>
          <w:p w14:paraId="099688ED" w14:textId="77777777" w:rsidR="00523E0F" w:rsidRPr="009A5FAD" w:rsidRDefault="00523E0F" w:rsidP="00523E0F">
            <w:pPr>
              <w:pStyle w:val="Plattetekst"/>
              <w:tabs>
                <w:tab w:val="left" w:pos="0"/>
              </w:tabs>
              <w:rPr>
                <w:rFonts w:asciiTheme="minorHAnsi" w:hAnsiTheme="minorHAnsi" w:cstheme="minorHAnsi"/>
                <w:szCs w:val="20"/>
                <w:lang w:val="nl-BE"/>
              </w:rPr>
            </w:pPr>
            <w:r w:rsidRPr="009A5FAD">
              <w:rPr>
                <w:rFonts w:asciiTheme="minorHAnsi" w:hAnsiTheme="minorHAnsi" w:cstheme="minorHAnsi"/>
                <w:szCs w:val="20"/>
                <w:lang w:val="nl-BE"/>
              </w:rPr>
              <w:t>tot 12:10</w:t>
            </w:r>
          </w:p>
        </w:tc>
        <w:tc>
          <w:tcPr>
            <w:tcW w:w="3200" w:type="dxa"/>
            <w:gridSpan w:val="2"/>
            <w:vAlign w:val="center"/>
          </w:tcPr>
          <w:p w14:paraId="6F0FB4B3" w14:textId="77777777" w:rsidR="00523E0F" w:rsidRPr="009A5FAD" w:rsidRDefault="00523E0F" w:rsidP="00523E0F">
            <w:pPr>
              <w:pStyle w:val="Plattetekst"/>
              <w:tabs>
                <w:tab w:val="left" w:pos="0"/>
              </w:tabs>
              <w:rPr>
                <w:rFonts w:asciiTheme="minorHAnsi" w:hAnsiTheme="minorHAnsi" w:cstheme="minorHAnsi"/>
                <w:szCs w:val="20"/>
              </w:rPr>
            </w:pPr>
          </w:p>
        </w:tc>
      </w:tr>
      <w:tr w:rsidR="00523E0F" w:rsidRPr="009A5FAD" w14:paraId="52D3BE2F" w14:textId="77777777" w:rsidTr="00523E0F">
        <w:tc>
          <w:tcPr>
            <w:tcW w:w="1600" w:type="dxa"/>
          </w:tcPr>
          <w:p w14:paraId="79260375" w14:textId="77777777" w:rsidR="00523E0F" w:rsidRPr="009A5FAD" w:rsidRDefault="00523E0F" w:rsidP="00523E0F">
            <w:pPr>
              <w:pStyle w:val="Plattetekst"/>
              <w:tabs>
                <w:tab w:val="left" w:pos="0"/>
              </w:tabs>
              <w:rPr>
                <w:rFonts w:asciiTheme="minorHAnsi" w:hAnsiTheme="minorHAnsi" w:cstheme="minorHAnsi"/>
                <w:b/>
                <w:bCs/>
                <w:szCs w:val="20"/>
                <w:lang w:val="nl-BE"/>
              </w:rPr>
            </w:pPr>
            <w:r w:rsidRPr="009A5FAD">
              <w:rPr>
                <w:rFonts w:asciiTheme="minorHAnsi" w:hAnsiTheme="minorHAnsi" w:cstheme="minorHAnsi"/>
                <w:b/>
                <w:bCs/>
                <w:szCs w:val="20"/>
                <w:lang w:val="nl-BE"/>
              </w:rPr>
              <w:t>Donderdag</w:t>
            </w:r>
          </w:p>
        </w:tc>
        <w:tc>
          <w:tcPr>
            <w:tcW w:w="1600" w:type="dxa"/>
            <w:vAlign w:val="center"/>
          </w:tcPr>
          <w:p w14:paraId="425F8AA7" w14:textId="77777777" w:rsidR="00523E0F" w:rsidRPr="009A5FAD" w:rsidRDefault="00523E0F" w:rsidP="00523E0F">
            <w:pPr>
              <w:pStyle w:val="Plattetekst"/>
              <w:tabs>
                <w:tab w:val="left" w:pos="0"/>
              </w:tabs>
              <w:rPr>
                <w:rFonts w:asciiTheme="minorHAnsi" w:hAnsiTheme="minorHAnsi" w:cstheme="minorHAnsi"/>
                <w:szCs w:val="20"/>
                <w:lang w:val="nl-BE"/>
              </w:rPr>
            </w:pPr>
            <w:r w:rsidRPr="009A5FAD">
              <w:rPr>
                <w:rFonts w:asciiTheme="minorHAnsi" w:hAnsiTheme="minorHAnsi" w:cstheme="minorHAnsi"/>
                <w:szCs w:val="20"/>
                <w:lang w:val="nl-BE"/>
              </w:rPr>
              <w:t>van 08:35</w:t>
            </w:r>
          </w:p>
        </w:tc>
        <w:tc>
          <w:tcPr>
            <w:tcW w:w="1600" w:type="dxa"/>
            <w:vAlign w:val="center"/>
          </w:tcPr>
          <w:p w14:paraId="6656F8EA" w14:textId="77777777" w:rsidR="00523E0F" w:rsidRPr="009A5FAD" w:rsidRDefault="00523E0F" w:rsidP="00523E0F">
            <w:pPr>
              <w:pStyle w:val="Plattetekst"/>
              <w:tabs>
                <w:tab w:val="left" w:pos="0"/>
              </w:tabs>
              <w:rPr>
                <w:rFonts w:asciiTheme="minorHAnsi" w:hAnsiTheme="minorHAnsi" w:cstheme="minorHAnsi"/>
                <w:szCs w:val="20"/>
                <w:lang w:val="nl-BE"/>
              </w:rPr>
            </w:pPr>
            <w:r w:rsidRPr="009A5FAD">
              <w:rPr>
                <w:rFonts w:asciiTheme="minorHAnsi" w:hAnsiTheme="minorHAnsi" w:cstheme="minorHAnsi"/>
                <w:szCs w:val="20"/>
                <w:lang w:val="nl-BE"/>
              </w:rPr>
              <w:t>tot 12:10</w:t>
            </w:r>
          </w:p>
        </w:tc>
        <w:tc>
          <w:tcPr>
            <w:tcW w:w="1600" w:type="dxa"/>
            <w:vAlign w:val="center"/>
          </w:tcPr>
          <w:p w14:paraId="31981774" w14:textId="77777777" w:rsidR="00523E0F" w:rsidRPr="009A5FAD" w:rsidRDefault="00523E0F" w:rsidP="00523E0F">
            <w:pPr>
              <w:pStyle w:val="Plattetekst"/>
              <w:tabs>
                <w:tab w:val="left" w:pos="0"/>
              </w:tabs>
              <w:rPr>
                <w:rFonts w:asciiTheme="minorHAnsi" w:hAnsiTheme="minorHAnsi" w:cstheme="minorHAnsi"/>
                <w:szCs w:val="20"/>
                <w:lang w:val="nl-BE"/>
              </w:rPr>
            </w:pPr>
            <w:r w:rsidRPr="009A5FAD">
              <w:rPr>
                <w:rFonts w:asciiTheme="minorHAnsi" w:hAnsiTheme="minorHAnsi" w:cstheme="minorHAnsi"/>
                <w:szCs w:val="20"/>
                <w:lang w:val="nl-BE"/>
              </w:rPr>
              <w:t xml:space="preserve">en van 13:30 </w:t>
            </w:r>
          </w:p>
        </w:tc>
        <w:tc>
          <w:tcPr>
            <w:tcW w:w="1600" w:type="dxa"/>
            <w:vAlign w:val="center"/>
          </w:tcPr>
          <w:p w14:paraId="32C88CF1" w14:textId="77777777" w:rsidR="00523E0F" w:rsidRPr="009A5FAD" w:rsidRDefault="00523E0F" w:rsidP="00523E0F">
            <w:pPr>
              <w:pStyle w:val="Plattetekst"/>
              <w:tabs>
                <w:tab w:val="left" w:pos="0"/>
              </w:tabs>
              <w:rPr>
                <w:rFonts w:asciiTheme="minorHAnsi" w:hAnsiTheme="minorHAnsi" w:cstheme="minorHAnsi"/>
                <w:szCs w:val="20"/>
              </w:rPr>
            </w:pPr>
            <w:r w:rsidRPr="009A5FAD">
              <w:rPr>
                <w:rFonts w:asciiTheme="minorHAnsi" w:hAnsiTheme="minorHAnsi" w:cstheme="minorHAnsi"/>
                <w:szCs w:val="20"/>
              </w:rPr>
              <w:t>tot 15:25</w:t>
            </w:r>
          </w:p>
        </w:tc>
      </w:tr>
      <w:tr w:rsidR="00523E0F" w:rsidRPr="009A5FAD" w14:paraId="5147814D" w14:textId="77777777" w:rsidTr="00523E0F">
        <w:tc>
          <w:tcPr>
            <w:tcW w:w="1600" w:type="dxa"/>
          </w:tcPr>
          <w:p w14:paraId="2033F99A" w14:textId="77777777" w:rsidR="00523E0F" w:rsidRPr="009A5FAD" w:rsidRDefault="00523E0F" w:rsidP="00523E0F">
            <w:pPr>
              <w:pStyle w:val="Plattetekst"/>
              <w:tabs>
                <w:tab w:val="left" w:pos="0"/>
              </w:tabs>
              <w:rPr>
                <w:rFonts w:asciiTheme="minorHAnsi" w:hAnsiTheme="minorHAnsi" w:cstheme="minorHAnsi"/>
                <w:b/>
                <w:bCs/>
                <w:szCs w:val="20"/>
                <w:lang w:val="nl-BE"/>
              </w:rPr>
            </w:pPr>
            <w:r w:rsidRPr="009A5FAD">
              <w:rPr>
                <w:rFonts w:asciiTheme="minorHAnsi" w:hAnsiTheme="minorHAnsi" w:cstheme="minorHAnsi"/>
                <w:b/>
                <w:bCs/>
                <w:szCs w:val="20"/>
                <w:lang w:val="nl-BE"/>
              </w:rPr>
              <w:t>Vrijdag</w:t>
            </w:r>
          </w:p>
        </w:tc>
        <w:tc>
          <w:tcPr>
            <w:tcW w:w="1600" w:type="dxa"/>
            <w:vAlign w:val="center"/>
          </w:tcPr>
          <w:p w14:paraId="04FB4B56" w14:textId="77777777" w:rsidR="00523E0F" w:rsidRPr="009A5FAD" w:rsidRDefault="00523E0F" w:rsidP="00523E0F">
            <w:pPr>
              <w:pStyle w:val="Plattetekst"/>
              <w:tabs>
                <w:tab w:val="left" w:pos="0"/>
              </w:tabs>
              <w:rPr>
                <w:rFonts w:asciiTheme="minorHAnsi" w:hAnsiTheme="minorHAnsi" w:cstheme="minorHAnsi"/>
                <w:szCs w:val="20"/>
                <w:lang w:val="nl-BE"/>
              </w:rPr>
            </w:pPr>
            <w:r w:rsidRPr="009A5FAD">
              <w:rPr>
                <w:rFonts w:asciiTheme="minorHAnsi" w:hAnsiTheme="minorHAnsi" w:cstheme="minorHAnsi"/>
                <w:szCs w:val="20"/>
                <w:lang w:val="nl-BE"/>
              </w:rPr>
              <w:t>van 08:35</w:t>
            </w:r>
          </w:p>
        </w:tc>
        <w:tc>
          <w:tcPr>
            <w:tcW w:w="1600" w:type="dxa"/>
            <w:vAlign w:val="center"/>
          </w:tcPr>
          <w:p w14:paraId="3785D32C" w14:textId="77777777" w:rsidR="00523E0F" w:rsidRPr="009A5FAD" w:rsidRDefault="00523E0F" w:rsidP="00523E0F">
            <w:pPr>
              <w:pStyle w:val="Plattetekst"/>
              <w:tabs>
                <w:tab w:val="left" w:pos="0"/>
              </w:tabs>
              <w:rPr>
                <w:rFonts w:asciiTheme="minorHAnsi" w:hAnsiTheme="minorHAnsi" w:cstheme="minorHAnsi"/>
                <w:szCs w:val="20"/>
                <w:lang w:val="nl-BE"/>
              </w:rPr>
            </w:pPr>
            <w:r w:rsidRPr="009A5FAD">
              <w:rPr>
                <w:rFonts w:asciiTheme="minorHAnsi" w:hAnsiTheme="minorHAnsi" w:cstheme="minorHAnsi"/>
                <w:szCs w:val="20"/>
                <w:lang w:val="nl-BE"/>
              </w:rPr>
              <w:t>tot 12:10</w:t>
            </w:r>
          </w:p>
        </w:tc>
        <w:tc>
          <w:tcPr>
            <w:tcW w:w="1600" w:type="dxa"/>
            <w:vAlign w:val="center"/>
          </w:tcPr>
          <w:p w14:paraId="240309EA" w14:textId="77777777" w:rsidR="00523E0F" w:rsidRPr="009A5FAD" w:rsidRDefault="00523E0F" w:rsidP="00523E0F">
            <w:pPr>
              <w:pStyle w:val="Plattetekst"/>
              <w:tabs>
                <w:tab w:val="left" w:pos="0"/>
              </w:tabs>
              <w:rPr>
                <w:rFonts w:asciiTheme="minorHAnsi" w:hAnsiTheme="minorHAnsi" w:cstheme="minorHAnsi"/>
                <w:szCs w:val="20"/>
                <w:lang w:val="nl-BE"/>
              </w:rPr>
            </w:pPr>
            <w:r w:rsidRPr="009A5FAD">
              <w:rPr>
                <w:rFonts w:asciiTheme="minorHAnsi" w:hAnsiTheme="minorHAnsi" w:cstheme="minorHAnsi"/>
                <w:szCs w:val="20"/>
                <w:lang w:val="nl-BE"/>
              </w:rPr>
              <w:t xml:space="preserve">en van 13:30 </w:t>
            </w:r>
          </w:p>
        </w:tc>
        <w:tc>
          <w:tcPr>
            <w:tcW w:w="1600" w:type="dxa"/>
            <w:vAlign w:val="center"/>
          </w:tcPr>
          <w:p w14:paraId="23A02210" w14:textId="77777777" w:rsidR="00523E0F" w:rsidRPr="009A5FAD" w:rsidRDefault="00523E0F" w:rsidP="00523E0F">
            <w:pPr>
              <w:pStyle w:val="Plattetekst"/>
              <w:tabs>
                <w:tab w:val="left" w:pos="0"/>
              </w:tabs>
              <w:rPr>
                <w:rFonts w:asciiTheme="minorHAnsi" w:hAnsiTheme="minorHAnsi" w:cstheme="minorHAnsi"/>
                <w:szCs w:val="20"/>
              </w:rPr>
            </w:pPr>
            <w:r w:rsidRPr="009A5FAD">
              <w:rPr>
                <w:rFonts w:asciiTheme="minorHAnsi" w:hAnsiTheme="minorHAnsi" w:cstheme="minorHAnsi"/>
                <w:szCs w:val="20"/>
              </w:rPr>
              <w:t>tot 15:25</w:t>
            </w:r>
          </w:p>
        </w:tc>
      </w:tr>
    </w:tbl>
    <w:p w14:paraId="3F38375F" w14:textId="77777777" w:rsidR="00523E0F" w:rsidRPr="009A5FAD" w:rsidRDefault="00523E0F" w:rsidP="00523E0F">
      <w:pPr>
        <w:widowControl w:val="0"/>
        <w:ind w:left="400" w:right="-1"/>
        <w:rPr>
          <w:rFonts w:asciiTheme="minorHAnsi" w:hAnsiTheme="minorHAnsi" w:cstheme="minorHAnsi"/>
          <w:bCs/>
          <w:i/>
          <w:strike/>
          <w:szCs w:val="20"/>
        </w:rPr>
      </w:pPr>
    </w:p>
    <w:p w14:paraId="6AB10D87" w14:textId="77777777" w:rsidR="00523E0F" w:rsidRPr="009A5FAD" w:rsidRDefault="00523E0F"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009A5FAD">
        <w:rPr>
          <w:rFonts w:asciiTheme="minorHAnsi" w:hAnsiTheme="minorHAnsi" w:cstheme="minorHAnsi"/>
          <w:szCs w:val="20"/>
        </w:rPr>
        <w:t>De rustpauzes worden, behoudens afwijkingen voorzien in de individuele roosters, als volgt toegekend:</w:t>
      </w:r>
    </w:p>
    <w:p w14:paraId="2560E1F7" w14:textId="5DBECC32" w:rsidR="00523E0F" w:rsidRPr="009A5FAD" w:rsidRDefault="00523E0F" w:rsidP="7708E402">
      <w:pPr>
        <w:widowControl w:val="0"/>
        <w:ind w:left="708"/>
        <w:rPr>
          <w:rFonts w:asciiTheme="minorHAnsi" w:hAnsiTheme="minorHAnsi" w:cstheme="minorBidi"/>
        </w:rPr>
      </w:pPr>
      <w:r w:rsidRPr="7708E402">
        <w:rPr>
          <w:rFonts w:asciiTheme="minorHAnsi" w:hAnsiTheme="minorHAnsi" w:cstheme="minorBidi"/>
        </w:rPr>
        <w:t>Voormiddag:</w:t>
      </w:r>
      <w:r>
        <w:tab/>
      </w:r>
      <w:r w:rsidRPr="7708E402">
        <w:rPr>
          <w:rFonts w:asciiTheme="minorHAnsi" w:hAnsiTheme="minorHAnsi" w:cstheme="minorBidi"/>
        </w:rPr>
        <w:t xml:space="preserve"> van 10:15</w:t>
      </w:r>
      <w:r>
        <w:tab/>
      </w:r>
      <w:r w:rsidRPr="7708E402">
        <w:rPr>
          <w:rFonts w:asciiTheme="minorHAnsi" w:hAnsiTheme="minorHAnsi" w:cstheme="minorBidi"/>
        </w:rPr>
        <w:t xml:space="preserve">  tot 10:30</w:t>
      </w:r>
    </w:p>
    <w:p w14:paraId="10C9861E" w14:textId="77777777" w:rsidR="00523E0F" w:rsidRPr="009A5FAD" w:rsidRDefault="00523E0F" w:rsidP="00523E0F">
      <w:pPr>
        <w:widowControl w:val="0"/>
        <w:tabs>
          <w:tab w:val="left" w:pos="-1440"/>
          <w:tab w:val="left" w:pos="-720"/>
          <w:tab w:val="right" w:pos="9072"/>
        </w:tabs>
        <w:ind w:left="708"/>
        <w:rPr>
          <w:rFonts w:asciiTheme="minorHAnsi" w:hAnsiTheme="minorHAnsi" w:cstheme="minorHAnsi"/>
          <w:szCs w:val="20"/>
        </w:rPr>
      </w:pPr>
      <w:r w:rsidRPr="009A5FAD">
        <w:rPr>
          <w:rFonts w:asciiTheme="minorHAnsi" w:hAnsiTheme="minorHAnsi" w:cstheme="minorHAnsi"/>
          <w:szCs w:val="20"/>
        </w:rPr>
        <w:t>Namiddag:        van 14:20          tot 14:35</w:t>
      </w:r>
      <w:r w:rsidRPr="009A5FAD">
        <w:rPr>
          <w:rFonts w:asciiTheme="minorHAnsi" w:hAnsiTheme="minorHAnsi" w:cstheme="minorHAnsi"/>
          <w:szCs w:val="20"/>
        </w:rPr>
        <w:tab/>
      </w:r>
    </w:p>
    <w:p w14:paraId="1E2AE805" w14:textId="77777777" w:rsidR="00523E0F" w:rsidRPr="009A5FAD" w:rsidRDefault="00523E0F" w:rsidP="00523E0F">
      <w:pPr>
        <w:widowControl w:val="0"/>
        <w:tabs>
          <w:tab w:val="left" w:pos="-1440"/>
          <w:tab w:val="left" w:pos="-720"/>
        </w:tabs>
        <w:ind w:left="708"/>
        <w:rPr>
          <w:rFonts w:asciiTheme="minorHAnsi" w:hAnsiTheme="minorHAnsi" w:cstheme="minorHAnsi"/>
          <w:szCs w:val="20"/>
        </w:rPr>
      </w:pPr>
    </w:p>
    <w:p w14:paraId="6F13C75A" w14:textId="4CF4FD29" w:rsidR="00523E0F" w:rsidRPr="009A5FAD" w:rsidRDefault="00523E0F" w:rsidP="00B268A7">
      <w:pPr>
        <w:widowControl w:val="0"/>
        <w:numPr>
          <w:ilvl w:val="0"/>
          <w:numId w:val="3"/>
        </w:numPr>
        <w:tabs>
          <w:tab w:val="num" w:pos="720"/>
        </w:tabs>
        <w:ind w:left="720" w:hanging="720"/>
        <w:rPr>
          <w:rFonts w:asciiTheme="minorHAnsi" w:hAnsiTheme="minorHAnsi" w:cstheme="minorBidi"/>
        </w:rPr>
      </w:pPr>
      <w:r w:rsidRPr="7708E402">
        <w:rPr>
          <w:rFonts w:asciiTheme="minorHAnsi" w:hAnsiTheme="minorHAnsi" w:cstheme="minorBidi"/>
        </w:rPr>
        <w:t>De middagpauze wordt, behoudens afwijkingen voorzien in de individuele roosters, als volgt toegekend:       van 12:10</w:t>
      </w:r>
      <w:r>
        <w:tab/>
      </w:r>
      <w:r w:rsidRPr="7708E402">
        <w:rPr>
          <w:rFonts w:asciiTheme="minorHAnsi" w:hAnsiTheme="minorHAnsi" w:cstheme="minorBidi"/>
        </w:rPr>
        <w:t xml:space="preserve"> tot 13:30</w:t>
      </w:r>
    </w:p>
    <w:p w14:paraId="64D3C918" w14:textId="77777777" w:rsidR="00523E0F" w:rsidRPr="009A5FAD" w:rsidRDefault="00523E0F" w:rsidP="00523E0F">
      <w:pPr>
        <w:widowControl w:val="0"/>
        <w:ind w:left="708" w:right="-1"/>
        <w:rPr>
          <w:rFonts w:asciiTheme="minorHAnsi" w:hAnsiTheme="minorHAnsi" w:cstheme="minorHAnsi"/>
          <w:bCs/>
          <w:i/>
          <w:szCs w:val="20"/>
        </w:rPr>
      </w:pPr>
    </w:p>
    <w:p w14:paraId="2BD6923C" w14:textId="77777777" w:rsidR="00523E0F" w:rsidRPr="009A5FAD" w:rsidRDefault="00523E0F"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009A5FAD">
        <w:rPr>
          <w:rFonts w:asciiTheme="minorHAnsi" w:hAnsiTheme="minorHAnsi" w:cstheme="minorHAnsi"/>
          <w:szCs w:val="20"/>
        </w:rPr>
        <w:t xml:space="preserve">De directeur stelt het algemeen lessenrooster op (zie schoolwerkplan). </w:t>
      </w:r>
      <w:r w:rsidRPr="009A5FAD">
        <w:rPr>
          <w:rFonts w:asciiTheme="minorHAnsi" w:hAnsiTheme="minorHAnsi" w:cstheme="minorHAnsi"/>
          <w:szCs w:val="20"/>
        </w:rPr>
        <w:br/>
      </w:r>
    </w:p>
    <w:p w14:paraId="61B4CC94" w14:textId="77777777" w:rsidR="00523E0F" w:rsidRPr="009A5FAD" w:rsidRDefault="00523E0F"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009A5FAD">
        <w:rPr>
          <w:rFonts w:asciiTheme="minorHAnsi" w:hAnsiTheme="minorHAnsi" w:cstheme="minorHAnsi"/>
          <w:szCs w:val="20"/>
        </w:rPr>
        <w:t>De directeur stelt het ontwerp van individuele uurroosters van de personeelsleden op, met inbegrip van de toezichtroosters en rustpauzes. Hij streeft hierbij naar een optimale afstemming op de noden van de organisatie rekening houdend met een billijke verdeling tussen de personeelsleden.</w:t>
      </w:r>
      <w:r w:rsidRPr="009A5FAD">
        <w:rPr>
          <w:rFonts w:asciiTheme="minorHAnsi" w:hAnsiTheme="minorHAnsi" w:cstheme="minorHAnsi"/>
          <w:szCs w:val="20"/>
        </w:rPr>
        <w:br/>
      </w:r>
    </w:p>
    <w:p w14:paraId="7019403A" w14:textId="77777777" w:rsidR="00523E0F" w:rsidRPr="001B25F7" w:rsidRDefault="00523E0F"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001B25F7">
        <w:rPr>
          <w:rFonts w:asciiTheme="minorHAnsi" w:hAnsiTheme="minorHAnsi" w:cstheme="minorHAnsi"/>
          <w:szCs w:val="20"/>
        </w:rPr>
        <w:lastRenderedPageBreak/>
        <w:t>Alle uurroosters die voorkomen of kunnen voorkomen op school liggen ter inzage op het schoolsecretariaat. Elk personeelslid ontvangt bij de start van het schooljaar een exemplaar van zijn individuele uurrooster dat vanaf dan bindend wordt voor beide partijen. Bij elke permanente wijziging of afwijking hiervan ontvangt het betrokken personeelslid een aangepaste versie door middel van een dienstmededeling.</w:t>
      </w:r>
      <w:r w:rsidRPr="001B25F7">
        <w:rPr>
          <w:rFonts w:asciiTheme="minorHAnsi" w:hAnsiTheme="minorHAnsi" w:cstheme="minorHAnsi"/>
          <w:szCs w:val="20"/>
        </w:rPr>
        <w:br/>
      </w:r>
    </w:p>
    <w:p w14:paraId="0D91F2CF" w14:textId="0A454404" w:rsidR="00523E0F" w:rsidRDefault="00523E0F" w:rsidP="005A6E79">
      <w:pPr>
        <w:widowControl w:val="0"/>
        <w:numPr>
          <w:ilvl w:val="0"/>
          <w:numId w:val="3"/>
        </w:numPr>
        <w:tabs>
          <w:tab w:val="left" w:pos="-1440"/>
          <w:tab w:val="left" w:pos="-720"/>
          <w:tab w:val="num" w:pos="720"/>
        </w:tabs>
        <w:ind w:left="720" w:hanging="720"/>
        <w:rPr>
          <w:rFonts w:asciiTheme="minorHAnsi" w:hAnsiTheme="minorHAnsi" w:cstheme="minorHAnsi"/>
          <w:szCs w:val="20"/>
        </w:rPr>
      </w:pPr>
      <w:r w:rsidRPr="00A3482B">
        <w:rPr>
          <w:rFonts w:asciiTheme="minorHAnsi" w:hAnsiTheme="minorHAnsi" w:cstheme="minorHAnsi"/>
          <w:szCs w:val="20"/>
        </w:rPr>
        <w:t>Het personeelslid leeft zijn individueel uurrooster stipt na. De afstand of de verplaatsing zijn, behoudens overmacht, geen rechtvaardiging voor afwezigheden of te laat komen.</w:t>
      </w:r>
      <w:r w:rsidR="004671EA" w:rsidRPr="00A3482B">
        <w:rPr>
          <w:rFonts w:asciiTheme="minorHAnsi" w:hAnsiTheme="minorHAnsi" w:cstheme="minorHAnsi"/>
          <w:szCs w:val="20"/>
        </w:rPr>
        <w:t xml:space="preserve"> </w:t>
      </w:r>
    </w:p>
    <w:p w14:paraId="596D4A6A" w14:textId="77777777" w:rsidR="00A3482B" w:rsidRPr="00A3482B" w:rsidRDefault="00A3482B" w:rsidP="00A3482B">
      <w:pPr>
        <w:widowControl w:val="0"/>
        <w:tabs>
          <w:tab w:val="left" w:pos="-1440"/>
          <w:tab w:val="left" w:pos="-720"/>
        </w:tabs>
        <w:ind w:left="720"/>
        <w:rPr>
          <w:rFonts w:asciiTheme="minorHAnsi" w:hAnsiTheme="minorHAnsi" w:cstheme="minorHAnsi"/>
          <w:szCs w:val="20"/>
        </w:rPr>
      </w:pPr>
    </w:p>
    <w:p w14:paraId="331CB316" w14:textId="77777777" w:rsidR="00523E0F" w:rsidRPr="001B25F7" w:rsidRDefault="00523E0F"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001B25F7">
        <w:rPr>
          <w:rFonts w:asciiTheme="minorHAnsi" w:hAnsiTheme="minorHAnsi" w:cstheme="minorHAnsi"/>
          <w:szCs w:val="20"/>
        </w:rPr>
        <w:t>De wekelijkse arbeidsduur is vastgesteld als volgt:</w:t>
      </w:r>
    </w:p>
    <w:p w14:paraId="6F0F1C32" w14:textId="77777777" w:rsidR="00523E0F" w:rsidRPr="001B25F7" w:rsidRDefault="00523E0F" w:rsidP="00523E0F">
      <w:pPr>
        <w:widowControl w:val="0"/>
        <w:tabs>
          <w:tab w:val="left" w:pos="-1440"/>
          <w:tab w:val="left" w:pos="-720"/>
        </w:tabs>
        <w:rPr>
          <w:rFonts w:asciiTheme="minorHAnsi" w:hAnsiTheme="minorHAnsi" w:cstheme="minorHAnsi"/>
          <w:szCs w:val="20"/>
        </w:rPr>
      </w:pPr>
    </w:p>
    <w:p w14:paraId="31B995C3" w14:textId="442F2006" w:rsidR="00523E0F" w:rsidRPr="001B25F7" w:rsidRDefault="00523E0F" w:rsidP="00B268A7">
      <w:pPr>
        <w:widowControl w:val="0"/>
        <w:numPr>
          <w:ilvl w:val="1"/>
          <w:numId w:val="3"/>
        </w:numPr>
        <w:rPr>
          <w:rFonts w:asciiTheme="minorHAnsi" w:hAnsiTheme="minorHAnsi" w:cstheme="minorBidi"/>
        </w:rPr>
      </w:pPr>
      <w:r w:rsidRPr="7708E402">
        <w:rPr>
          <w:rFonts w:asciiTheme="minorHAnsi" w:hAnsiTheme="minorHAnsi" w:cstheme="minorBidi"/>
        </w:rPr>
        <w:t xml:space="preserve">voor personeelsleden die voltijds volgens het decreet rechtspositie fungeren:                                                                                                                                                                                                                                   </w:t>
      </w:r>
    </w:p>
    <w:p w14:paraId="37B32D63" w14:textId="77777777" w:rsidR="00523E0F" w:rsidRPr="001B25F7" w:rsidRDefault="00523E0F" w:rsidP="00523E0F">
      <w:pPr>
        <w:widowControl w:val="0"/>
        <w:tabs>
          <w:tab w:val="left" w:pos="-1440"/>
          <w:tab w:val="left" w:pos="-720"/>
        </w:tabs>
        <w:ind w:left="708"/>
        <w:rPr>
          <w:rFonts w:asciiTheme="minorHAnsi" w:hAnsiTheme="minorHAnsi" w:cstheme="minorHAnsi"/>
          <w:szCs w:val="20"/>
        </w:rPr>
      </w:pPr>
      <w:r w:rsidRPr="001B25F7">
        <w:rPr>
          <w:rFonts w:asciiTheme="minorHAnsi" w:hAnsiTheme="minorHAnsi" w:cstheme="minorHAnsi"/>
          <w:szCs w:val="20"/>
        </w:rPr>
        <w:t>-</w:t>
      </w:r>
      <w:r w:rsidRPr="001B25F7">
        <w:rPr>
          <w:rFonts w:asciiTheme="minorHAnsi" w:hAnsiTheme="minorHAnsi" w:cstheme="minorHAnsi"/>
          <w:szCs w:val="20"/>
        </w:rPr>
        <w:tab/>
        <w:t>bestuurs- en onderwijzend personeel: maximum 26 klokuren;</w:t>
      </w:r>
    </w:p>
    <w:p w14:paraId="6FE0F6BE" w14:textId="77777777" w:rsidR="00523E0F" w:rsidRPr="001B25F7" w:rsidRDefault="00523E0F" w:rsidP="00523E0F">
      <w:pPr>
        <w:widowControl w:val="0"/>
        <w:tabs>
          <w:tab w:val="left" w:pos="-1440"/>
          <w:tab w:val="left" w:pos="-720"/>
        </w:tabs>
        <w:ind w:left="708"/>
        <w:rPr>
          <w:rFonts w:asciiTheme="minorHAnsi" w:hAnsiTheme="minorHAnsi" w:cstheme="minorHAnsi"/>
          <w:szCs w:val="20"/>
        </w:rPr>
      </w:pPr>
      <w:r w:rsidRPr="001B25F7">
        <w:rPr>
          <w:rFonts w:asciiTheme="minorHAnsi" w:hAnsiTheme="minorHAnsi" w:cstheme="minorHAnsi"/>
          <w:szCs w:val="20"/>
        </w:rPr>
        <w:t>-</w:t>
      </w:r>
      <w:r w:rsidRPr="001B25F7">
        <w:rPr>
          <w:rFonts w:asciiTheme="minorHAnsi" w:hAnsiTheme="minorHAnsi" w:cstheme="minorHAnsi"/>
          <w:szCs w:val="20"/>
        </w:rPr>
        <w:tab/>
        <w:t>beleids- en ondersteunend personeel: 36 klokuren;</w:t>
      </w:r>
    </w:p>
    <w:p w14:paraId="2466D7AD" w14:textId="77777777" w:rsidR="00523E0F" w:rsidRPr="001B25F7" w:rsidRDefault="00523E0F" w:rsidP="00523E0F">
      <w:pPr>
        <w:widowControl w:val="0"/>
        <w:tabs>
          <w:tab w:val="left" w:pos="-1440"/>
          <w:tab w:val="left" w:pos="-720"/>
        </w:tabs>
        <w:ind w:left="708"/>
        <w:rPr>
          <w:rFonts w:asciiTheme="minorHAnsi" w:hAnsiTheme="minorHAnsi" w:cstheme="minorHAnsi"/>
          <w:szCs w:val="20"/>
        </w:rPr>
      </w:pPr>
      <w:r w:rsidRPr="001B25F7">
        <w:rPr>
          <w:rFonts w:asciiTheme="minorHAnsi" w:hAnsiTheme="minorHAnsi" w:cstheme="minorHAnsi"/>
          <w:szCs w:val="20"/>
        </w:rPr>
        <w:t>-</w:t>
      </w:r>
      <w:r w:rsidRPr="001B25F7">
        <w:rPr>
          <w:rFonts w:asciiTheme="minorHAnsi" w:hAnsiTheme="minorHAnsi" w:cstheme="minorHAnsi"/>
          <w:szCs w:val="20"/>
        </w:rPr>
        <w:tab/>
        <w:t>het paramedisch personeel: 32 klokuren;</w:t>
      </w:r>
      <w:r w:rsidRPr="001B25F7">
        <w:rPr>
          <w:rFonts w:asciiTheme="minorHAnsi" w:hAnsiTheme="minorHAnsi" w:cstheme="minorHAnsi"/>
          <w:strike/>
          <w:szCs w:val="20"/>
          <w:highlight w:val="yellow"/>
        </w:rPr>
        <w:br/>
      </w:r>
    </w:p>
    <w:p w14:paraId="186CDD0B" w14:textId="77777777" w:rsidR="00523E0F" w:rsidRPr="001B25F7" w:rsidRDefault="00523E0F" w:rsidP="00B268A7">
      <w:pPr>
        <w:widowControl w:val="0"/>
        <w:numPr>
          <w:ilvl w:val="1"/>
          <w:numId w:val="3"/>
        </w:numPr>
        <w:tabs>
          <w:tab w:val="left" w:pos="-1440"/>
          <w:tab w:val="left" w:pos="-720"/>
        </w:tabs>
        <w:rPr>
          <w:rFonts w:asciiTheme="minorHAnsi" w:hAnsiTheme="minorHAnsi" w:cstheme="minorHAnsi"/>
          <w:szCs w:val="20"/>
        </w:rPr>
      </w:pPr>
      <w:r w:rsidRPr="001B25F7">
        <w:rPr>
          <w:rFonts w:asciiTheme="minorHAnsi" w:hAnsiTheme="minorHAnsi" w:cstheme="minorHAnsi"/>
          <w:szCs w:val="20"/>
        </w:rPr>
        <w:t>voor personeelsleden die op basis van de puntenenveloppen aangesteld zijn bedraagt de arbeidsduur: 36 klokuren.</w:t>
      </w:r>
      <w:r w:rsidRPr="001B25F7">
        <w:rPr>
          <w:rFonts w:asciiTheme="minorHAnsi" w:hAnsiTheme="minorHAnsi" w:cstheme="minorHAnsi"/>
          <w:szCs w:val="20"/>
        </w:rPr>
        <w:br/>
      </w:r>
    </w:p>
    <w:p w14:paraId="2368B6A1" w14:textId="77777777" w:rsidR="00523E0F" w:rsidRPr="001B25F7" w:rsidRDefault="00523E0F" w:rsidP="00B268A7">
      <w:pPr>
        <w:widowControl w:val="0"/>
        <w:numPr>
          <w:ilvl w:val="1"/>
          <w:numId w:val="3"/>
        </w:numPr>
        <w:tabs>
          <w:tab w:val="left" w:pos="-1440"/>
          <w:tab w:val="left" w:pos="-720"/>
        </w:tabs>
        <w:rPr>
          <w:rFonts w:asciiTheme="minorHAnsi" w:hAnsiTheme="minorHAnsi" w:cstheme="minorHAnsi"/>
          <w:szCs w:val="20"/>
        </w:rPr>
      </w:pPr>
      <w:r w:rsidRPr="001B25F7">
        <w:rPr>
          <w:rFonts w:asciiTheme="minorHAnsi" w:hAnsiTheme="minorHAnsi" w:cstheme="minorHAnsi"/>
          <w:szCs w:val="20"/>
        </w:rPr>
        <w:t>voor personeelsleden die deeltijds fungeren bedraagt de arbeidsduur ten hoogste het evenredige deel van de in § 1 en § 2 bedoelde klokuren.</w:t>
      </w:r>
    </w:p>
    <w:p w14:paraId="03330AD8" w14:textId="77777777" w:rsidR="00523E0F" w:rsidRPr="001B25F7" w:rsidRDefault="00523E0F" w:rsidP="00523E0F">
      <w:pPr>
        <w:widowControl w:val="0"/>
        <w:tabs>
          <w:tab w:val="left" w:pos="-1440"/>
          <w:tab w:val="left" w:pos="-720"/>
        </w:tabs>
        <w:ind w:left="360"/>
        <w:rPr>
          <w:rFonts w:asciiTheme="minorHAnsi" w:hAnsiTheme="minorHAnsi" w:cstheme="minorHAnsi"/>
          <w:szCs w:val="20"/>
        </w:rPr>
      </w:pPr>
    </w:p>
    <w:p w14:paraId="5833B777" w14:textId="77777777" w:rsidR="00523E0F" w:rsidRPr="001B25F7" w:rsidRDefault="00523E0F"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p>
    <w:p w14:paraId="53123682" w14:textId="718EEA36" w:rsidR="00523E0F" w:rsidRPr="001B25F7" w:rsidRDefault="00FE6D2E" w:rsidP="00B268A7">
      <w:pPr>
        <w:widowControl w:val="0"/>
        <w:numPr>
          <w:ilvl w:val="1"/>
          <w:numId w:val="3"/>
        </w:numPr>
        <w:rPr>
          <w:rFonts w:asciiTheme="minorHAnsi" w:hAnsiTheme="minorHAnsi" w:cstheme="minorBidi"/>
        </w:rPr>
      </w:pPr>
      <w:r w:rsidRPr="7708E402">
        <w:rPr>
          <w:rFonts w:asciiTheme="minorHAnsi" w:hAnsiTheme="minorHAnsi" w:cstheme="minorBidi"/>
        </w:rPr>
        <w:t xml:space="preserve">Personeelsvergaderingen en oudercontacten kunnen worden georganiseerd buiten de normale aanwezigheid van leerlingen. Deze worden opgenomen in de jaarkalender die uiterlijk op 1 september van het schooljaar wordt bezorgd aan de personeelsleden. </w:t>
      </w:r>
      <w:r>
        <w:br/>
      </w:r>
    </w:p>
    <w:p w14:paraId="7CC207BE" w14:textId="77777777" w:rsidR="00523E0F" w:rsidRPr="001B25F7" w:rsidRDefault="00523E0F" w:rsidP="00B268A7">
      <w:pPr>
        <w:widowControl w:val="0"/>
        <w:numPr>
          <w:ilvl w:val="1"/>
          <w:numId w:val="3"/>
        </w:numPr>
        <w:tabs>
          <w:tab w:val="left" w:pos="-1440"/>
          <w:tab w:val="left" w:pos="-720"/>
        </w:tabs>
        <w:rPr>
          <w:rFonts w:asciiTheme="minorHAnsi" w:hAnsiTheme="minorHAnsi" w:cstheme="minorHAnsi"/>
          <w:szCs w:val="20"/>
        </w:rPr>
      </w:pPr>
      <w:r w:rsidRPr="001B25F7">
        <w:rPr>
          <w:rFonts w:asciiTheme="minorHAnsi" w:hAnsiTheme="minorHAnsi" w:cstheme="minorHAnsi"/>
          <w:szCs w:val="20"/>
        </w:rPr>
        <w:t xml:space="preserve">De personeelsvergaderingen en oudercontacten worden bij dienstmededeling meegedeeld bij het begin van het schooljaar. Er wordt minstens één personeelsvergadering per maand georganiseerd. </w:t>
      </w:r>
      <w:r w:rsidRPr="001B25F7">
        <w:rPr>
          <w:rFonts w:asciiTheme="minorHAnsi" w:hAnsiTheme="minorHAnsi" w:cstheme="minorHAnsi"/>
          <w:szCs w:val="20"/>
        </w:rPr>
        <w:br/>
      </w:r>
    </w:p>
    <w:p w14:paraId="44A8ACD2" w14:textId="31507EC1" w:rsidR="00FE6D2E" w:rsidRDefault="00FE6D2E" w:rsidP="00B268A7">
      <w:pPr>
        <w:widowControl w:val="0"/>
        <w:numPr>
          <w:ilvl w:val="1"/>
          <w:numId w:val="3"/>
        </w:numPr>
        <w:rPr>
          <w:rFonts w:asciiTheme="minorHAnsi" w:hAnsiTheme="minorHAnsi" w:cstheme="minorBidi"/>
        </w:rPr>
      </w:pPr>
      <w:r w:rsidRPr="7708E402">
        <w:rPr>
          <w:rFonts w:asciiTheme="minorHAnsi" w:hAnsiTheme="minorHAnsi" w:cstheme="minorBidi"/>
        </w:rPr>
        <w:t xml:space="preserve">Bijkomende personeelsvergaderingen kunnen uitzonderlijk worden gepland indien de noodzaak zich voordoet en worden bij dienstmededeling bekendgemaakt. Deze vergaderingen worden zo veel mogelijk in onderling overleg vastgelegd. </w:t>
      </w:r>
    </w:p>
    <w:p w14:paraId="0D291C33" w14:textId="77777777" w:rsidR="00523E0F" w:rsidRPr="001B25F7" w:rsidRDefault="00523E0F" w:rsidP="00523E0F">
      <w:pPr>
        <w:widowControl w:val="0"/>
        <w:tabs>
          <w:tab w:val="left" w:pos="-1440"/>
          <w:tab w:val="left" w:pos="-720"/>
        </w:tabs>
        <w:rPr>
          <w:rFonts w:asciiTheme="minorHAnsi" w:hAnsiTheme="minorHAnsi" w:cstheme="minorHAnsi"/>
          <w:szCs w:val="20"/>
        </w:rPr>
      </w:pPr>
    </w:p>
    <w:p w14:paraId="1BF63AAD" w14:textId="4D3520DA" w:rsidR="00FE6D2E" w:rsidRDefault="00FE6D2E" w:rsidP="00B268A7">
      <w:pPr>
        <w:widowControl w:val="0"/>
        <w:numPr>
          <w:ilvl w:val="0"/>
          <w:numId w:val="3"/>
        </w:numPr>
        <w:tabs>
          <w:tab w:val="num" w:pos="720"/>
        </w:tabs>
        <w:ind w:left="720" w:hanging="720"/>
        <w:rPr>
          <w:rFonts w:asciiTheme="minorHAnsi" w:hAnsiTheme="minorHAnsi" w:cstheme="minorBidi"/>
        </w:rPr>
      </w:pPr>
      <w:r w:rsidRPr="7708E402">
        <w:rPr>
          <w:rFonts w:asciiTheme="minorHAnsi" w:hAnsiTheme="minorHAnsi" w:cstheme="minorBidi"/>
        </w:rPr>
        <w:t xml:space="preserve">Elk personeelslid is verplicht de personeelsvergaderingen, oudercontacten en pedagogische studiedagen bij te wonen, tenzij de directeur anders bepaalt. </w:t>
      </w:r>
      <w:r w:rsidR="7708E402" w:rsidRPr="7708E402">
        <w:rPr>
          <w:rFonts w:ascii="Tahoma" w:eastAsia="Tahoma" w:hAnsi="Tahoma" w:cs="Tahoma"/>
          <w:szCs w:val="20"/>
        </w:rPr>
        <w:t>Voor personeelsleden die tewerkgesteld zijn in verschillende scholen vindt een overleg plaats tussen de betrokken directies om de aanwezigheid van deze personeelsleden a rato van hun prestatievolume te bepalen.</w:t>
      </w:r>
    </w:p>
    <w:p w14:paraId="2A1F8449" w14:textId="24783D1E" w:rsidR="7708E402" w:rsidRDefault="7708E402" w:rsidP="7708E402">
      <w:pPr>
        <w:widowControl w:val="0"/>
        <w:tabs>
          <w:tab w:val="num" w:pos="720"/>
        </w:tabs>
        <w:rPr>
          <w:rFonts w:asciiTheme="minorHAnsi" w:hAnsiTheme="minorHAnsi" w:cstheme="minorBidi"/>
        </w:rPr>
      </w:pPr>
    </w:p>
    <w:p w14:paraId="1ABCB98A" w14:textId="13D69711" w:rsidR="001065D7" w:rsidRPr="001065D7" w:rsidRDefault="001065D7" w:rsidP="00B268A7">
      <w:pPr>
        <w:widowControl w:val="0"/>
        <w:numPr>
          <w:ilvl w:val="0"/>
          <w:numId w:val="3"/>
        </w:numPr>
        <w:tabs>
          <w:tab w:val="num" w:pos="720"/>
        </w:tabs>
        <w:ind w:left="720" w:hanging="720"/>
        <w:rPr>
          <w:rFonts w:asciiTheme="minorHAnsi" w:hAnsiTheme="minorHAnsi" w:cstheme="minorBidi"/>
        </w:rPr>
      </w:pPr>
      <w:r w:rsidRPr="7708E402">
        <w:rPr>
          <w:rFonts w:asciiTheme="minorHAnsi" w:hAnsiTheme="minorHAnsi" w:cstheme="minorBidi"/>
        </w:rPr>
        <w:t xml:space="preserve">Voor naschoolse activiteiten wordt de volgende afspraak met het personeel gemaakt: </w:t>
      </w:r>
    </w:p>
    <w:p w14:paraId="66D13A66" w14:textId="42462897" w:rsidR="00523E0F" w:rsidRDefault="001065D7" w:rsidP="7708E402">
      <w:pPr>
        <w:widowControl w:val="0"/>
        <w:ind w:left="708"/>
        <w:rPr>
          <w:rFonts w:asciiTheme="minorHAnsi" w:hAnsiTheme="minorHAnsi" w:cstheme="minorBidi"/>
        </w:rPr>
      </w:pPr>
      <w:r w:rsidRPr="7708E402">
        <w:rPr>
          <w:rFonts w:asciiTheme="minorHAnsi" w:hAnsiTheme="minorHAnsi" w:cstheme="minorBidi"/>
        </w:rPr>
        <w:t>Deelname aan naschoolse activiteiten kan gedurende maximaal 3 beurten per jaar verplicht worden. De data van de voorgenoemde activiteiten worden meegedeeld bij het begin van het schooljaar. Alle personeelsleden die een deeltijdse opdracht in de school vervullen, moeten naar evenredigheid hun medewerking aan deze activiteiten verlenen. Deelname aan andere naschoolse activiteiten gebeurt op vrijwillige basis.</w:t>
      </w:r>
      <w:r w:rsidR="00523E0F" w:rsidRPr="7708E402">
        <w:rPr>
          <w:rFonts w:asciiTheme="minorHAnsi" w:hAnsiTheme="minorHAnsi" w:cstheme="minorBidi"/>
        </w:rPr>
        <w:t xml:space="preserve">  </w:t>
      </w:r>
    </w:p>
    <w:p w14:paraId="03BA4E26" w14:textId="77777777" w:rsidR="00523E0F" w:rsidRPr="001B25F7" w:rsidRDefault="00523E0F" w:rsidP="00523E0F">
      <w:pPr>
        <w:widowControl w:val="0"/>
        <w:tabs>
          <w:tab w:val="left" w:pos="-1440"/>
          <w:tab w:val="left" w:pos="-720"/>
        </w:tabs>
        <w:ind w:left="708"/>
        <w:rPr>
          <w:rFonts w:asciiTheme="minorHAnsi" w:hAnsiTheme="minorHAnsi" w:cstheme="minorHAnsi"/>
          <w:szCs w:val="20"/>
        </w:rPr>
      </w:pPr>
      <w:r w:rsidRPr="001B25F7">
        <w:rPr>
          <w:rFonts w:asciiTheme="minorHAnsi" w:hAnsiTheme="minorHAnsi" w:cstheme="minorHAnsi"/>
          <w:szCs w:val="20"/>
        </w:rPr>
        <w:t xml:space="preserve"> </w:t>
      </w:r>
    </w:p>
    <w:p w14:paraId="29B24730" w14:textId="77777777" w:rsidR="004671EA" w:rsidRPr="004671EA" w:rsidRDefault="004671EA"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p>
    <w:p w14:paraId="4A9F543B" w14:textId="0DCBD692" w:rsidR="004671EA" w:rsidRPr="00E93CBD" w:rsidRDefault="004671EA" w:rsidP="00B268A7">
      <w:pPr>
        <w:widowControl w:val="0"/>
        <w:numPr>
          <w:ilvl w:val="1"/>
          <w:numId w:val="3"/>
        </w:numPr>
        <w:tabs>
          <w:tab w:val="left" w:pos="-1440"/>
          <w:tab w:val="left" w:pos="-720"/>
        </w:tabs>
        <w:rPr>
          <w:rFonts w:asciiTheme="minorHAnsi" w:hAnsiTheme="minorHAnsi" w:cstheme="minorHAnsi"/>
          <w:szCs w:val="20"/>
        </w:rPr>
      </w:pPr>
      <w:r w:rsidRPr="00E93CBD">
        <w:rPr>
          <w:rFonts w:asciiTheme="minorHAnsi" w:hAnsiTheme="minorHAnsi" w:cstheme="minorBidi"/>
        </w:rPr>
        <w:t xml:space="preserve">Behoudens verplichte deelname aan voornoemde vergaderingen en activiteiten, kunnen van personeelsleden ook andere opdrachten buiten de normale aanwezigheid van leerlingen en buiten de jaarlijkse vakantieperiodes worden geëist, indien deze opdrachten werden onderhandeld in het ABC. Deze andere opdrachten worden jaarlijks vóór 1 december aan de personeelsleden meegedeeld per dienstmededeling. Het personeelslid is verplicht om deze onderhandelde opdrachten uit te voeren, tenzij de dienstmededeling anders bepaalt. </w:t>
      </w:r>
    </w:p>
    <w:p w14:paraId="1D54BB48" w14:textId="0EED74A1" w:rsidR="00523E0F" w:rsidRPr="00E93CBD" w:rsidRDefault="00523E0F" w:rsidP="00B268A7">
      <w:pPr>
        <w:widowControl w:val="0"/>
        <w:numPr>
          <w:ilvl w:val="1"/>
          <w:numId w:val="3"/>
        </w:numPr>
        <w:tabs>
          <w:tab w:val="left" w:pos="-1440"/>
          <w:tab w:val="left" w:pos="-720"/>
        </w:tabs>
        <w:rPr>
          <w:rFonts w:asciiTheme="minorHAnsi" w:hAnsiTheme="minorHAnsi" w:cstheme="minorHAnsi"/>
          <w:szCs w:val="20"/>
        </w:rPr>
      </w:pPr>
      <w:r w:rsidRPr="00E93CBD">
        <w:rPr>
          <w:rFonts w:asciiTheme="minorHAnsi" w:hAnsiTheme="minorHAnsi" w:cstheme="minorBidi"/>
        </w:rPr>
        <w:t xml:space="preserve">Aan elk personeelslid kunnen instellingsgebonden opdrachten worden toegewezen als deze zijn opgenomen in de lijst van instellingsgebonden opdrachten die het schoolbestuur heeft vastgelegd na onderhandeling in het ABC. Het personeelslid is verplicht om deze </w:t>
      </w:r>
      <w:r w:rsidRPr="00E93CBD">
        <w:rPr>
          <w:rFonts w:asciiTheme="minorHAnsi" w:hAnsiTheme="minorHAnsi" w:cstheme="minorBidi"/>
        </w:rPr>
        <w:lastRenderedPageBreak/>
        <w:t xml:space="preserve">instellingsgebonden opdrachten nauwgezet uit te voeren. </w:t>
      </w:r>
    </w:p>
    <w:p w14:paraId="56A18AD4" w14:textId="77777777" w:rsidR="00523E0F" w:rsidRPr="00E93CBD" w:rsidRDefault="00523E0F" w:rsidP="00523E0F">
      <w:pPr>
        <w:widowControl w:val="0"/>
        <w:tabs>
          <w:tab w:val="left" w:pos="-1440"/>
          <w:tab w:val="left" w:pos="-720"/>
        </w:tabs>
        <w:ind w:left="720"/>
        <w:rPr>
          <w:rFonts w:asciiTheme="minorHAnsi" w:hAnsiTheme="minorHAnsi" w:cstheme="minorHAnsi"/>
          <w:szCs w:val="20"/>
        </w:rPr>
      </w:pPr>
    </w:p>
    <w:p w14:paraId="0E57C069" w14:textId="73A4F452" w:rsidR="00523E0F" w:rsidRPr="001B25F7" w:rsidRDefault="00523E0F"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00E93CBD">
        <w:rPr>
          <w:rFonts w:asciiTheme="minorHAnsi" w:hAnsiTheme="minorHAnsi" w:cstheme="minorBidi"/>
        </w:rPr>
        <w:t xml:space="preserve">De lessen kunnen </w:t>
      </w:r>
      <w:r w:rsidR="000A6EA4" w:rsidRPr="00E93CBD">
        <w:rPr>
          <w:rFonts w:asciiTheme="minorHAnsi" w:hAnsiTheme="minorHAnsi" w:cstheme="minorBidi"/>
        </w:rPr>
        <w:t>vijf</w:t>
      </w:r>
      <w:r w:rsidRPr="00E93CBD">
        <w:rPr>
          <w:rFonts w:asciiTheme="minorHAnsi" w:hAnsiTheme="minorHAnsi" w:cstheme="minorBidi"/>
        </w:rPr>
        <w:t xml:space="preserve"> halve dagen per schooljaar geschorst</w:t>
      </w:r>
      <w:r w:rsidRPr="7708E402">
        <w:rPr>
          <w:rFonts w:asciiTheme="minorHAnsi" w:hAnsiTheme="minorHAnsi" w:cstheme="minorBidi"/>
        </w:rPr>
        <w:t xml:space="preserve"> worden voor het houden van pedagogische studiedagen.</w:t>
      </w:r>
      <w:r>
        <w:br/>
      </w:r>
    </w:p>
    <w:p w14:paraId="577D2401" w14:textId="77777777" w:rsidR="00523E0F" w:rsidRPr="001B25F7" w:rsidRDefault="00523E0F"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duur van de jaarlijkse vakantie wordt geregeld conform de bepalingen van de onderwijsreglementering.</w:t>
      </w:r>
      <w:r>
        <w:br/>
      </w:r>
    </w:p>
    <w:p w14:paraId="76DB2C7A" w14:textId="77777777" w:rsidR="00523E0F" w:rsidRPr="001B25F7" w:rsidRDefault="00523E0F"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normale rustdagen zijn de jaarlijkse vakantiedagen: herfst-, kerst-, krokus-, paas- en zomervakantie.</w:t>
      </w:r>
      <w:r>
        <w:br/>
      </w:r>
    </w:p>
    <w:p w14:paraId="514636A9" w14:textId="77777777" w:rsidR="00523E0F" w:rsidRPr="001B25F7" w:rsidRDefault="00523E0F" w:rsidP="00B268A7">
      <w:pPr>
        <w:widowControl w:val="0"/>
        <w:numPr>
          <w:ilvl w:val="0"/>
          <w:numId w:val="3"/>
        </w:numPr>
        <w:tabs>
          <w:tab w:val="left" w:pos="-1440"/>
          <w:tab w:val="left" w:pos="-720"/>
          <w:tab w:val="num" w:pos="709"/>
        </w:tabs>
        <w:ind w:left="709" w:hanging="709"/>
        <w:rPr>
          <w:rFonts w:asciiTheme="minorHAnsi" w:hAnsiTheme="minorHAnsi" w:cstheme="minorHAnsi"/>
          <w:szCs w:val="20"/>
        </w:rPr>
      </w:pPr>
      <w:r w:rsidRPr="7708E402">
        <w:rPr>
          <w:rFonts w:asciiTheme="minorHAnsi" w:hAnsiTheme="minorHAnsi" w:cstheme="minorBidi"/>
        </w:rPr>
        <w:t>Er is bovendien vakantie op volgende dagen: 11 november, 1 mei, Paasmaandag, Hemelvaartsdag en de daaropvolgende dag en Pinkstermaandag, voor zover zij niet in een vakantieperiode vallen.</w:t>
      </w:r>
    </w:p>
    <w:p w14:paraId="0DABD26E" w14:textId="77777777" w:rsidR="00523E0F" w:rsidRPr="001B25F7" w:rsidRDefault="00523E0F" w:rsidP="00523E0F">
      <w:pPr>
        <w:widowControl w:val="0"/>
        <w:tabs>
          <w:tab w:val="left" w:pos="-1440"/>
          <w:tab w:val="left" w:pos="-720"/>
        </w:tabs>
        <w:ind w:left="1080"/>
        <w:rPr>
          <w:rFonts w:asciiTheme="minorHAnsi" w:hAnsiTheme="minorHAnsi" w:cstheme="minorHAnsi"/>
          <w:szCs w:val="20"/>
        </w:rPr>
      </w:pPr>
    </w:p>
    <w:p w14:paraId="13B4820E" w14:textId="77777777" w:rsidR="00523E0F" w:rsidRPr="001B25F7" w:rsidRDefault="00523E0F"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Per schooljaar legt het schoolbestuur de facultatieve vakantiedagen vast conform de onderwijsreglementering. Deze facultatieve vakantiedagen worden ten laatste op 15 juni van het voorafgaande schooljaar vastgelegd en aan de personeelsleden meegedeeld via een dienstmededeling.</w:t>
      </w:r>
    </w:p>
    <w:p w14:paraId="0EEE207D" w14:textId="77777777" w:rsidR="00523E0F" w:rsidRPr="001B25F7" w:rsidRDefault="00523E0F" w:rsidP="00523E0F">
      <w:pPr>
        <w:widowControl w:val="0"/>
        <w:tabs>
          <w:tab w:val="left" w:pos="-1440"/>
          <w:tab w:val="left" w:pos="-720"/>
        </w:tabs>
        <w:rPr>
          <w:rFonts w:asciiTheme="minorHAnsi" w:hAnsiTheme="minorHAnsi" w:cstheme="minorHAnsi"/>
          <w:szCs w:val="20"/>
        </w:rPr>
      </w:pPr>
      <w:r w:rsidRPr="001B25F7">
        <w:rPr>
          <w:rFonts w:asciiTheme="minorHAnsi" w:hAnsiTheme="minorHAnsi" w:cstheme="minorHAnsi"/>
          <w:szCs w:val="20"/>
        </w:rPr>
        <w:t>.</w:t>
      </w:r>
    </w:p>
    <w:p w14:paraId="6061273C" w14:textId="77777777" w:rsidR="00523E0F" w:rsidRPr="001B25F7" w:rsidRDefault="00523E0F"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lessen kunnen de laatste schooldag vóór de zomervakantie één halve dag geschorst worden om de school in staat te stellen opdrachten verbonden aan het einde van het schooljaar, zoals oudercontacten, te realiseren.</w:t>
      </w:r>
      <w:r>
        <w:br/>
      </w:r>
    </w:p>
    <w:p w14:paraId="0A2B221C" w14:textId="77777777" w:rsidR="00523E0F" w:rsidRPr="001B25F7" w:rsidRDefault="00523E0F"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lessen kunnen de dag na de parlementaire, provinciale of gemeentelijke verkiezingen worden geschorst wanneer de lokalen naar aanleiding van die verkiezingen gebruikt zijn voor het inrichten van stemopnemingsbureaus. De directeur brengt de personeelsleden hiervan per dienstmededeling op de hoogte.</w:t>
      </w:r>
    </w:p>
    <w:p w14:paraId="33C84292" w14:textId="77777777" w:rsidR="00523E0F" w:rsidRPr="001B25F7" w:rsidRDefault="00523E0F" w:rsidP="00523E0F">
      <w:pPr>
        <w:widowControl w:val="0"/>
        <w:tabs>
          <w:tab w:val="left" w:pos="-1440"/>
          <w:tab w:val="left" w:pos="-720"/>
          <w:tab w:val="num" w:pos="720"/>
        </w:tabs>
        <w:rPr>
          <w:rFonts w:asciiTheme="minorHAnsi" w:hAnsiTheme="minorHAnsi" w:cstheme="minorHAnsi"/>
          <w:b/>
        </w:rPr>
      </w:pPr>
    </w:p>
    <w:p w14:paraId="24AEAFEF" w14:textId="77777777" w:rsidR="00523E0F" w:rsidRPr="001B25F7" w:rsidRDefault="00523E0F" w:rsidP="00B268A7">
      <w:pPr>
        <w:widowControl w:val="0"/>
        <w:numPr>
          <w:ilvl w:val="0"/>
          <w:numId w:val="3"/>
        </w:numPr>
        <w:tabs>
          <w:tab w:val="left" w:pos="-1440"/>
          <w:tab w:val="left" w:pos="-720"/>
          <w:tab w:val="num" w:pos="720"/>
        </w:tabs>
        <w:ind w:left="720" w:hanging="720"/>
        <w:rPr>
          <w:rFonts w:asciiTheme="minorHAnsi" w:hAnsiTheme="minorHAnsi" w:cstheme="minorHAnsi"/>
        </w:rPr>
      </w:pPr>
      <w:r w:rsidRPr="7708E402">
        <w:rPr>
          <w:rFonts w:asciiTheme="minorHAnsi" w:hAnsiTheme="minorHAnsi" w:cstheme="minorBidi"/>
        </w:rPr>
        <w:t>Het schoolbestuur van de school waaraan het personeelslid geaffecteerd is, blijft werkgever van het personeelslid ook al wordt het ingezet in een school van de scholengemeenschap van een ander schoolbestuur.</w:t>
      </w:r>
    </w:p>
    <w:p w14:paraId="5CA035F2" w14:textId="77777777" w:rsidR="00523E0F" w:rsidRPr="001B25F7" w:rsidRDefault="00523E0F" w:rsidP="00523E0F">
      <w:pPr>
        <w:widowControl w:val="0"/>
        <w:tabs>
          <w:tab w:val="left" w:pos="-1440"/>
          <w:tab w:val="left" w:pos="-720"/>
        </w:tabs>
        <w:ind w:left="360"/>
        <w:rPr>
          <w:rFonts w:asciiTheme="minorHAnsi" w:hAnsiTheme="minorHAnsi" w:cstheme="minorHAnsi"/>
        </w:rPr>
      </w:pPr>
    </w:p>
    <w:p w14:paraId="094261C1" w14:textId="77777777" w:rsidR="00523E0F" w:rsidRPr="001B25F7" w:rsidRDefault="00523E0F"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schoolbestuur houdt bij het inzetten van het personeel rekening met volgende principes:</w:t>
      </w:r>
      <w:r>
        <w:br/>
      </w:r>
    </w:p>
    <w:p w14:paraId="52ACDE9C" w14:textId="77777777" w:rsidR="00523E0F" w:rsidRPr="001B25F7" w:rsidRDefault="00523E0F" w:rsidP="00B268A7">
      <w:pPr>
        <w:widowControl w:val="0"/>
        <w:numPr>
          <w:ilvl w:val="1"/>
          <w:numId w:val="3"/>
        </w:numPr>
        <w:tabs>
          <w:tab w:val="left" w:pos="-1440"/>
          <w:tab w:val="left" w:pos="-720"/>
        </w:tabs>
        <w:rPr>
          <w:rFonts w:asciiTheme="minorHAnsi" w:hAnsiTheme="minorHAnsi" w:cstheme="minorHAnsi"/>
          <w:szCs w:val="20"/>
        </w:rPr>
      </w:pPr>
      <w:r w:rsidRPr="7708E402">
        <w:rPr>
          <w:rFonts w:asciiTheme="minorHAnsi" w:hAnsiTheme="minorHAnsi" w:cstheme="minorBidi"/>
        </w:rPr>
        <w:t>het personeelslid wordt aangesteld of geaffecteerd aan een school van de scholengemeenschap;</w:t>
      </w:r>
      <w:r>
        <w:br/>
      </w:r>
    </w:p>
    <w:p w14:paraId="4CE4FB09" w14:textId="77777777" w:rsidR="00523E0F" w:rsidRPr="001B25F7" w:rsidRDefault="00523E0F" w:rsidP="00B268A7">
      <w:pPr>
        <w:widowControl w:val="0"/>
        <w:numPr>
          <w:ilvl w:val="1"/>
          <w:numId w:val="3"/>
        </w:numPr>
        <w:tabs>
          <w:tab w:val="left" w:pos="-1440"/>
          <w:tab w:val="left" w:pos="-720"/>
        </w:tabs>
        <w:rPr>
          <w:rFonts w:asciiTheme="minorHAnsi" w:hAnsiTheme="minorHAnsi" w:cstheme="minorHAnsi"/>
          <w:szCs w:val="20"/>
        </w:rPr>
      </w:pPr>
      <w:r w:rsidRPr="7708E402">
        <w:rPr>
          <w:rFonts w:asciiTheme="minorHAnsi" w:hAnsiTheme="minorHAnsi" w:cstheme="minorBidi"/>
        </w:rPr>
        <w:t>de afstand over de openbare weg tussen de school van aanstelling of affectatie en de school waar het personeelslid wordt ingezet mag nooit meer dan 25 km bedragen. Dit geldt niet als het personeelslid instemt om over een grotere afstand ingezet te worden;</w:t>
      </w:r>
      <w:r>
        <w:br/>
      </w:r>
    </w:p>
    <w:p w14:paraId="077F657C" w14:textId="77777777" w:rsidR="00523E0F" w:rsidRPr="001B25F7" w:rsidRDefault="00523E0F" w:rsidP="00B268A7">
      <w:pPr>
        <w:widowControl w:val="0"/>
        <w:numPr>
          <w:ilvl w:val="1"/>
          <w:numId w:val="3"/>
        </w:numPr>
        <w:tabs>
          <w:tab w:val="left" w:pos="-1440"/>
          <w:tab w:val="left" w:pos="-720"/>
        </w:tabs>
        <w:rPr>
          <w:rFonts w:asciiTheme="minorHAnsi" w:hAnsiTheme="minorHAnsi" w:cstheme="minorHAnsi"/>
        </w:rPr>
      </w:pPr>
      <w:r w:rsidRPr="7708E402">
        <w:rPr>
          <w:rFonts w:asciiTheme="minorHAnsi" w:hAnsiTheme="minorHAnsi" w:cstheme="minorBidi"/>
        </w:rPr>
        <w:t>er dient rekening te worden gehouden met de statutaire toestand van het personeelslid;</w:t>
      </w:r>
      <w:r>
        <w:br/>
      </w:r>
    </w:p>
    <w:p w14:paraId="3D64F806" w14:textId="77777777" w:rsidR="00523E0F" w:rsidRPr="000A6EA4" w:rsidRDefault="00523E0F" w:rsidP="00B268A7">
      <w:pPr>
        <w:widowControl w:val="0"/>
        <w:numPr>
          <w:ilvl w:val="1"/>
          <w:numId w:val="3"/>
        </w:numPr>
        <w:tabs>
          <w:tab w:val="left" w:pos="-1440"/>
          <w:tab w:val="left" w:pos="-720"/>
        </w:tabs>
        <w:rPr>
          <w:rFonts w:asciiTheme="minorHAnsi" w:hAnsiTheme="minorHAnsi" w:cstheme="minorHAnsi"/>
        </w:rPr>
      </w:pPr>
      <w:r w:rsidRPr="7708E402">
        <w:rPr>
          <w:rFonts w:asciiTheme="minorHAnsi" w:hAnsiTheme="minorHAnsi" w:cstheme="minorBidi"/>
        </w:rPr>
        <w:t>de bepalingen inzake inzetbaarheid moeten worden opgenomen in de functiebeschrijving.</w:t>
      </w:r>
    </w:p>
    <w:p w14:paraId="31AC9D2E" w14:textId="5E7ED6EF" w:rsidR="000A6EA4" w:rsidRDefault="000A6EA4" w:rsidP="000A6EA4">
      <w:pPr>
        <w:widowControl w:val="0"/>
        <w:tabs>
          <w:tab w:val="left" w:pos="-1440"/>
          <w:tab w:val="left" w:pos="-720"/>
        </w:tabs>
        <w:ind w:left="720"/>
        <w:rPr>
          <w:rFonts w:asciiTheme="minorHAnsi" w:hAnsiTheme="minorHAnsi" w:cstheme="minorHAnsi"/>
        </w:rPr>
      </w:pPr>
    </w:p>
    <w:p w14:paraId="36A3F1D5" w14:textId="4857BF2E" w:rsidR="000A6EA4" w:rsidRPr="00E93CBD" w:rsidRDefault="000A6EA4" w:rsidP="00B268A7">
      <w:pPr>
        <w:widowControl w:val="0"/>
        <w:numPr>
          <w:ilvl w:val="1"/>
          <w:numId w:val="3"/>
        </w:numPr>
        <w:tabs>
          <w:tab w:val="left" w:pos="-1440"/>
          <w:tab w:val="left" w:pos="-720"/>
        </w:tabs>
        <w:rPr>
          <w:rFonts w:asciiTheme="minorHAnsi" w:hAnsiTheme="minorHAnsi" w:cstheme="minorHAnsi"/>
        </w:rPr>
      </w:pPr>
      <w:r w:rsidRPr="00E93CBD">
        <w:rPr>
          <w:rFonts w:asciiTheme="minorHAnsi" w:hAnsiTheme="minorHAnsi" w:cstheme="minorHAnsi"/>
        </w:rPr>
        <w:t xml:space="preserve">In het belang van een harmonieuze samenwerking binnen het schoolteam en een optimale werking van de school, kan de affectatie van een personeelslid – na overleg met de betrokken partijen – gewijzigd worden naar een andere gemeentelijke basisschool binnen het schoolbestuur. De beslissing om tot de overplaatsing over te gaan, ligt bij het schoolbestuur maar er wordt steeds gestreefd naar een passende oplossing waarbij zowel de belangen van het personeelslid als die van de schoolwerking in acht worden genomen. </w:t>
      </w:r>
    </w:p>
    <w:p w14:paraId="00B001B9" w14:textId="77777777" w:rsidR="000A6EA4" w:rsidRPr="001B25F7" w:rsidRDefault="000A6EA4" w:rsidP="000A6EA4">
      <w:pPr>
        <w:widowControl w:val="0"/>
        <w:tabs>
          <w:tab w:val="left" w:pos="-1440"/>
          <w:tab w:val="left" w:pos="-720"/>
        </w:tabs>
        <w:rPr>
          <w:rFonts w:asciiTheme="minorHAnsi" w:hAnsiTheme="minorHAnsi" w:cstheme="minorHAnsi"/>
        </w:rPr>
      </w:pPr>
    </w:p>
    <w:p w14:paraId="658BDDF0" w14:textId="77777777" w:rsidR="00523E0F" w:rsidRPr="00153B15" w:rsidRDefault="00523E0F" w:rsidP="00523E0F">
      <w:pPr>
        <w:widowControl w:val="0"/>
        <w:tabs>
          <w:tab w:val="left" w:pos="-1440"/>
          <w:tab w:val="left" w:pos="-720"/>
        </w:tabs>
        <w:rPr>
          <w:rFonts w:cs="Arial"/>
          <w:szCs w:val="20"/>
        </w:rPr>
      </w:pPr>
    </w:p>
    <w:p w14:paraId="41CE1F46" w14:textId="77777777" w:rsidR="00523E0F" w:rsidRPr="009750B9" w:rsidRDefault="00523E0F" w:rsidP="009750B9">
      <w:pPr>
        <w:pStyle w:val="Kop2"/>
      </w:pPr>
      <w:bookmarkStart w:id="6" w:name="_Toc46818945"/>
      <w:bookmarkStart w:id="7" w:name="_Toc196760642"/>
      <w:r w:rsidRPr="009750B9">
        <w:t>Directeur van een school</w:t>
      </w:r>
      <w:bookmarkEnd w:id="6"/>
      <w:bookmarkEnd w:id="7"/>
      <w:r w:rsidRPr="009750B9">
        <w:br/>
      </w:r>
    </w:p>
    <w:p w14:paraId="1B92872A" w14:textId="77777777" w:rsidR="00523E0F" w:rsidRPr="001B25F7" w:rsidRDefault="00523E0F"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De directeur is tijdens de normale aanwezigheid van de leerlingen én telkens wanneer de </w:t>
      </w:r>
      <w:r w:rsidRPr="7708E402">
        <w:rPr>
          <w:rFonts w:asciiTheme="minorHAnsi" w:hAnsiTheme="minorHAnsi" w:cstheme="minorBidi"/>
        </w:rPr>
        <w:lastRenderedPageBreak/>
        <w:t>dienst het vereist, in één van de vestigingsplaatsen aanwezig, behoudens gerechtvaardigde afwezigheden in dienstverband.</w:t>
      </w:r>
      <w:r>
        <w:br/>
      </w:r>
    </w:p>
    <w:p w14:paraId="5F581BB7" w14:textId="77777777" w:rsidR="00523E0F" w:rsidRPr="001B25F7" w:rsidRDefault="00523E0F"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directeur kan worden ingezet voor de vervulling van opdrachten voor de totaliteit van de scholengemeenschap.</w:t>
      </w:r>
      <w:r>
        <w:br/>
      </w:r>
    </w:p>
    <w:p w14:paraId="522C23EE" w14:textId="77777777" w:rsidR="00523E0F" w:rsidRPr="001B25F7" w:rsidRDefault="00523E0F"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Tijdens de schoolvakanties moet de directeur de prestaties uitvoeren die noodzakelijk zijn om de goede werking van de school te garanderen, maar tijdens de zomervakantie moet een vakantieperiode van zes weken gegarandeerd zijn, waarvan een ononderbroken periode van vijf weken op te nemen tussen 6 juli en 15 augustus.</w:t>
      </w:r>
      <w:r>
        <w:br/>
      </w:r>
    </w:p>
    <w:p w14:paraId="026B433F" w14:textId="26DB841E" w:rsidR="00523E0F" w:rsidRPr="007E6597" w:rsidRDefault="00523E0F" w:rsidP="007E6597">
      <w:pPr>
        <w:pStyle w:val="Kop2"/>
      </w:pPr>
      <w:bookmarkStart w:id="8" w:name="_Toc46818946"/>
      <w:bookmarkStart w:id="9" w:name="_Toc196760643"/>
      <w:r w:rsidRPr="007E6597">
        <w:t>Zorgcoördinator, ICT-coördinator</w:t>
      </w:r>
      <w:r w:rsidR="00336CD1" w:rsidRPr="007E6597">
        <w:t xml:space="preserve">, </w:t>
      </w:r>
      <w:r w:rsidRPr="007E6597">
        <w:t>administratief medewerker</w:t>
      </w:r>
      <w:bookmarkEnd w:id="8"/>
      <w:r w:rsidR="00336CD1" w:rsidRPr="007E6597">
        <w:t xml:space="preserve"> en beleidsmedewerker</w:t>
      </w:r>
      <w:bookmarkEnd w:id="9"/>
    </w:p>
    <w:p w14:paraId="67FF7CEF" w14:textId="77777777" w:rsidR="00523E0F" w:rsidRPr="009750B9" w:rsidRDefault="00523E0F" w:rsidP="009750B9">
      <w:pPr>
        <w:pStyle w:val="Kop3"/>
      </w:pPr>
      <w:bookmarkStart w:id="10" w:name="_Toc196760644"/>
      <w:r w:rsidRPr="009750B9">
        <w:t>Algemeen</w:t>
      </w:r>
      <w:bookmarkEnd w:id="10"/>
      <w:r w:rsidRPr="009750B9">
        <w:br/>
      </w:r>
    </w:p>
    <w:p w14:paraId="4F68CDBE" w14:textId="2B9C6E85" w:rsidR="00523E0F" w:rsidRPr="001B25F7" w:rsidRDefault="00523E0F"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007E6597">
        <w:rPr>
          <w:rFonts w:asciiTheme="minorHAnsi" w:hAnsiTheme="minorHAnsi" w:cstheme="minorBidi"/>
        </w:rPr>
        <w:t>De zorgcoördinator, de ICT-coördinator</w:t>
      </w:r>
      <w:r w:rsidR="00336CD1" w:rsidRPr="007E6597">
        <w:rPr>
          <w:rFonts w:asciiTheme="minorHAnsi" w:hAnsiTheme="minorHAnsi" w:cstheme="minorBidi"/>
        </w:rPr>
        <w:t xml:space="preserve">, de </w:t>
      </w:r>
      <w:r w:rsidRPr="007E6597">
        <w:rPr>
          <w:rFonts w:asciiTheme="minorHAnsi" w:hAnsiTheme="minorHAnsi" w:cstheme="minorBidi"/>
        </w:rPr>
        <w:t xml:space="preserve">administratief medewerker </w:t>
      </w:r>
      <w:r w:rsidR="00336CD1" w:rsidRPr="007E6597">
        <w:rPr>
          <w:rFonts w:asciiTheme="minorHAnsi" w:hAnsiTheme="minorHAnsi" w:cstheme="minorBidi"/>
        </w:rPr>
        <w:t xml:space="preserve">en de beleidsmedewerker </w:t>
      </w:r>
      <w:r w:rsidRPr="007E6597">
        <w:rPr>
          <w:rFonts w:asciiTheme="minorHAnsi" w:hAnsiTheme="minorHAnsi" w:cstheme="minorBidi"/>
        </w:rPr>
        <w:t xml:space="preserve">zijn </w:t>
      </w:r>
      <w:r w:rsidRPr="7708E402">
        <w:rPr>
          <w:rFonts w:asciiTheme="minorHAnsi" w:hAnsiTheme="minorHAnsi" w:cstheme="minorBidi"/>
        </w:rPr>
        <w:t>inzetbaar voor de scholengemeenschap</w:t>
      </w:r>
      <w:r w:rsidR="00336CD1">
        <w:rPr>
          <w:rFonts w:asciiTheme="minorHAnsi" w:hAnsiTheme="minorHAnsi" w:cstheme="minorBidi"/>
        </w:rPr>
        <w:t>.</w:t>
      </w:r>
      <w:r>
        <w:br/>
      </w:r>
    </w:p>
    <w:p w14:paraId="02A9D89B" w14:textId="77777777" w:rsidR="00523E0F" w:rsidRPr="00153B15" w:rsidRDefault="00523E0F" w:rsidP="00B268A7">
      <w:pPr>
        <w:widowControl w:val="0"/>
        <w:numPr>
          <w:ilvl w:val="0"/>
          <w:numId w:val="3"/>
        </w:numPr>
        <w:tabs>
          <w:tab w:val="left" w:pos="-1440"/>
          <w:tab w:val="left" w:pos="-720"/>
          <w:tab w:val="num" w:pos="720"/>
        </w:tabs>
        <w:ind w:left="720" w:hanging="720"/>
        <w:rPr>
          <w:rFonts w:cs="Arial"/>
          <w:szCs w:val="20"/>
        </w:rPr>
      </w:pPr>
      <w:bookmarkStart w:id="11" w:name="_Toc149018067"/>
      <w:r w:rsidRPr="7708E402">
        <w:rPr>
          <w:rFonts w:asciiTheme="minorHAnsi" w:hAnsiTheme="minorHAnsi" w:cstheme="minorBidi"/>
        </w:rPr>
        <w:t>Ze kunnen ingezet worden voor de vervulling van opdrachten voor en in andere scholen van de scholengemeenschap of voor de vervulling van opdrachten voor de totaliteit van de scholengemeenschap.</w:t>
      </w:r>
      <w:r>
        <w:br/>
      </w:r>
      <w:bookmarkEnd w:id="11"/>
    </w:p>
    <w:p w14:paraId="48E758F9" w14:textId="390CA9EB" w:rsidR="00523E0F" w:rsidRPr="007E6597" w:rsidRDefault="00523E0F" w:rsidP="007E6597">
      <w:pPr>
        <w:pStyle w:val="Kop3"/>
      </w:pPr>
      <w:bookmarkStart w:id="12" w:name="_Toc149015818"/>
      <w:bookmarkStart w:id="13" w:name="_Toc149016983"/>
      <w:bookmarkStart w:id="14" w:name="_Toc149017122"/>
      <w:bookmarkStart w:id="15" w:name="_Toc149017376"/>
      <w:bookmarkStart w:id="16" w:name="_Toc149017792"/>
      <w:bookmarkStart w:id="17" w:name="_Toc149018068"/>
      <w:bookmarkStart w:id="18" w:name="_Toc149018528"/>
      <w:bookmarkStart w:id="19" w:name="_Toc149019184"/>
      <w:bookmarkStart w:id="20" w:name="_Toc248823335"/>
      <w:bookmarkStart w:id="21" w:name="_Toc196760645"/>
      <w:r w:rsidRPr="007E6597">
        <w:t>Bepalingen voor de zorgcoördinator</w:t>
      </w:r>
      <w:r w:rsidR="00336CD1" w:rsidRPr="007E6597">
        <w:t xml:space="preserve"> </w:t>
      </w:r>
      <w:r w:rsidRPr="007E6597">
        <w:t>/</w:t>
      </w:r>
      <w:r w:rsidR="00336CD1" w:rsidRPr="007E6597">
        <w:t xml:space="preserve"> </w:t>
      </w:r>
      <w:r w:rsidRPr="007E6597">
        <w:t>ICT-coördinator</w:t>
      </w:r>
      <w:bookmarkEnd w:id="12"/>
      <w:bookmarkEnd w:id="13"/>
      <w:bookmarkEnd w:id="14"/>
      <w:bookmarkEnd w:id="15"/>
      <w:bookmarkEnd w:id="16"/>
      <w:bookmarkEnd w:id="17"/>
      <w:bookmarkEnd w:id="18"/>
      <w:bookmarkEnd w:id="19"/>
      <w:bookmarkEnd w:id="20"/>
      <w:r w:rsidR="00336CD1" w:rsidRPr="007E6597">
        <w:t xml:space="preserve"> / beleidsondersteuner</w:t>
      </w:r>
      <w:bookmarkEnd w:id="21"/>
      <w:r w:rsidR="00336CD1" w:rsidRPr="007E6597">
        <w:t xml:space="preserve"> </w:t>
      </w:r>
    </w:p>
    <w:p w14:paraId="6E4D17CE" w14:textId="77777777" w:rsidR="00523E0F" w:rsidRPr="00153B15" w:rsidRDefault="00523E0F" w:rsidP="00523E0F">
      <w:pPr>
        <w:ind w:left="993" w:hanging="993"/>
      </w:pPr>
    </w:p>
    <w:p w14:paraId="1E973864" w14:textId="391ECAA6" w:rsidR="00523E0F" w:rsidRPr="007E6597" w:rsidRDefault="00523E0F"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wekelijkse opdracht van de zorgcoördinator</w:t>
      </w:r>
      <w:r w:rsidR="002E1C76">
        <w:rPr>
          <w:rFonts w:asciiTheme="minorHAnsi" w:hAnsiTheme="minorHAnsi" w:cstheme="minorBidi"/>
        </w:rPr>
        <w:t xml:space="preserve"> </w:t>
      </w:r>
      <w:r w:rsidRPr="7708E402">
        <w:rPr>
          <w:rFonts w:asciiTheme="minorHAnsi" w:hAnsiTheme="minorHAnsi" w:cstheme="minorBidi"/>
        </w:rPr>
        <w:t>/</w:t>
      </w:r>
      <w:r w:rsidR="002E1C76">
        <w:rPr>
          <w:rFonts w:asciiTheme="minorHAnsi" w:hAnsiTheme="minorHAnsi" w:cstheme="minorBidi"/>
        </w:rPr>
        <w:t xml:space="preserve"> </w:t>
      </w:r>
      <w:r w:rsidRPr="7708E402">
        <w:rPr>
          <w:rFonts w:asciiTheme="minorHAnsi" w:hAnsiTheme="minorHAnsi" w:cstheme="minorBidi"/>
        </w:rPr>
        <w:t>ICT-</w:t>
      </w:r>
      <w:r w:rsidRPr="007E6597">
        <w:rPr>
          <w:rFonts w:asciiTheme="minorHAnsi" w:hAnsiTheme="minorHAnsi" w:cstheme="minorBidi"/>
        </w:rPr>
        <w:t>coördinator</w:t>
      </w:r>
      <w:r w:rsidR="002E1C76" w:rsidRPr="007E6597">
        <w:rPr>
          <w:rFonts w:asciiTheme="minorHAnsi" w:hAnsiTheme="minorHAnsi" w:cstheme="minorBidi"/>
        </w:rPr>
        <w:t xml:space="preserve"> / beleidsondersteuner</w:t>
      </w:r>
      <w:r w:rsidRPr="007E6597">
        <w:rPr>
          <w:rFonts w:asciiTheme="minorHAnsi" w:hAnsiTheme="minorHAnsi" w:cstheme="minorBidi"/>
        </w:rPr>
        <w:t xml:space="preserve"> die voltijds fungeert bedraagt 36 klokuren.</w:t>
      </w:r>
    </w:p>
    <w:p w14:paraId="2A5B263A" w14:textId="77777777" w:rsidR="00523E0F" w:rsidRPr="007E6597" w:rsidRDefault="00523E0F" w:rsidP="00523E0F">
      <w:pPr>
        <w:widowControl w:val="0"/>
        <w:tabs>
          <w:tab w:val="left" w:pos="-1440"/>
          <w:tab w:val="left" w:pos="-720"/>
        </w:tabs>
        <w:rPr>
          <w:rFonts w:asciiTheme="minorHAnsi" w:hAnsiTheme="minorHAnsi" w:cstheme="minorHAnsi"/>
          <w:szCs w:val="20"/>
        </w:rPr>
      </w:pPr>
    </w:p>
    <w:p w14:paraId="05D64701" w14:textId="74D3B6AC" w:rsidR="00523E0F" w:rsidRPr="007E6597" w:rsidRDefault="00523E0F" w:rsidP="00B268A7">
      <w:pPr>
        <w:widowControl w:val="0"/>
        <w:numPr>
          <w:ilvl w:val="0"/>
          <w:numId w:val="3"/>
        </w:numPr>
        <w:tabs>
          <w:tab w:val="left" w:pos="-1440"/>
          <w:tab w:val="left" w:pos="-720"/>
          <w:tab w:val="num" w:pos="720"/>
        </w:tabs>
        <w:ind w:left="720" w:hanging="720"/>
        <w:rPr>
          <w:rFonts w:asciiTheme="minorHAnsi" w:hAnsiTheme="minorHAnsi" w:cstheme="minorHAnsi"/>
          <w:sz w:val="22"/>
          <w:szCs w:val="22"/>
        </w:rPr>
      </w:pPr>
      <w:r w:rsidRPr="007E6597">
        <w:rPr>
          <w:rFonts w:asciiTheme="minorHAnsi" w:hAnsiTheme="minorHAnsi" w:cstheme="minorBidi"/>
        </w:rPr>
        <w:t>De wekelijkse opdracht van de zorgcoördinator</w:t>
      </w:r>
      <w:r w:rsidR="002E1C76" w:rsidRPr="007E6597">
        <w:rPr>
          <w:rFonts w:asciiTheme="minorHAnsi" w:hAnsiTheme="minorHAnsi" w:cstheme="minorBidi"/>
        </w:rPr>
        <w:t xml:space="preserve"> </w:t>
      </w:r>
      <w:r w:rsidRPr="007E6597">
        <w:rPr>
          <w:rFonts w:asciiTheme="minorHAnsi" w:hAnsiTheme="minorHAnsi" w:cstheme="minorBidi"/>
        </w:rPr>
        <w:t>/</w:t>
      </w:r>
      <w:r w:rsidR="002E1C76" w:rsidRPr="007E6597">
        <w:rPr>
          <w:rFonts w:asciiTheme="minorHAnsi" w:hAnsiTheme="minorHAnsi" w:cstheme="minorBidi"/>
        </w:rPr>
        <w:t xml:space="preserve"> </w:t>
      </w:r>
      <w:r w:rsidRPr="007E6597">
        <w:rPr>
          <w:rFonts w:asciiTheme="minorHAnsi" w:hAnsiTheme="minorHAnsi" w:cstheme="minorBidi"/>
        </w:rPr>
        <w:t>ICT-coördinator</w:t>
      </w:r>
      <w:r w:rsidR="002E1C76" w:rsidRPr="007E6597">
        <w:rPr>
          <w:rFonts w:asciiTheme="minorHAnsi" w:hAnsiTheme="minorHAnsi" w:cstheme="minorBidi"/>
        </w:rPr>
        <w:t xml:space="preserve"> / beleidsondersteuner</w:t>
      </w:r>
      <w:r w:rsidRPr="007E6597">
        <w:rPr>
          <w:rFonts w:asciiTheme="minorHAnsi" w:hAnsiTheme="minorHAnsi" w:cstheme="minorBidi"/>
        </w:rPr>
        <w:t xml:space="preserve"> die deeltijds fungeert bedraagt steeds een evenredig deel van die 36 klokuren.</w:t>
      </w:r>
      <w:r w:rsidRPr="007E6597">
        <w:rPr>
          <w:rFonts w:asciiTheme="minorHAnsi" w:hAnsiTheme="minorHAnsi" w:cstheme="minorBidi"/>
          <w:b/>
          <w:bCs/>
        </w:rPr>
        <w:t xml:space="preserve"> </w:t>
      </w:r>
      <w:r w:rsidRPr="007E6597">
        <w:rPr>
          <w:rFonts w:asciiTheme="minorHAnsi" w:hAnsiTheme="minorHAnsi" w:cstheme="minorBidi"/>
        </w:rPr>
        <w:t>Er wordt steeds afgerond naar een volledig uur.</w:t>
      </w:r>
    </w:p>
    <w:p w14:paraId="086EB33B" w14:textId="77777777" w:rsidR="00523E0F" w:rsidRPr="007E6597" w:rsidRDefault="00523E0F" w:rsidP="00523E0F">
      <w:pPr>
        <w:ind w:left="993" w:hanging="993"/>
        <w:rPr>
          <w:rFonts w:asciiTheme="minorHAnsi" w:hAnsiTheme="minorHAnsi" w:cstheme="minorHAnsi"/>
          <w:sz w:val="22"/>
          <w:szCs w:val="22"/>
        </w:rPr>
      </w:pPr>
    </w:p>
    <w:p w14:paraId="19DE84F3" w14:textId="77777777" w:rsidR="00523E0F" w:rsidRPr="007E6597" w:rsidRDefault="00523E0F" w:rsidP="00B268A7">
      <w:pPr>
        <w:widowControl w:val="0"/>
        <w:numPr>
          <w:ilvl w:val="0"/>
          <w:numId w:val="3"/>
        </w:numPr>
        <w:tabs>
          <w:tab w:val="left" w:pos="-1440"/>
          <w:tab w:val="left" w:pos="-720"/>
          <w:tab w:val="num" w:pos="720"/>
        </w:tabs>
        <w:ind w:left="720" w:hanging="720"/>
        <w:rPr>
          <w:rFonts w:asciiTheme="minorHAnsi" w:hAnsiTheme="minorHAnsi" w:cstheme="minorHAnsi"/>
          <w:lang w:val="nl-BE"/>
        </w:rPr>
      </w:pPr>
      <w:r w:rsidRPr="007E6597">
        <w:rPr>
          <w:rFonts w:asciiTheme="minorHAnsi" w:hAnsiTheme="minorHAnsi" w:cstheme="minorBidi"/>
        </w:rPr>
        <w:t>Deze prestatieregeling kan niet beperkt blijven tot de periode van normale aanwezigheid van de leerlingen.</w:t>
      </w:r>
    </w:p>
    <w:p w14:paraId="089F1FB2" w14:textId="77777777" w:rsidR="00523E0F" w:rsidRPr="007E6597" w:rsidRDefault="00523E0F" w:rsidP="00523E0F">
      <w:pPr>
        <w:ind w:left="993"/>
        <w:rPr>
          <w:rFonts w:asciiTheme="minorHAnsi" w:hAnsiTheme="minorHAnsi" w:cstheme="minorHAnsi"/>
        </w:rPr>
      </w:pPr>
    </w:p>
    <w:p w14:paraId="5B8F92BB" w14:textId="3DFC1EC6" w:rsidR="00523E0F" w:rsidRPr="001B25F7" w:rsidRDefault="00523E0F"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007E6597">
        <w:rPr>
          <w:rFonts w:asciiTheme="minorHAnsi" w:hAnsiTheme="minorHAnsi" w:cstheme="minorBidi"/>
        </w:rPr>
        <w:t>De schoolvakanties zijn vakantiedagen voor de zorgcoördinator</w:t>
      </w:r>
      <w:r w:rsidR="002E1C76" w:rsidRPr="007E6597">
        <w:rPr>
          <w:rFonts w:asciiTheme="minorHAnsi" w:hAnsiTheme="minorHAnsi" w:cstheme="minorBidi"/>
        </w:rPr>
        <w:t xml:space="preserve"> </w:t>
      </w:r>
      <w:r w:rsidRPr="007E6597">
        <w:rPr>
          <w:rFonts w:asciiTheme="minorHAnsi" w:hAnsiTheme="minorHAnsi" w:cstheme="minorBidi"/>
        </w:rPr>
        <w:t>/</w:t>
      </w:r>
      <w:r w:rsidR="002E1C76" w:rsidRPr="007E6597">
        <w:rPr>
          <w:rFonts w:asciiTheme="minorHAnsi" w:hAnsiTheme="minorHAnsi" w:cstheme="minorBidi"/>
        </w:rPr>
        <w:t xml:space="preserve"> </w:t>
      </w:r>
      <w:r w:rsidRPr="007E6597">
        <w:rPr>
          <w:rFonts w:asciiTheme="minorHAnsi" w:hAnsiTheme="minorHAnsi" w:cstheme="minorBidi"/>
        </w:rPr>
        <w:t>ICT-coördinator</w:t>
      </w:r>
      <w:r w:rsidR="002E1C76" w:rsidRPr="007E6597">
        <w:rPr>
          <w:rFonts w:asciiTheme="minorHAnsi" w:hAnsiTheme="minorHAnsi" w:cstheme="minorBidi"/>
        </w:rPr>
        <w:t xml:space="preserve"> / beleidsondersteuner</w:t>
      </w:r>
      <w:r w:rsidRPr="007E6597">
        <w:rPr>
          <w:rFonts w:asciiTheme="minorHAnsi" w:hAnsiTheme="minorHAnsi" w:cstheme="minorBidi"/>
        </w:rPr>
        <w:t>.</w:t>
      </w:r>
      <w:r w:rsidRPr="007E6597">
        <w:br/>
      </w:r>
      <w:r>
        <w:br/>
      </w:r>
      <w:r w:rsidRPr="7708E402">
        <w:rPr>
          <w:rFonts w:asciiTheme="minorHAnsi" w:hAnsiTheme="minorHAnsi" w:cstheme="minorBidi"/>
        </w:rPr>
        <w:t xml:space="preserve">In functie van de goede werking van de school kan echter op hen maximum </w:t>
      </w:r>
      <w:r w:rsidR="001158BA" w:rsidRPr="001158BA">
        <w:rPr>
          <w:rFonts w:asciiTheme="minorHAnsi" w:hAnsiTheme="minorHAnsi" w:cstheme="minorBidi"/>
          <w:highlight w:val="green"/>
        </w:rPr>
        <w:t>3</w:t>
      </w:r>
      <w:r w:rsidRPr="7708E402">
        <w:rPr>
          <w:rFonts w:asciiTheme="minorHAnsi" w:hAnsiTheme="minorHAnsi" w:cstheme="minorBidi"/>
        </w:rPr>
        <w:t xml:space="preserve"> dagen een beroep worden gedaan maar een ononderbroken vakantieperiode tussen 6 juli en 15 augustus moet gegarandeerd zijn. Deze opdrachten worden billijk verdeeld tussen de personeelsleden.</w:t>
      </w:r>
    </w:p>
    <w:p w14:paraId="2DFCEA13" w14:textId="77777777" w:rsidR="00523E0F" w:rsidRPr="00153B15" w:rsidRDefault="00523E0F" w:rsidP="00523E0F">
      <w:pPr>
        <w:widowControl w:val="0"/>
        <w:tabs>
          <w:tab w:val="left" w:pos="-1440"/>
          <w:tab w:val="left" w:pos="-720"/>
        </w:tabs>
        <w:ind w:left="708"/>
        <w:rPr>
          <w:rFonts w:cs="Arial"/>
          <w:szCs w:val="20"/>
        </w:rPr>
      </w:pPr>
    </w:p>
    <w:p w14:paraId="5AACA215" w14:textId="77777777" w:rsidR="00523E0F" w:rsidRPr="009750B9" w:rsidRDefault="00523E0F" w:rsidP="009750B9">
      <w:pPr>
        <w:pStyle w:val="Kop3"/>
      </w:pPr>
      <w:bookmarkStart w:id="22" w:name="_Toc149015821"/>
      <w:bookmarkStart w:id="23" w:name="_Toc149016986"/>
      <w:bookmarkStart w:id="24" w:name="_Toc149017125"/>
      <w:bookmarkStart w:id="25" w:name="_Toc149017379"/>
      <w:bookmarkStart w:id="26" w:name="_Toc149017795"/>
      <w:bookmarkStart w:id="27" w:name="_Toc149018071"/>
      <w:bookmarkStart w:id="28" w:name="_Toc149018531"/>
      <w:bookmarkStart w:id="29" w:name="_Toc149019187"/>
      <w:bookmarkStart w:id="30" w:name="_Toc248823338"/>
      <w:bookmarkStart w:id="31" w:name="_Toc148154266"/>
      <w:bookmarkStart w:id="32" w:name="_Toc196760646"/>
      <w:r w:rsidRPr="009750B9">
        <w:t>Bepalingen voor de administratief medewerker</w:t>
      </w:r>
      <w:bookmarkEnd w:id="22"/>
      <w:bookmarkEnd w:id="23"/>
      <w:bookmarkEnd w:id="24"/>
      <w:bookmarkEnd w:id="25"/>
      <w:bookmarkEnd w:id="26"/>
      <w:bookmarkEnd w:id="27"/>
      <w:bookmarkEnd w:id="28"/>
      <w:bookmarkEnd w:id="29"/>
      <w:bookmarkEnd w:id="30"/>
      <w:bookmarkEnd w:id="31"/>
      <w:bookmarkEnd w:id="32"/>
      <w:r w:rsidRPr="009750B9">
        <w:t xml:space="preserve"> </w:t>
      </w:r>
      <w:r w:rsidRPr="009750B9">
        <w:br/>
      </w:r>
    </w:p>
    <w:p w14:paraId="2BD2EEE6" w14:textId="77777777" w:rsidR="00523E0F" w:rsidRPr="001B25F7" w:rsidRDefault="00523E0F"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wekelijkse opdracht van de administratief medewerker die voltijds fungeert bedraagt 36 klokuren.</w:t>
      </w:r>
      <w:r>
        <w:br/>
      </w:r>
    </w:p>
    <w:p w14:paraId="5623BD47" w14:textId="77777777" w:rsidR="00523E0F" w:rsidRPr="001B25F7" w:rsidRDefault="00523E0F"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wekelijkse opdracht van de administratief medewerker die deeltijds fungeert bedraagt een evenredig deel van die 36 klokuren. Er wordt steeds afgerond naar een volledig uur.</w:t>
      </w:r>
    </w:p>
    <w:p w14:paraId="342130D3" w14:textId="77777777" w:rsidR="00523E0F" w:rsidRPr="001B25F7" w:rsidRDefault="00523E0F" w:rsidP="00523E0F">
      <w:pPr>
        <w:ind w:left="993"/>
        <w:rPr>
          <w:rFonts w:asciiTheme="minorHAnsi" w:hAnsiTheme="minorHAnsi" w:cstheme="minorHAnsi"/>
        </w:rPr>
      </w:pPr>
    </w:p>
    <w:p w14:paraId="785AD4EF" w14:textId="77777777" w:rsidR="00523E0F" w:rsidRPr="001B25F7" w:rsidRDefault="00523E0F"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Vakantieregeling administratief medewerker </w:t>
      </w:r>
      <w:r>
        <w:br/>
      </w:r>
    </w:p>
    <w:p w14:paraId="4FA7BD33" w14:textId="77777777" w:rsidR="00523E0F" w:rsidRPr="001B25F7" w:rsidRDefault="00523E0F" w:rsidP="00B268A7">
      <w:pPr>
        <w:widowControl w:val="0"/>
        <w:numPr>
          <w:ilvl w:val="1"/>
          <w:numId w:val="3"/>
        </w:numPr>
        <w:tabs>
          <w:tab w:val="left" w:pos="-1440"/>
          <w:tab w:val="left" w:pos="-720"/>
        </w:tabs>
        <w:ind w:left="708"/>
        <w:rPr>
          <w:rFonts w:asciiTheme="minorHAnsi" w:hAnsiTheme="minorHAnsi" w:cstheme="minorHAnsi"/>
          <w:szCs w:val="20"/>
        </w:rPr>
      </w:pPr>
      <w:r w:rsidRPr="7708E402">
        <w:rPr>
          <w:rFonts w:asciiTheme="minorHAnsi" w:hAnsiTheme="minorHAnsi" w:cstheme="minorBidi"/>
        </w:rPr>
        <w:t xml:space="preserve">De schoolvakanties zijn in principe vakantiedagen voor de administratief medewerker. Het schoolbestuur kan de administratief medewerker echter verplichten om tijdens de jaarlijkse vakantie maximaal 12 werkdagen prestaties te leveren, waarvan maximaal 10 werkdagen </w:t>
      </w:r>
      <w:r w:rsidRPr="7708E402">
        <w:rPr>
          <w:rFonts w:asciiTheme="minorHAnsi" w:hAnsiTheme="minorHAnsi" w:cstheme="minorBidi"/>
        </w:rPr>
        <w:lastRenderedPageBreak/>
        <w:t>tijdens de zomervakantie. Dit geldt voor voltijds aangestelde administratief medewerkers.</w:t>
      </w:r>
    </w:p>
    <w:p w14:paraId="7112286A" w14:textId="77777777" w:rsidR="00523E0F" w:rsidRPr="001B25F7" w:rsidRDefault="00523E0F" w:rsidP="00523E0F">
      <w:pPr>
        <w:widowControl w:val="0"/>
        <w:tabs>
          <w:tab w:val="left" w:pos="-1440"/>
          <w:tab w:val="left" w:pos="-720"/>
        </w:tabs>
        <w:ind w:left="708"/>
        <w:rPr>
          <w:rFonts w:asciiTheme="minorHAnsi" w:hAnsiTheme="minorHAnsi" w:cstheme="minorHAnsi"/>
          <w:szCs w:val="20"/>
        </w:rPr>
      </w:pPr>
    </w:p>
    <w:p w14:paraId="60A55102" w14:textId="77777777" w:rsidR="00523E0F" w:rsidRPr="001B25F7" w:rsidRDefault="00523E0F" w:rsidP="00B268A7">
      <w:pPr>
        <w:widowControl w:val="0"/>
        <w:numPr>
          <w:ilvl w:val="1"/>
          <w:numId w:val="3"/>
        </w:numPr>
        <w:tabs>
          <w:tab w:val="left" w:pos="-1440"/>
          <w:tab w:val="left" w:pos="-720"/>
        </w:tabs>
        <w:ind w:left="708"/>
        <w:rPr>
          <w:rFonts w:asciiTheme="minorHAnsi" w:hAnsiTheme="minorHAnsi" w:cstheme="minorHAnsi"/>
          <w:szCs w:val="20"/>
        </w:rPr>
      </w:pPr>
      <w:r w:rsidRPr="7708E402">
        <w:rPr>
          <w:rFonts w:asciiTheme="minorHAnsi" w:hAnsiTheme="minorHAnsi" w:cstheme="minorBidi"/>
        </w:rPr>
        <w:t>Bij deeltijds werkenden wordt het aantal prestatiedagen verhoudingsgewijs aangepast.</w:t>
      </w:r>
    </w:p>
    <w:p w14:paraId="4121A626" w14:textId="77777777" w:rsidR="00523E0F" w:rsidRPr="001B25F7" w:rsidRDefault="00523E0F" w:rsidP="00523E0F">
      <w:pPr>
        <w:widowControl w:val="0"/>
        <w:tabs>
          <w:tab w:val="left" w:pos="-1440"/>
          <w:tab w:val="left" w:pos="-720"/>
        </w:tabs>
        <w:ind w:left="348"/>
        <w:rPr>
          <w:rFonts w:asciiTheme="minorHAnsi" w:hAnsiTheme="minorHAnsi" w:cstheme="minorHAnsi"/>
          <w:szCs w:val="20"/>
        </w:rPr>
      </w:pPr>
    </w:p>
    <w:p w14:paraId="42EFD346" w14:textId="77777777" w:rsidR="00523E0F" w:rsidRPr="001B25F7" w:rsidRDefault="00523E0F" w:rsidP="00B268A7">
      <w:pPr>
        <w:widowControl w:val="0"/>
        <w:numPr>
          <w:ilvl w:val="1"/>
          <w:numId w:val="3"/>
        </w:numPr>
        <w:tabs>
          <w:tab w:val="left" w:pos="-1440"/>
          <w:tab w:val="left" w:pos="-720"/>
        </w:tabs>
        <w:ind w:left="708"/>
        <w:rPr>
          <w:rFonts w:asciiTheme="minorHAnsi" w:hAnsiTheme="minorHAnsi" w:cstheme="minorHAnsi"/>
          <w:szCs w:val="20"/>
        </w:rPr>
      </w:pPr>
      <w:r w:rsidRPr="7708E402">
        <w:rPr>
          <w:rFonts w:asciiTheme="minorHAnsi" w:hAnsiTheme="minorHAnsi" w:cstheme="minorBidi"/>
        </w:rPr>
        <w:t>Een ononderbroken vakantieperiode van 5 weken, waarin alleszins 15 juli tot en met 15 augustus valt, moet gegarandeerd zijn.</w:t>
      </w:r>
    </w:p>
    <w:p w14:paraId="05890B9C" w14:textId="77777777" w:rsidR="00523E0F" w:rsidRPr="001B25F7" w:rsidRDefault="00523E0F" w:rsidP="00523E0F">
      <w:pPr>
        <w:widowControl w:val="0"/>
        <w:tabs>
          <w:tab w:val="left" w:pos="-1440"/>
          <w:tab w:val="left" w:pos="-720"/>
        </w:tabs>
        <w:ind w:left="348"/>
        <w:rPr>
          <w:rFonts w:asciiTheme="minorHAnsi" w:hAnsiTheme="minorHAnsi" w:cstheme="minorHAnsi"/>
          <w:szCs w:val="20"/>
        </w:rPr>
      </w:pPr>
    </w:p>
    <w:p w14:paraId="758F17B7" w14:textId="77777777" w:rsidR="00523E0F" w:rsidRPr="001B25F7" w:rsidRDefault="00523E0F" w:rsidP="00B268A7">
      <w:pPr>
        <w:widowControl w:val="0"/>
        <w:numPr>
          <w:ilvl w:val="1"/>
          <w:numId w:val="3"/>
        </w:numPr>
        <w:tabs>
          <w:tab w:val="left" w:pos="-1440"/>
          <w:tab w:val="left" w:pos="-720"/>
        </w:tabs>
        <w:ind w:left="708"/>
        <w:rPr>
          <w:rFonts w:asciiTheme="minorHAnsi" w:hAnsiTheme="minorHAnsi" w:cstheme="minorHAnsi"/>
          <w:szCs w:val="20"/>
        </w:rPr>
      </w:pPr>
      <w:r w:rsidRPr="7708E402">
        <w:rPr>
          <w:rFonts w:asciiTheme="minorHAnsi" w:hAnsiTheme="minorHAnsi" w:cstheme="minorBidi"/>
        </w:rPr>
        <w:t>De prestatiedagen zijn steeds volledige dagen, na akkoord met het personeelslid kan het schoolbestuur beslissen om de dagen in halve prestatiedagen in te delen.</w:t>
      </w:r>
    </w:p>
    <w:p w14:paraId="0D8DC297" w14:textId="77777777" w:rsidR="00523E0F" w:rsidRPr="001B25F7" w:rsidRDefault="00523E0F" w:rsidP="00523E0F">
      <w:pPr>
        <w:widowControl w:val="0"/>
        <w:tabs>
          <w:tab w:val="left" w:pos="-1440"/>
          <w:tab w:val="left" w:pos="-720"/>
        </w:tabs>
        <w:ind w:left="348"/>
        <w:rPr>
          <w:rFonts w:asciiTheme="minorHAnsi" w:hAnsiTheme="minorHAnsi" w:cstheme="minorHAnsi"/>
          <w:szCs w:val="20"/>
        </w:rPr>
      </w:pPr>
    </w:p>
    <w:p w14:paraId="3621E54B" w14:textId="2BF8AA34" w:rsidR="00F34929" w:rsidRDefault="00F34929" w:rsidP="00B268A7">
      <w:pPr>
        <w:widowControl w:val="0"/>
        <w:numPr>
          <w:ilvl w:val="1"/>
          <w:numId w:val="3"/>
        </w:numPr>
        <w:ind w:left="708"/>
        <w:rPr>
          <w:rFonts w:asciiTheme="minorHAnsi" w:hAnsiTheme="minorHAnsi" w:cstheme="minorBidi"/>
        </w:rPr>
      </w:pPr>
      <w:r w:rsidRPr="7708E402">
        <w:rPr>
          <w:rFonts w:asciiTheme="minorHAnsi" w:hAnsiTheme="minorHAnsi" w:cstheme="minorBidi"/>
        </w:rPr>
        <w:t xml:space="preserve">Om uitzonderlijke dienstredenen kan het schoolbestuur aan de administratief medewerker vragen om meer dan het vooraf bepaalde aantal prestatiedagen te werken tijdens de jaarlijkse vakantie. In dat geval worden die extra prestatiedagen gecompenseerd buiten de jaarlijkse vakantieperiodes en dit in samenspraak met de directeur. </w:t>
      </w:r>
    </w:p>
    <w:p w14:paraId="42724795" w14:textId="77777777" w:rsidR="00523E0F" w:rsidRPr="001B25F7" w:rsidRDefault="00523E0F" w:rsidP="00523E0F">
      <w:pPr>
        <w:widowControl w:val="0"/>
        <w:tabs>
          <w:tab w:val="left" w:pos="-1440"/>
          <w:tab w:val="left" w:pos="-720"/>
        </w:tabs>
        <w:ind w:left="348"/>
        <w:rPr>
          <w:rFonts w:asciiTheme="minorHAnsi" w:hAnsiTheme="minorHAnsi" w:cstheme="minorHAnsi"/>
          <w:szCs w:val="20"/>
        </w:rPr>
      </w:pPr>
    </w:p>
    <w:p w14:paraId="3530F61F" w14:textId="77777777" w:rsidR="00523E0F" w:rsidRPr="001B25F7" w:rsidRDefault="00523E0F" w:rsidP="00B268A7">
      <w:pPr>
        <w:widowControl w:val="0"/>
        <w:numPr>
          <w:ilvl w:val="1"/>
          <w:numId w:val="3"/>
        </w:numPr>
        <w:tabs>
          <w:tab w:val="left" w:pos="-1440"/>
          <w:tab w:val="left" w:pos="-720"/>
        </w:tabs>
        <w:ind w:left="708"/>
        <w:rPr>
          <w:rFonts w:asciiTheme="minorHAnsi" w:hAnsiTheme="minorHAnsi" w:cstheme="minorHAnsi"/>
          <w:szCs w:val="20"/>
        </w:rPr>
      </w:pPr>
      <w:r w:rsidRPr="7708E402">
        <w:rPr>
          <w:rFonts w:asciiTheme="minorHAnsi" w:hAnsiTheme="minorHAnsi" w:cstheme="minorBidi"/>
        </w:rPr>
        <w:t>Het schoolbestuur deelt na onderhandeling in het ABC elk jaar uiterlijk vóór de kerstvakantie aan de administratief medewerker mee hoeveel dagen hij/zij tijdens de schoolvakanties zal moeten werken en hoe deze verdeeld worden over de diverse schoolvakanties.</w:t>
      </w:r>
    </w:p>
    <w:p w14:paraId="325ED8AE" w14:textId="77777777" w:rsidR="00523E0F" w:rsidRPr="00153B15" w:rsidRDefault="00523E0F" w:rsidP="00523E0F">
      <w:pPr>
        <w:widowControl w:val="0"/>
        <w:tabs>
          <w:tab w:val="left" w:pos="-1440"/>
          <w:tab w:val="left" w:pos="-720"/>
          <w:tab w:val="num" w:pos="720"/>
        </w:tabs>
        <w:rPr>
          <w:rFonts w:cs="Arial"/>
          <w:szCs w:val="20"/>
        </w:rPr>
      </w:pPr>
    </w:p>
    <w:p w14:paraId="7BAB67BE" w14:textId="77777777" w:rsidR="00523E0F" w:rsidRPr="009750B9" w:rsidRDefault="00523E0F" w:rsidP="009750B9">
      <w:pPr>
        <w:pStyle w:val="Kop2"/>
      </w:pPr>
      <w:bookmarkStart w:id="33" w:name="_Toc46818947"/>
      <w:bookmarkStart w:id="34" w:name="_Toc196760647"/>
      <w:r w:rsidRPr="009750B9">
        <w:t>Onderwijzend personeel</w:t>
      </w:r>
      <w:bookmarkEnd w:id="33"/>
      <w:bookmarkEnd w:id="34"/>
    </w:p>
    <w:p w14:paraId="79B7F0BC" w14:textId="77777777" w:rsidR="00523E0F" w:rsidRPr="00153B15" w:rsidRDefault="00523E0F" w:rsidP="00523E0F"/>
    <w:p w14:paraId="209B614C" w14:textId="77777777" w:rsidR="00523E0F" w:rsidRPr="001B25F7" w:rsidRDefault="00523E0F"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personeelsleden verzekeren de hoofdopdracht zoals jaarlijks vastgelegd door het schoolbestuur. Deze hoofdopdracht bestaat uit de lesopdracht en/of beleidsondersteuning en/of bijzonder pedagogische taken.</w:t>
      </w:r>
    </w:p>
    <w:p w14:paraId="03F063F9" w14:textId="77777777" w:rsidR="00523E0F" w:rsidRPr="001B25F7" w:rsidRDefault="00523E0F" w:rsidP="00523E0F">
      <w:pPr>
        <w:ind w:left="708"/>
        <w:rPr>
          <w:rFonts w:asciiTheme="minorHAnsi" w:hAnsiTheme="minorHAnsi" w:cstheme="minorHAnsi"/>
          <w:szCs w:val="20"/>
        </w:rPr>
      </w:pPr>
      <w:r w:rsidRPr="001B25F7">
        <w:rPr>
          <w:rFonts w:asciiTheme="minorHAnsi" w:hAnsiTheme="minorHAnsi" w:cstheme="minorHAnsi"/>
          <w:szCs w:val="20"/>
        </w:rPr>
        <w:t>De wekelijkse hoofdopdracht van personeelsleden met een voltijdse betrekking bedraagt voor volgende ambten als volgt:</w:t>
      </w:r>
    </w:p>
    <w:p w14:paraId="3838063F" w14:textId="77777777" w:rsidR="00523E0F" w:rsidRPr="001B25F7" w:rsidRDefault="00523E0F" w:rsidP="00523E0F">
      <w:pPr>
        <w:ind w:left="708"/>
        <w:rPr>
          <w:rFonts w:asciiTheme="minorHAnsi" w:hAnsiTheme="minorHAnsi" w:cstheme="minorHAnsi"/>
          <w:szCs w:val="20"/>
        </w:rPr>
      </w:pPr>
      <w:r w:rsidRPr="001B25F7">
        <w:rPr>
          <w:rFonts w:asciiTheme="minorHAnsi" w:hAnsiTheme="minorHAnsi" w:cstheme="minorHAnsi"/>
          <w:szCs w:val="20"/>
        </w:rPr>
        <w:t>•</w:t>
      </w:r>
      <w:r w:rsidRPr="001B25F7">
        <w:rPr>
          <w:rFonts w:asciiTheme="minorHAnsi" w:hAnsiTheme="minorHAnsi" w:cstheme="minorHAnsi"/>
          <w:szCs w:val="20"/>
        </w:rPr>
        <w:tab/>
        <w:t xml:space="preserve">het ambt van kleuteronderwijzer: minimum 24 lestijden en maximum 26 lestijden. </w:t>
      </w:r>
    </w:p>
    <w:p w14:paraId="585480F7" w14:textId="77777777" w:rsidR="00523E0F" w:rsidRPr="001B25F7" w:rsidRDefault="00523E0F" w:rsidP="00523E0F">
      <w:pPr>
        <w:ind w:left="1418" w:hanging="709"/>
        <w:rPr>
          <w:rFonts w:asciiTheme="minorHAnsi" w:hAnsiTheme="minorHAnsi" w:cstheme="minorHAnsi"/>
          <w:szCs w:val="20"/>
        </w:rPr>
      </w:pPr>
      <w:r w:rsidRPr="001B25F7">
        <w:rPr>
          <w:rFonts w:asciiTheme="minorHAnsi" w:hAnsiTheme="minorHAnsi" w:cstheme="minorHAnsi"/>
          <w:szCs w:val="20"/>
        </w:rPr>
        <w:t>•</w:t>
      </w:r>
      <w:r w:rsidRPr="001B25F7">
        <w:rPr>
          <w:rFonts w:asciiTheme="minorHAnsi" w:hAnsiTheme="minorHAnsi" w:cstheme="minorHAnsi"/>
          <w:szCs w:val="20"/>
        </w:rPr>
        <w:tab/>
        <w:t>het ambt van onderwijzer in het gewoon lager onderwijs: minimum 24 lestijden en maximum 26 lestijden.</w:t>
      </w:r>
    </w:p>
    <w:p w14:paraId="3CE47B04" w14:textId="77777777" w:rsidR="00523E0F" w:rsidRPr="001B25F7" w:rsidRDefault="00523E0F" w:rsidP="00523E0F">
      <w:pPr>
        <w:ind w:left="1418" w:hanging="709"/>
        <w:rPr>
          <w:rFonts w:asciiTheme="minorHAnsi" w:hAnsiTheme="minorHAnsi" w:cstheme="minorHAnsi"/>
          <w:szCs w:val="20"/>
        </w:rPr>
      </w:pPr>
      <w:r w:rsidRPr="001B25F7">
        <w:rPr>
          <w:rFonts w:asciiTheme="minorHAnsi" w:hAnsiTheme="minorHAnsi" w:cstheme="minorHAnsi"/>
          <w:szCs w:val="20"/>
        </w:rPr>
        <w:t>•</w:t>
      </w:r>
      <w:r w:rsidRPr="001B25F7">
        <w:rPr>
          <w:rFonts w:asciiTheme="minorHAnsi" w:hAnsiTheme="minorHAnsi" w:cstheme="minorHAnsi"/>
          <w:szCs w:val="20"/>
        </w:rPr>
        <w:tab/>
        <w:t>het ambt van leermeester godsdienst, niet-confessionele zedenleer en lichamelijke opvoeding: minimum 24 lestijden en maximum 28 lestijden.</w:t>
      </w:r>
    </w:p>
    <w:p w14:paraId="245028E3" w14:textId="77777777" w:rsidR="00523E0F" w:rsidRPr="001B25F7" w:rsidRDefault="00523E0F" w:rsidP="00523E0F">
      <w:pPr>
        <w:rPr>
          <w:rFonts w:asciiTheme="minorHAnsi" w:hAnsiTheme="minorHAnsi" w:cstheme="minorHAnsi"/>
          <w:szCs w:val="20"/>
        </w:rPr>
      </w:pPr>
    </w:p>
    <w:p w14:paraId="323D5D8A" w14:textId="77777777" w:rsidR="00523E0F" w:rsidRPr="001B25F7" w:rsidRDefault="00523E0F"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wekelijkse schoolopdracht van het onderwijzend personeel dat voltijds is tewerkgesteld, bedraagt maximaal 26 klokuren te presteren binnen de normale aanwezigheid van de leerlingen.</w:t>
      </w:r>
      <w:r>
        <w:br/>
      </w:r>
    </w:p>
    <w:p w14:paraId="773A3F23" w14:textId="77777777" w:rsidR="00523E0F" w:rsidRPr="001B25F7" w:rsidRDefault="00523E0F"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wekelijkse schoolopdracht van het onderwijzend personeel dat deeltijds is tewerkgesteld, bedraagt ten hoogste een evenredig deel van de hierboven vermelde klokuren.</w:t>
      </w:r>
      <w:r>
        <w:br/>
      </w:r>
    </w:p>
    <w:p w14:paraId="109510E9" w14:textId="77777777" w:rsidR="00523E0F" w:rsidRPr="001B25F7" w:rsidRDefault="00523E0F"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De personeelsleden verzekeren het toezicht binnen de normale aanwezigheid van de leerlingen. Rekening houdend met de schoolopdracht die van ieder personeelslid kan worden gevraagd, wordt een billijke verdeling uitgewerkt door de directeur. </w:t>
      </w:r>
    </w:p>
    <w:p w14:paraId="41B68366" w14:textId="77777777" w:rsidR="00523E0F" w:rsidRPr="001B25F7" w:rsidRDefault="00523E0F" w:rsidP="00523E0F">
      <w:pPr>
        <w:widowControl w:val="0"/>
        <w:tabs>
          <w:tab w:val="left" w:pos="-1440"/>
          <w:tab w:val="left" w:pos="-720"/>
          <w:tab w:val="num" w:pos="720"/>
        </w:tabs>
        <w:rPr>
          <w:rFonts w:asciiTheme="minorHAnsi" w:hAnsiTheme="minorHAnsi" w:cstheme="minorHAnsi"/>
          <w:szCs w:val="20"/>
        </w:rPr>
      </w:pPr>
    </w:p>
    <w:p w14:paraId="11DBC835" w14:textId="77777777" w:rsidR="00523E0F" w:rsidRPr="001B25F7" w:rsidRDefault="00523E0F"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Personeelsleden die buiten het individuele uurrooster verplicht aanwezig moeten zijn op vergaderingen of andere activiteiten kunnen deze tijd niet compenseren. Deze vergaderingen en activiteiten maken deel uit van de normale werking van de school.</w:t>
      </w:r>
    </w:p>
    <w:p w14:paraId="379C5F2A" w14:textId="77777777" w:rsidR="00523E0F" w:rsidRPr="001B25F7" w:rsidRDefault="00523E0F" w:rsidP="00523E0F">
      <w:pPr>
        <w:rPr>
          <w:rFonts w:asciiTheme="minorHAnsi" w:hAnsiTheme="minorHAnsi" w:cstheme="minorHAnsi"/>
          <w:szCs w:val="20"/>
        </w:rPr>
      </w:pPr>
      <w:r w:rsidRPr="001B25F7">
        <w:rPr>
          <w:rFonts w:asciiTheme="minorHAnsi" w:hAnsiTheme="minorHAnsi" w:cstheme="minorHAnsi"/>
          <w:szCs w:val="20"/>
        </w:rPr>
        <w:tab/>
      </w:r>
    </w:p>
    <w:p w14:paraId="04FB93CC" w14:textId="77777777" w:rsidR="00523E0F" w:rsidRPr="001B25F7" w:rsidRDefault="00523E0F"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Een personeelslid van het onderwijzend personeel kan worden ingezet voor de vervulling van opdrachten voor andere scholen van de scholengemeenschap</w:t>
      </w:r>
      <w:r>
        <w:br/>
      </w:r>
    </w:p>
    <w:p w14:paraId="42619BCD" w14:textId="77777777" w:rsidR="00523E0F" w:rsidRPr="001B25F7" w:rsidRDefault="00523E0F"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schoolvakanties zijn vakantiedagen voor het onderwijzend personeel.</w:t>
      </w:r>
    </w:p>
    <w:p w14:paraId="35A2E522" w14:textId="77777777" w:rsidR="00523E0F" w:rsidRPr="001B25F7" w:rsidRDefault="00523E0F" w:rsidP="00523E0F">
      <w:pPr>
        <w:widowControl w:val="0"/>
        <w:tabs>
          <w:tab w:val="left" w:pos="-1440"/>
          <w:tab w:val="left" w:pos="-720"/>
          <w:tab w:val="num" w:pos="720"/>
        </w:tabs>
        <w:rPr>
          <w:rFonts w:asciiTheme="minorHAnsi" w:hAnsiTheme="minorHAnsi" w:cstheme="minorHAnsi"/>
          <w:szCs w:val="20"/>
        </w:rPr>
      </w:pPr>
    </w:p>
    <w:p w14:paraId="453D2524" w14:textId="0BBE0443" w:rsidR="00523E0F" w:rsidRPr="001B25F7" w:rsidRDefault="00523E0F" w:rsidP="00B268A7">
      <w:pPr>
        <w:widowControl w:val="0"/>
        <w:numPr>
          <w:ilvl w:val="0"/>
          <w:numId w:val="3"/>
        </w:numPr>
        <w:tabs>
          <w:tab w:val="left" w:pos="-1440"/>
          <w:tab w:val="left" w:pos="-720"/>
          <w:tab w:val="num" w:pos="720"/>
        </w:tabs>
        <w:ind w:left="708" w:hanging="720"/>
        <w:rPr>
          <w:rFonts w:asciiTheme="minorHAnsi" w:hAnsiTheme="minorHAnsi" w:cstheme="minorHAnsi"/>
        </w:rPr>
      </w:pPr>
      <w:r w:rsidRPr="7708E402">
        <w:rPr>
          <w:rFonts w:asciiTheme="minorHAnsi" w:hAnsiTheme="minorHAnsi" w:cstheme="minorBidi"/>
        </w:rPr>
        <w:t xml:space="preserve">In functie van de goede werking van de school kan echter op hen maximum </w:t>
      </w:r>
      <w:r w:rsidR="00A3482B">
        <w:rPr>
          <w:rFonts w:asciiTheme="minorHAnsi" w:hAnsiTheme="minorHAnsi" w:cstheme="minorBidi"/>
        </w:rPr>
        <w:t>2</w:t>
      </w:r>
      <w:r w:rsidRPr="7708E402">
        <w:rPr>
          <w:rFonts w:asciiTheme="minorHAnsi" w:hAnsiTheme="minorHAnsi" w:cstheme="minorBidi"/>
        </w:rPr>
        <w:t xml:space="preserve"> dagen een beroep worden gedaan, maar een ononderbroken vakantieperiode tussen 6 juli en 15 augustus moet gegarandeerd zijn. </w:t>
      </w:r>
      <w:r>
        <w:br/>
      </w:r>
      <w:r w:rsidRPr="7708E402">
        <w:rPr>
          <w:rFonts w:asciiTheme="minorHAnsi" w:hAnsiTheme="minorHAnsi" w:cstheme="minorBidi"/>
        </w:rPr>
        <w:t>Deze opdrachten worden billijk verdeeld tussen de personeelsleden.</w:t>
      </w:r>
      <w:r>
        <w:br/>
      </w:r>
    </w:p>
    <w:p w14:paraId="55C69D1C" w14:textId="77777777" w:rsidR="00523E0F" w:rsidRPr="001B25F7" w:rsidRDefault="00523E0F"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lastRenderedPageBreak/>
        <w:t>Een personeelslid moet de nodige voorbereidingen treffen om de lessen stipt te kunnen laten aanvangen.</w:t>
      </w:r>
      <w:r>
        <w:br/>
      </w:r>
    </w:p>
    <w:p w14:paraId="3F861C81" w14:textId="61AD0C49" w:rsidR="00523E0F" w:rsidRPr="001B25F7" w:rsidRDefault="00523E0F"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00E93CBD">
        <w:rPr>
          <w:rFonts w:asciiTheme="minorHAnsi" w:hAnsiTheme="minorHAnsi" w:cstheme="minorBidi"/>
        </w:rPr>
        <w:t>De organisatie van extra-</w:t>
      </w:r>
      <w:proofErr w:type="spellStart"/>
      <w:r w:rsidRPr="00E93CBD">
        <w:rPr>
          <w:rFonts w:asciiTheme="minorHAnsi" w:hAnsiTheme="minorHAnsi" w:cstheme="minorBidi"/>
        </w:rPr>
        <w:t>murosactiviteiten</w:t>
      </w:r>
      <w:proofErr w:type="spellEnd"/>
      <w:r w:rsidRPr="00E93CBD">
        <w:rPr>
          <w:rFonts w:asciiTheme="minorHAnsi" w:hAnsiTheme="minorHAnsi" w:cstheme="minorBidi"/>
        </w:rPr>
        <w:t xml:space="preserve"> in opdracht, wordt geregeld door de directeur</w:t>
      </w:r>
      <w:r w:rsidR="00BA5D6D" w:rsidRPr="00E93CBD">
        <w:rPr>
          <w:rFonts w:asciiTheme="minorHAnsi" w:hAnsiTheme="minorHAnsi" w:cstheme="minorBidi"/>
        </w:rPr>
        <w:t xml:space="preserve"> in overleg met de betrokken personeelsleden</w:t>
      </w:r>
      <w:r w:rsidRPr="00E93CBD">
        <w:rPr>
          <w:rFonts w:asciiTheme="minorHAnsi" w:hAnsiTheme="minorHAnsi" w:cstheme="minorBidi"/>
        </w:rPr>
        <w:t>. Behoudens uitzonderlijke omstandigheden wordt het tijdstip van deze activiteiten aan de personeelsleden meegedeeld voor eind september bij dienstmededeling.</w:t>
      </w:r>
      <w:r>
        <w:br/>
      </w:r>
    </w:p>
    <w:p w14:paraId="170058D5" w14:textId="77777777" w:rsidR="00523E0F" w:rsidRPr="001B25F7" w:rsidRDefault="00523E0F"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organisatie van extra-</w:t>
      </w:r>
      <w:proofErr w:type="spellStart"/>
      <w:r w:rsidRPr="7708E402">
        <w:rPr>
          <w:rFonts w:asciiTheme="minorHAnsi" w:hAnsiTheme="minorHAnsi" w:cstheme="minorBidi"/>
        </w:rPr>
        <w:t>murosactiviteiten</w:t>
      </w:r>
      <w:proofErr w:type="spellEnd"/>
      <w:r w:rsidRPr="7708E402">
        <w:rPr>
          <w:rFonts w:asciiTheme="minorHAnsi" w:hAnsiTheme="minorHAnsi" w:cstheme="minorBidi"/>
        </w:rPr>
        <w:t xml:space="preserve"> op initiatief van een of meerdere personeelsleden kan enkel mits voorafgaandelijk akkoord van de directeur.</w:t>
      </w:r>
      <w:r>
        <w:br/>
      </w:r>
    </w:p>
    <w:p w14:paraId="035CA04D" w14:textId="77777777" w:rsidR="00523E0F" w:rsidRPr="001B25F7" w:rsidRDefault="00523E0F"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blijft tijdens de extra-</w:t>
      </w:r>
      <w:proofErr w:type="spellStart"/>
      <w:r w:rsidRPr="7708E402">
        <w:rPr>
          <w:rFonts w:asciiTheme="minorHAnsi" w:hAnsiTheme="minorHAnsi" w:cstheme="minorBidi"/>
        </w:rPr>
        <w:t>murosactiviteiten</w:t>
      </w:r>
      <w:proofErr w:type="spellEnd"/>
      <w:r w:rsidRPr="7708E402">
        <w:rPr>
          <w:rFonts w:asciiTheme="minorHAnsi" w:hAnsiTheme="minorHAnsi" w:cstheme="minorBidi"/>
        </w:rPr>
        <w:t xml:space="preserve"> verantwoordelijk voor het toezicht op de minderjarige leerlingen zowel tijdens de verplaatsing als tijdens de activiteit zelf.</w:t>
      </w:r>
    </w:p>
    <w:p w14:paraId="137E50F0" w14:textId="77777777" w:rsidR="00523E0F" w:rsidRPr="00153B15" w:rsidRDefault="00523E0F" w:rsidP="00523E0F">
      <w:pPr>
        <w:widowControl w:val="0"/>
        <w:tabs>
          <w:tab w:val="left" w:pos="-1440"/>
          <w:tab w:val="left" w:pos="-720"/>
          <w:tab w:val="num" w:pos="720"/>
        </w:tabs>
        <w:rPr>
          <w:rFonts w:cs="Arial"/>
          <w:szCs w:val="20"/>
        </w:rPr>
      </w:pPr>
    </w:p>
    <w:p w14:paraId="6FF3CC0B" w14:textId="77777777" w:rsidR="00523E0F" w:rsidRPr="009750B9" w:rsidRDefault="00523E0F" w:rsidP="009750B9">
      <w:pPr>
        <w:pStyle w:val="Kop2"/>
      </w:pPr>
      <w:bookmarkStart w:id="35" w:name="_Toc46818948"/>
      <w:bookmarkStart w:id="36" w:name="_Toc196760648"/>
      <w:proofErr w:type="spellStart"/>
      <w:r w:rsidRPr="009750B9">
        <w:t>Kinderverzorg</w:t>
      </w:r>
      <w:proofErr w:type="spellEnd"/>
      <w:r w:rsidRPr="009750B9">
        <w:t>(st)er</w:t>
      </w:r>
      <w:bookmarkEnd w:id="35"/>
      <w:bookmarkEnd w:id="36"/>
      <w:r w:rsidRPr="009750B9">
        <w:br/>
      </w:r>
    </w:p>
    <w:p w14:paraId="76E7BF6C" w14:textId="77777777" w:rsidR="00523E0F" w:rsidRPr="001B25F7" w:rsidRDefault="00523E0F"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De opdracht van de </w:t>
      </w:r>
      <w:proofErr w:type="spellStart"/>
      <w:r w:rsidRPr="7708E402">
        <w:rPr>
          <w:rFonts w:asciiTheme="minorHAnsi" w:hAnsiTheme="minorHAnsi" w:cstheme="minorBidi"/>
        </w:rPr>
        <w:t>kinderverzorg</w:t>
      </w:r>
      <w:proofErr w:type="spellEnd"/>
      <w:r w:rsidRPr="7708E402">
        <w:rPr>
          <w:rFonts w:asciiTheme="minorHAnsi" w:hAnsiTheme="minorHAnsi" w:cstheme="minorBidi"/>
        </w:rPr>
        <w:t>(st)er bestaat uit het opnemen van verzorgende taken ten aanzien van jonge kleuters en dit ter ondersteuning van de kleuteronderwijzer(s).</w:t>
      </w:r>
      <w:r>
        <w:br/>
      </w:r>
    </w:p>
    <w:p w14:paraId="33A79523" w14:textId="77777777" w:rsidR="00523E0F" w:rsidRPr="001B25F7" w:rsidRDefault="00523E0F"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De wekelijkse opdracht van een voltijdse </w:t>
      </w:r>
      <w:proofErr w:type="spellStart"/>
      <w:r w:rsidRPr="7708E402">
        <w:rPr>
          <w:rFonts w:asciiTheme="minorHAnsi" w:hAnsiTheme="minorHAnsi" w:cstheme="minorBidi"/>
        </w:rPr>
        <w:t>kinderverzorg</w:t>
      </w:r>
      <w:proofErr w:type="spellEnd"/>
      <w:r w:rsidRPr="7708E402">
        <w:rPr>
          <w:rFonts w:asciiTheme="minorHAnsi" w:hAnsiTheme="minorHAnsi" w:cstheme="minorBidi"/>
        </w:rPr>
        <w:t>(st)er bedraagt 32 klokuren.</w:t>
      </w:r>
    </w:p>
    <w:p w14:paraId="3F111FC7" w14:textId="77777777" w:rsidR="00523E0F" w:rsidRPr="001B25F7" w:rsidRDefault="00523E0F" w:rsidP="00523E0F">
      <w:pPr>
        <w:widowControl w:val="0"/>
        <w:tabs>
          <w:tab w:val="left" w:pos="-1440"/>
          <w:tab w:val="left" w:pos="-720"/>
        </w:tabs>
        <w:rPr>
          <w:rFonts w:asciiTheme="minorHAnsi" w:hAnsiTheme="minorHAnsi" w:cstheme="minorHAnsi"/>
          <w:szCs w:val="20"/>
        </w:rPr>
      </w:pPr>
    </w:p>
    <w:p w14:paraId="0EFCFAC0" w14:textId="77777777" w:rsidR="00523E0F" w:rsidRPr="001B25F7" w:rsidRDefault="00523E0F"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De wekelijkse opdracht van de </w:t>
      </w:r>
      <w:proofErr w:type="spellStart"/>
      <w:r w:rsidRPr="7708E402">
        <w:rPr>
          <w:rFonts w:asciiTheme="minorHAnsi" w:hAnsiTheme="minorHAnsi" w:cstheme="minorBidi"/>
        </w:rPr>
        <w:t>kinderverzorg</w:t>
      </w:r>
      <w:proofErr w:type="spellEnd"/>
      <w:r w:rsidRPr="7708E402">
        <w:rPr>
          <w:rFonts w:asciiTheme="minorHAnsi" w:hAnsiTheme="minorHAnsi" w:cstheme="minorBidi"/>
        </w:rPr>
        <w:t>(st)er die deeltijds is tewerkgesteld, bedraagt ten hoogste een evenredig deel van de hierboven vermelde klokuren.</w:t>
      </w:r>
      <w:r>
        <w:br/>
      </w:r>
    </w:p>
    <w:p w14:paraId="1A2C48FB" w14:textId="77777777" w:rsidR="00523E0F" w:rsidRPr="001B25F7" w:rsidRDefault="00523E0F"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Bij het toezicht binnen de normale aanwezigheid van de leerlingen treedt de </w:t>
      </w:r>
      <w:proofErr w:type="spellStart"/>
      <w:r w:rsidRPr="7708E402">
        <w:rPr>
          <w:rFonts w:asciiTheme="minorHAnsi" w:hAnsiTheme="minorHAnsi" w:cstheme="minorBidi"/>
        </w:rPr>
        <w:t>kinderverzorg</w:t>
      </w:r>
      <w:proofErr w:type="spellEnd"/>
      <w:r w:rsidRPr="7708E402">
        <w:rPr>
          <w:rFonts w:asciiTheme="minorHAnsi" w:hAnsiTheme="minorHAnsi" w:cstheme="minorBidi"/>
        </w:rPr>
        <w:t xml:space="preserve">(st)er samen met de kleuteronderwijzer op. Rekening houdend met de opdracht van de </w:t>
      </w:r>
      <w:proofErr w:type="spellStart"/>
      <w:r w:rsidRPr="7708E402">
        <w:rPr>
          <w:rFonts w:asciiTheme="minorHAnsi" w:hAnsiTheme="minorHAnsi" w:cstheme="minorBidi"/>
        </w:rPr>
        <w:t>kinderverzorg</w:t>
      </w:r>
      <w:proofErr w:type="spellEnd"/>
      <w:r w:rsidRPr="7708E402">
        <w:rPr>
          <w:rFonts w:asciiTheme="minorHAnsi" w:hAnsiTheme="minorHAnsi" w:cstheme="minorBidi"/>
        </w:rPr>
        <w:t>(st)er, wordt een billijke verdeling uitgewerkt door de directeur.</w:t>
      </w:r>
      <w:r>
        <w:br/>
      </w:r>
    </w:p>
    <w:p w14:paraId="7E28D220" w14:textId="77777777" w:rsidR="00523E0F" w:rsidRPr="00E93CBD" w:rsidRDefault="00523E0F"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00E93CBD">
        <w:rPr>
          <w:rFonts w:asciiTheme="minorHAnsi" w:hAnsiTheme="minorHAnsi" w:cstheme="minorBidi"/>
        </w:rPr>
        <w:t>Bij toezicht tijdens extra-</w:t>
      </w:r>
      <w:proofErr w:type="spellStart"/>
      <w:r w:rsidRPr="00E93CBD">
        <w:rPr>
          <w:rFonts w:asciiTheme="minorHAnsi" w:hAnsiTheme="minorHAnsi" w:cstheme="minorBidi"/>
        </w:rPr>
        <w:t>murosactiviteiten</w:t>
      </w:r>
      <w:proofErr w:type="spellEnd"/>
      <w:r w:rsidRPr="00E93CBD">
        <w:rPr>
          <w:rFonts w:asciiTheme="minorHAnsi" w:hAnsiTheme="minorHAnsi" w:cstheme="minorBidi"/>
        </w:rPr>
        <w:t xml:space="preserve"> treedt de </w:t>
      </w:r>
      <w:proofErr w:type="spellStart"/>
      <w:r w:rsidRPr="00E93CBD">
        <w:rPr>
          <w:rFonts w:asciiTheme="minorHAnsi" w:hAnsiTheme="minorHAnsi" w:cstheme="minorBidi"/>
        </w:rPr>
        <w:t>kinderverzorg</w:t>
      </w:r>
      <w:proofErr w:type="spellEnd"/>
      <w:r w:rsidRPr="00E93CBD">
        <w:rPr>
          <w:rFonts w:asciiTheme="minorHAnsi" w:hAnsiTheme="minorHAnsi" w:cstheme="minorBidi"/>
        </w:rPr>
        <w:t>(st)er op samen met de kleuteronderwijzer.</w:t>
      </w:r>
    </w:p>
    <w:p w14:paraId="67C33C20" w14:textId="77777777" w:rsidR="00FB2D32" w:rsidRPr="00E93CBD" w:rsidRDefault="00BA5D6D" w:rsidP="00FB2D32">
      <w:pPr>
        <w:widowControl w:val="0"/>
        <w:tabs>
          <w:tab w:val="left" w:pos="-1440"/>
          <w:tab w:val="left" w:pos="-720"/>
        </w:tabs>
        <w:ind w:left="720"/>
        <w:rPr>
          <w:rFonts w:asciiTheme="minorHAnsi" w:hAnsiTheme="minorHAnsi" w:cstheme="minorBidi"/>
        </w:rPr>
      </w:pPr>
      <w:r w:rsidRPr="00E93CBD">
        <w:rPr>
          <w:rFonts w:asciiTheme="minorHAnsi" w:hAnsiTheme="minorHAnsi" w:cstheme="minorBidi"/>
        </w:rPr>
        <w:t>Behoudens uitzonderlijke omstandigheden wordt het tijdstip van deze activiteiten meegedeeld per dienstmededeling voor eind september.</w:t>
      </w:r>
    </w:p>
    <w:p w14:paraId="4C915BB1" w14:textId="77777777" w:rsidR="00523E0F" w:rsidRPr="00E93CBD" w:rsidRDefault="00523E0F" w:rsidP="00523E0F">
      <w:pPr>
        <w:widowControl w:val="0"/>
        <w:tabs>
          <w:tab w:val="left" w:pos="-1440"/>
          <w:tab w:val="left" w:pos="-720"/>
        </w:tabs>
        <w:rPr>
          <w:rFonts w:asciiTheme="minorHAnsi" w:hAnsiTheme="minorHAnsi" w:cstheme="minorHAnsi"/>
          <w:szCs w:val="20"/>
        </w:rPr>
      </w:pPr>
      <w:r w:rsidRPr="00E93CBD">
        <w:rPr>
          <w:rFonts w:asciiTheme="minorHAnsi" w:hAnsiTheme="minorHAnsi" w:cstheme="minorHAnsi"/>
          <w:szCs w:val="20"/>
        </w:rPr>
        <w:t xml:space="preserve">    </w:t>
      </w:r>
    </w:p>
    <w:p w14:paraId="26B0305E" w14:textId="77777777" w:rsidR="00FB2D32" w:rsidRPr="00E93CBD" w:rsidRDefault="00523E0F" w:rsidP="00B268A7">
      <w:pPr>
        <w:widowControl w:val="0"/>
        <w:numPr>
          <w:ilvl w:val="0"/>
          <w:numId w:val="3"/>
        </w:numPr>
        <w:tabs>
          <w:tab w:val="left" w:pos="-1440"/>
          <w:tab w:val="left" w:pos="-720"/>
          <w:tab w:val="num" w:pos="720"/>
        </w:tabs>
        <w:ind w:left="720" w:hanging="720"/>
        <w:rPr>
          <w:rFonts w:asciiTheme="minorHAnsi" w:hAnsiTheme="minorHAnsi" w:cstheme="minorHAnsi"/>
        </w:rPr>
      </w:pPr>
      <w:r w:rsidRPr="00E93CBD">
        <w:rPr>
          <w:rFonts w:asciiTheme="minorHAnsi" w:hAnsiTheme="minorHAnsi" w:cstheme="minorBidi"/>
        </w:rPr>
        <w:t xml:space="preserve">De schoolvakanties zijn vakantiedagen voor de </w:t>
      </w:r>
      <w:proofErr w:type="spellStart"/>
      <w:r w:rsidRPr="00E93CBD">
        <w:rPr>
          <w:rFonts w:asciiTheme="minorHAnsi" w:hAnsiTheme="minorHAnsi" w:cstheme="minorBidi"/>
        </w:rPr>
        <w:t>kinderverzorg</w:t>
      </w:r>
      <w:proofErr w:type="spellEnd"/>
      <w:r w:rsidRPr="00E93CBD">
        <w:rPr>
          <w:rFonts w:asciiTheme="minorHAnsi" w:hAnsiTheme="minorHAnsi" w:cstheme="minorBidi"/>
        </w:rPr>
        <w:t>(st)</w:t>
      </w:r>
      <w:proofErr w:type="spellStart"/>
      <w:r w:rsidRPr="00E93CBD">
        <w:rPr>
          <w:rFonts w:asciiTheme="minorHAnsi" w:hAnsiTheme="minorHAnsi" w:cstheme="minorBidi"/>
        </w:rPr>
        <w:t>ers</w:t>
      </w:r>
      <w:proofErr w:type="spellEnd"/>
      <w:r w:rsidRPr="00E93CBD">
        <w:rPr>
          <w:rFonts w:asciiTheme="minorHAnsi" w:hAnsiTheme="minorHAnsi" w:cstheme="minorBidi"/>
        </w:rPr>
        <w:t>.</w:t>
      </w:r>
    </w:p>
    <w:p w14:paraId="7F77786D" w14:textId="73C6A4E1" w:rsidR="00523E0F" w:rsidRPr="00E93CBD" w:rsidRDefault="00523E0F" w:rsidP="00FB2D32">
      <w:pPr>
        <w:widowControl w:val="0"/>
        <w:tabs>
          <w:tab w:val="left" w:pos="-1440"/>
          <w:tab w:val="left" w:pos="-720"/>
          <w:tab w:val="num" w:pos="720"/>
        </w:tabs>
        <w:rPr>
          <w:rFonts w:asciiTheme="minorHAnsi" w:hAnsiTheme="minorHAnsi" w:cstheme="minorHAnsi"/>
        </w:rPr>
      </w:pPr>
      <w:r w:rsidRPr="00E93CBD">
        <w:br/>
      </w:r>
    </w:p>
    <w:p w14:paraId="2553F9B7" w14:textId="7A32EEC4" w:rsidR="00523E0F" w:rsidRPr="001B25F7" w:rsidRDefault="00523E0F"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00E93CBD">
        <w:rPr>
          <w:rFonts w:asciiTheme="minorHAnsi" w:hAnsiTheme="minorHAnsi" w:cstheme="minorBidi"/>
        </w:rPr>
        <w:t xml:space="preserve">In functie van de goede werking van de school kan echter op hen maximum </w:t>
      </w:r>
      <w:r w:rsidR="00FB2D32" w:rsidRPr="00E93CBD">
        <w:rPr>
          <w:rFonts w:asciiTheme="minorHAnsi" w:hAnsiTheme="minorHAnsi" w:cstheme="minorBidi"/>
        </w:rPr>
        <w:t>3</w:t>
      </w:r>
      <w:r w:rsidRPr="00E93CBD">
        <w:rPr>
          <w:rFonts w:asciiTheme="minorHAnsi" w:hAnsiTheme="minorHAnsi" w:cstheme="minorBidi"/>
        </w:rPr>
        <w:t xml:space="preserve"> dagen een beroep worden, maar een ononderbroken vakantieperiode tussen 6 juli en 15 augustus moet gegarandeerd zijn. </w:t>
      </w:r>
      <w:r w:rsidRPr="00E93CBD">
        <w:br/>
      </w:r>
      <w:r w:rsidRPr="00E93CBD">
        <w:rPr>
          <w:rFonts w:asciiTheme="minorHAnsi" w:hAnsiTheme="minorHAnsi" w:cstheme="minorBidi"/>
        </w:rPr>
        <w:t>Deze opdrachten worden billijk verdeeld tussen de personeelsleden.</w:t>
      </w:r>
      <w:r>
        <w:br/>
      </w:r>
    </w:p>
    <w:p w14:paraId="219FAEBC" w14:textId="77777777" w:rsidR="00B63E47" w:rsidRPr="00FB2D32" w:rsidRDefault="00B63E47" w:rsidP="00B63E47">
      <w:pPr>
        <w:rPr>
          <w:lang w:val="nl-BE" w:eastAsia="en-US"/>
        </w:rPr>
      </w:pPr>
    </w:p>
    <w:p w14:paraId="05FF2031" w14:textId="77777777" w:rsidR="00B63E47" w:rsidRPr="00FB2D32" w:rsidRDefault="00B63E47" w:rsidP="00B63E47">
      <w:pPr>
        <w:rPr>
          <w:lang w:val="nl-BE" w:eastAsia="en-US"/>
        </w:rPr>
      </w:pPr>
    </w:p>
    <w:p w14:paraId="2782ACA1" w14:textId="77777777" w:rsidR="009750B9" w:rsidRPr="009750B9" w:rsidRDefault="009750B9" w:rsidP="009750B9">
      <w:pPr>
        <w:spacing w:after="160" w:line="259" w:lineRule="auto"/>
        <w:rPr>
          <w:rFonts w:ascii="Tahoma" w:eastAsiaTheme="majorEastAsia" w:hAnsi="Tahoma" w:cstheme="majorBidi"/>
          <w:b/>
          <w:color w:val="BAA380"/>
          <w:sz w:val="24"/>
          <w:szCs w:val="32"/>
          <w:lang w:val="nl-BE" w:eastAsia="en-US"/>
        </w:rPr>
      </w:pPr>
      <w:r>
        <w:br w:type="page"/>
      </w:r>
    </w:p>
    <w:p w14:paraId="5B255223" w14:textId="77777777" w:rsidR="009750B9" w:rsidRPr="009750B9" w:rsidRDefault="009750B9" w:rsidP="009750B9">
      <w:pPr>
        <w:pStyle w:val="Kop1"/>
      </w:pPr>
      <w:bookmarkStart w:id="37" w:name="_Toc195432221"/>
      <w:bookmarkStart w:id="38" w:name="_Toc195434900"/>
      <w:bookmarkStart w:id="39" w:name="_Toc290110647"/>
      <w:bookmarkStart w:id="40" w:name="_Toc290110915"/>
      <w:bookmarkStart w:id="41" w:name="_Toc290111059"/>
      <w:bookmarkStart w:id="42" w:name="_Toc46818949"/>
      <w:bookmarkStart w:id="43" w:name="_Toc196760649"/>
      <w:r w:rsidRPr="009750B9">
        <w:lastRenderedPageBreak/>
        <w:t>Afwezigheden en verlof</w:t>
      </w:r>
      <w:bookmarkEnd w:id="37"/>
      <w:bookmarkEnd w:id="38"/>
      <w:bookmarkEnd w:id="39"/>
      <w:bookmarkEnd w:id="40"/>
      <w:bookmarkEnd w:id="41"/>
      <w:bookmarkEnd w:id="42"/>
      <w:bookmarkEnd w:id="43"/>
      <w:r w:rsidRPr="009750B9">
        <w:br/>
      </w:r>
    </w:p>
    <w:p w14:paraId="41CCE4A7" w14:textId="77777777" w:rsidR="009750B9" w:rsidRPr="009750B9" w:rsidRDefault="009750B9" w:rsidP="009750B9">
      <w:pPr>
        <w:pStyle w:val="Kop2"/>
      </w:pPr>
      <w:bookmarkStart w:id="44" w:name="_Toc46818950"/>
      <w:bookmarkStart w:id="45" w:name="_Toc196760650"/>
      <w:r w:rsidRPr="009750B9">
        <w:t>Individuele afwezigheden</w:t>
      </w:r>
      <w:bookmarkEnd w:id="44"/>
      <w:bookmarkEnd w:id="45"/>
      <w:r w:rsidRPr="009750B9">
        <w:br/>
      </w:r>
    </w:p>
    <w:p w14:paraId="6C6CAFA2" w14:textId="77777777" w:rsidR="009750B9" w:rsidRPr="001B25F7" w:rsidRDefault="009750B9"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Bij te laat komen moet het personeelslid de directeur of in geval van zijn afwezigheid, het secretariaat vooraf telefonisch verwittigen. Bij aankomst dient het personeelslid zich aan te melden bij de directeur of in geval van zijn afwezigheid, het secretariaat.</w:t>
      </w:r>
      <w:r>
        <w:br/>
      </w:r>
    </w:p>
    <w:p w14:paraId="209AD94F" w14:textId="77777777" w:rsidR="009750B9" w:rsidRPr="001B25F7" w:rsidRDefault="009750B9"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Indien het vroegtijdig verlaten van de arbeidsplaats noodzakelijk is, vraagt het personeelslid het akkoord van de directeur en motiveert hij zijn vraag.</w:t>
      </w:r>
      <w:r>
        <w:br/>
      </w:r>
    </w:p>
    <w:p w14:paraId="6F8F5E20" w14:textId="77777777" w:rsidR="009750B9" w:rsidRPr="001B25F7" w:rsidRDefault="009750B9"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Bij afwezigheid, om welke reden dan ook, verwittigt het personeelslid telefonisch zo spoedig mogelijk de directeur of in geval van zijn afwezigheid, het secretariaat, vóór het begin van de lessen en met vermelding van de reden en van de waarschijnlijke duur van de afwezigheid.</w:t>
      </w:r>
      <w:r>
        <w:br/>
      </w:r>
    </w:p>
    <w:p w14:paraId="6A1AD4D4" w14:textId="77777777" w:rsidR="009750B9" w:rsidRPr="001B25F7" w:rsidRDefault="009750B9"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directeur meldt elke onwettige afwezigheid van een personeelslid schriftelijk aan het college van burgemeester en schepenen. Het personeelslid ontvangt een kopie van dit schrijven.</w:t>
      </w:r>
      <w:r>
        <w:br/>
      </w:r>
    </w:p>
    <w:p w14:paraId="2263B5BD" w14:textId="77777777" w:rsidR="009750B9" w:rsidRPr="001B25F7" w:rsidRDefault="009750B9"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Behoudens overmacht, overhandigt het personeelslid aan zijn vervanger het nodige om de continuïteit van de opdracht te kunnen verzekeren.</w:t>
      </w:r>
    </w:p>
    <w:p w14:paraId="663FDCA3" w14:textId="77777777" w:rsidR="009750B9" w:rsidRPr="004F04D9" w:rsidRDefault="009750B9" w:rsidP="009750B9">
      <w:pPr>
        <w:widowControl w:val="0"/>
        <w:ind w:left="708"/>
      </w:pPr>
    </w:p>
    <w:p w14:paraId="3B005645" w14:textId="77777777" w:rsidR="009750B9" w:rsidRPr="009750B9" w:rsidRDefault="009750B9" w:rsidP="009750B9">
      <w:pPr>
        <w:pStyle w:val="Kop2"/>
      </w:pPr>
      <w:bookmarkStart w:id="46" w:name="_Toc46818951"/>
      <w:bookmarkStart w:id="47" w:name="_Toc196760651"/>
      <w:r w:rsidRPr="009750B9">
        <w:t>Ziekte</w:t>
      </w:r>
      <w:bookmarkEnd w:id="46"/>
      <w:bookmarkEnd w:id="47"/>
      <w:r w:rsidRPr="009750B9">
        <w:br/>
      </w:r>
    </w:p>
    <w:p w14:paraId="16FA74FA" w14:textId="77777777" w:rsidR="009750B9" w:rsidRPr="001B25F7" w:rsidRDefault="009750B9"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Bij afwezigheid wegens ziekte is het personeelslid gehouden de op hem/haar toepasselijke reglementering inzake ziekteverloven correct na te leven. </w:t>
      </w:r>
      <w:r>
        <w:br/>
      </w:r>
    </w:p>
    <w:p w14:paraId="2166617B" w14:textId="77777777" w:rsidR="009750B9" w:rsidRPr="001B25F7" w:rsidRDefault="009750B9"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Ingeval van ziekte verwittigt (of laat verwittigen) het personeelslid onmiddellijk de directeur, of in geval van zijn afwezigheid het secretariaat, telefonisch en dit vóór het eerste uur van afwezigheid. </w:t>
      </w:r>
      <w:r>
        <w:br/>
      </w:r>
    </w:p>
    <w:p w14:paraId="6FB66A2C" w14:textId="77777777" w:rsidR="009750B9" w:rsidRPr="001B25F7" w:rsidRDefault="009750B9"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Bij verlenging van het ziekteverlof verwittigt het personeelslid de directeur, of in geval van zijn afwezigheid het secretariaat, ten laatste op de laatste geattesteerde ziektedag.</w:t>
      </w:r>
      <w:r>
        <w:br/>
      </w:r>
    </w:p>
    <w:p w14:paraId="4414068E" w14:textId="77777777" w:rsidR="009750B9" w:rsidRPr="001B25F7" w:rsidRDefault="009750B9"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Bij vervroegde terugkeer uit ziekteverlof verwittigt het personeelslid de directeur ten laatste op de dag voor de dag waarop het personeelslid vervroegd terugkeert uit ziekteverlof.</w:t>
      </w:r>
    </w:p>
    <w:p w14:paraId="4F4C5711" w14:textId="77777777" w:rsidR="009750B9" w:rsidRPr="001B25F7" w:rsidRDefault="009750B9" w:rsidP="009750B9">
      <w:pPr>
        <w:widowControl w:val="0"/>
        <w:tabs>
          <w:tab w:val="left" w:pos="-1440"/>
          <w:tab w:val="left" w:pos="-720"/>
          <w:tab w:val="num" w:pos="720"/>
        </w:tabs>
        <w:rPr>
          <w:rFonts w:asciiTheme="minorHAnsi" w:hAnsiTheme="minorHAnsi" w:cstheme="minorHAnsi"/>
          <w:szCs w:val="20"/>
        </w:rPr>
      </w:pPr>
    </w:p>
    <w:p w14:paraId="3EB50D14" w14:textId="77777777" w:rsidR="009750B9" w:rsidRPr="004F04D9" w:rsidRDefault="009750B9" w:rsidP="00B268A7">
      <w:pPr>
        <w:widowControl w:val="0"/>
        <w:numPr>
          <w:ilvl w:val="0"/>
          <w:numId w:val="3"/>
        </w:numPr>
        <w:tabs>
          <w:tab w:val="left" w:pos="-1440"/>
          <w:tab w:val="left" w:pos="-720"/>
          <w:tab w:val="num" w:pos="720"/>
        </w:tabs>
        <w:ind w:left="720" w:hanging="720"/>
        <w:rPr>
          <w:rFonts w:cs="Arial"/>
          <w:szCs w:val="20"/>
        </w:rPr>
      </w:pPr>
      <w:r w:rsidRPr="7708E402">
        <w:rPr>
          <w:rFonts w:asciiTheme="minorHAnsi" w:hAnsiTheme="minorHAnsi" w:cstheme="minorBidi"/>
        </w:rPr>
        <w:t>Het schoolbestuur of de directeur kan vanaf een afwezigheid van één dag een controleonderzoek aanvragen. Het personeelslid moet zich aan het controleonderzoek onderwerpen. Het controleonderzoek omvat alle medische, gespecialiseerde, klinische en radiologische onderzoeken. Het controleonderzoek is kosteloos voor de werknemer.</w:t>
      </w:r>
      <w:r>
        <w:br/>
      </w:r>
      <w:r w:rsidRPr="7708E402">
        <w:rPr>
          <w:rFonts w:asciiTheme="minorHAnsi" w:hAnsiTheme="minorHAnsi" w:cstheme="minorBidi"/>
        </w:rPr>
        <w:t xml:space="preserve">De beroepsmogelijkheden voorzien in het Besluit van de Vlaamse regering van 8 december 1993 betreffende de controle op de afwezigheid wegens ziekte zijn onverminderd van toepassing. </w:t>
      </w:r>
      <w:r>
        <w:br/>
      </w:r>
    </w:p>
    <w:p w14:paraId="42C3934E" w14:textId="77777777" w:rsidR="009750B9" w:rsidRPr="009750B9" w:rsidRDefault="009750B9" w:rsidP="009750B9">
      <w:pPr>
        <w:pStyle w:val="Kop2"/>
      </w:pPr>
      <w:bookmarkStart w:id="48" w:name="_Toc46818952"/>
      <w:bookmarkStart w:id="49" w:name="_Toc196760652"/>
      <w:r w:rsidRPr="009750B9">
        <w:t>Afwezigheids- en verlofstelsels</w:t>
      </w:r>
      <w:bookmarkEnd w:id="48"/>
      <w:bookmarkEnd w:id="49"/>
      <w:r w:rsidRPr="009750B9">
        <w:t xml:space="preserve"> </w:t>
      </w:r>
      <w:r w:rsidRPr="009750B9">
        <w:br/>
      </w:r>
    </w:p>
    <w:p w14:paraId="63F6E569" w14:textId="77777777" w:rsidR="009750B9" w:rsidRPr="001B25F7" w:rsidRDefault="009750B9"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 kan genieten van een persoonlijk(e) verlof, afwezigheid, loopbaanonderbreking, zorgkrediet, terbeschikkingstelling of dienstvrijstelling volgens de modaliteiten vastgelegd in de onderwijsreglementering.</w:t>
      </w:r>
    </w:p>
    <w:p w14:paraId="11CBD154" w14:textId="77777777" w:rsidR="009750B9" w:rsidRPr="001B25F7" w:rsidRDefault="009750B9" w:rsidP="009750B9">
      <w:pPr>
        <w:widowControl w:val="0"/>
        <w:tabs>
          <w:tab w:val="left" w:pos="-1440"/>
          <w:tab w:val="left" w:pos="-720"/>
        </w:tabs>
        <w:ind w:left="1080"/>
        <w:rPr>
          <w:rFonts w:asciiTheme="minorHAnsi" w:hAnsiTheme="minorHAnsi" w:cstheme="minorHAnsi"/>
        </w:rPr>
      </w:pPr>
    </w:p>
    <w:p w14:paraId="532A315F" w14:textId="6A2892FA" w:rsidR="00523E0F" w:rsidRPr="00E93CBD" w:rsidRDefault="009750B9" w:rsidP="00B268A7">
      <w:pPr>
        <w:widowControl w:val="0"/>
        <w:numPr>
          <w:ilvl w:val="0"/>
          <w:numId w:val="3"/>
        </w:numPr>
        <w:tabs>
          <w:tab w:val="left" w:pos="-1440"/>
          <w:tab w:val="left" w:pos="-720"/>
          <w:tab w:val="num" w:pos="720"/>
        </w:tabs>
        <w:ind w:left="720" w:hanging="720"/>
        <w:rPr>
          <w:rFonts w:asciiTheme="minorHAnsi" w:hAnsiTheme="minorHAnsi" w:cstheme="minorHAnsi"/>
          <w:strike/>
          <w:szCs w:val="20"/>
        </w:rPr>
      </w:pPr>
      <w:r w:rsidRPr="00E93CBD">
        <w:rPr>
          <w:rFonts w:asciiTheme="minorHAnsi" w:hAnsiTheme="minorHAnsi" w:cstheme="minorBidi"/>
        </w:rPr>
        <w:t>Het college van burgemeester en schepenen kan ad hoc beslissen om aan personeelsleden een dienstvrijstelling toe te kennen.</w:t>
      </w:r>
    </w:p>
    <w:p w14:paraId="14B4E9A6" w14:textId="77777777" w:rsidR="009750B9" w:rsidRPr="001B25F7" w:rsidRDefault="009750B9">
      <w:pPr>
        <w:spacing w:after="160" w:line="259" w:lineRule="auto"/>
        <w:rPr>
          <w:rFonts w:asciiTheme="minorHAnsi" w:hAnsiTheme="minorHAnsi" w:cstheme="minorHAnsi"/>
        </w:rPr>
      </w:pPr>
      <w:r w:rsidRPr="001B25F7">
        <w:rPr>
          <w:rFonts w:asciiTheme="minorHAnsi" w:hAnsiTheme="minorHAnsi" w:cstheme="minorHAnsi"/>
        </w:rPr>
        <w:br w:type="page"/>
      </w:r>
    </w:p>
    <w:p w14:paraId="7B743A80" w14:textId="77777777" w:rsidR="00D1473C" w:rsidRPr="00D1473C" w:rsidRDefault="00D1473C" w:rsidP="00D1473C">
      <w:pPr>
        <w:pStyle w:val="Kop1"/>
      </w:pPr>
      <w:bookmarkStart w:id="50" w:name="_Toc195432223"/>
      <w:bookmarkStart w:id="51" w:name="_Toc195434902"/>
      <w:bookmarkStart w:id="52" w:name="_Toc290110648"/>
      <w:bookmarkStart w:id="53" w:name="_Toc290110916"/>
      <w:bookmarkStart w:id="54" w:name="_Toc290111060"/>
      <w:bookmarkStart w:id="55" w:name="_Toc46818953"/>
      <w:bookmarkStart w:id="56" w:name="_Toc196760653"/>
      <w:r w:rsidRPr="00D1473C">
        <w:lastRenderedPageBreak/>
        <w:t>Meting van en controle op de arbeid</w:t>
      </w:r>
      <w:bookmarkEnd w:id="50"/>
      <w:bookmarkEnd w:id="51"/>
      <w:bookmarkEnd w:id="52"/>
      <w:bookmarkEnd w:id="53"/>
      <w:bookmarkEnd w:id="54"/>
      <w:bookmarkEnd w:id="55"/>
      <w:bookmarkEnd w:id="56"/>
      <w:r w:rsidRPr="00D1473C">
        <w:br/>
      </w:r>
    </w:p>
    <w:p w14:paraId="34F53F5B" w14:textId="77777777" w:rsidR="00D1473C" w:rsidRPr="001B25F7" w:rsidRDefault="00D1473C" w:rsidP="00B268A7">
      <w:pPr>
        <w:widowControl w:val="0"/>
        <w:numPr>
          <w:ilvl w:val="0"/>
          <w:numId w:val="3"/>
        </w:numPr>
        <w:tabs>
          <w:tab w:val="left" w:pos="-1440"/>
          <w:tab w:val="left" w:pos="-720"/>
          <w:tab w:val="num" w:pos="720"/>
          <w:tab w:val="num" w:pos="2160"/>
        </w:tabs>
        <w:ind w:left="720" w:hanging="720"/>
        <w:rPr>
          <w:rFonts w:asciiTheme="minorHAnsi" w:hAnsiTheme="minorHAnsi" w:cstheme="minorHAnsi"/>
          <w:szCs w:val="20"/>
        </w:rPr>
      </w:pPr>
      <w:r w:rsidRPr="7708E402">
        <w:rPr>
          <w:rFonts w:asciiTheme="minorHAnsi" w:hAnsiTheme="minorHAnsi" w:cstheme="minorBidi"/>
        </w:rPr>
        <w:t xml:space="preserve">De prestaties van het personeel worden vastgesteld aan de hand van het uur- en toezichtrooster. De directeur waakt over het naleven hiervan. </w:t>
      </w:r>
    </w:p>
    <w:p w14:paraId="3F8C4D77" w14:textId="77777777" w:rsidR="001A0619" w:rsidRPr="001B25F7" w:rsidRDefault="001A0619" w:rsidP="009750B9">
      <w:pPr>
        <w:rPr>
          <w:rFonts w:asciiTheme="minorHAnsi" w:hAnsiTheme="minorHAnsi" w:cstheme="minorHAnsi"/>
        </w:rPr>
      </w:pPr>
    </w:p>
    <w:p w14:paraId="0484AC0B" w14:textId="77777777" w:rsidR="00D1473C" w:rsidRDefault="00D1473C">
      <w:pPr>
        <w:spacing w:after="160" w:line="259" w:lineRule="auto"/>
      </w:pPr>
      <w:r>
        <w:br w:type="page"/>
      </w:r>
    </w:p>
    <w:p w14:paraId="70C8E55B" w14:textId="77777777" w:rsidR="00D1473C" w:rsidRPr="00D1473C" w:rsidRDefault="00D1473C" w:rsidP="00D1473C">
      <w:pPr>
        <w:pStyle w:val="Kop1"/>
      </w:pPr>
      <w:bookmarkStart w:id="57" w:name="_Toc195432225"/>
      <w:bookmarkStart w:id="58" w:name="_Toc195434904"/>
      <w:bookmarkStart w:id="59" w:name="_Toc290110649"/>
      <w:bookmarkStart w:id="60" w:name="_Toc290110917"/>
      <w:bookmarkStart w:id="61" w:name="_Toc290111061"/>
      <w:bookmarkStart w:id="62" w:name="_Toc46818954"/>
      <w:bookmarkStart w:id="63" w:name="_Toc196760654"/>
      <w:r w:rsidRPr="00D1473C">
        <w:lastRenderedPageBreak/>
        <w:t>Betaling van het salaris</w:t>
      </w:r>
      <w:bookmarkEnd w:id="57"/>
      <w:bookmarkEnd w:id="58"/>
      <w:bookmarkEnd w:id="59"/>
      <w:bookmarkEnd w:id="60"/>
      <w:bookmarkEnd w:id="61"/>
      <w:bookmarkEnd w:id="62"/>
      <w:bookmarkEnd w:id="63"/>
    </w:p>
    <w:p w14:paraId="6613B936" w14:textId="77777777" w:rsidR="00D1473C" w:rsidRPr="00D4612E" w:rsidRDefault="00D1473C" w:rsidP="00D1473C">
      <w:pPr>
        <w:tabs>
          <w:tab w:val="left" w:pos="900"/>
        </w:tabs>
        <w:ind w:left="1260" w:right="-1" w:hanging="1260"/>
        <w:rPr>
          <w:rFonts w:cs="Arial"/>
          <w:sz w:val="22"/>
        </w:rPr>
      </w:pPr>
    </w:p>
    <w:p w14:paraId="1DB52EDA" w14:textId="77777777" w:rsidR="00D1473C" w:rsidRPr="004F04D9" w:rsidRDefault="00D1473C" w:rsidP="00B268A7">
      <w:pPr>
        <w:widowControl w:val="0"/>
        <w:numPr>
          <w:ilvl w:val="0"/>
          <w:numId w:val="3"/>
        </w:numPr>
        <w:tabs>
          <w:tab w:val="left" w:pos="-1440"/>
          <w:tab w:val="left" w:pos="-720"/>
          <w:tab w:val="num" w:pos="720"/>
        </w:tabs>
        <w:ind w:left="720" w:hanging="720"/>
        <w:rPr>
          <w:rFonts w:cs="Arial"/>
          <w:szCs w:val="20"/>
        </w:rPr>
      </w:pPr>
      <w:r w:rsidRPr="7708E402">
        <w:rPr>
          <w:rFonts w:cs="Arial"/>
        </w:rPr>
        <w:t xml:space="preserve"> </w:t>
      </w:r>
    </w:p>
    <w:p w14:paraId="4AD319B1" w14:textId="77777777" w:rsidR="00D1473C" w:rsidRPr="001B25F7" w:rsidRDefault="00D1473C" w:rsidP="00B268A7">
      <w:pPr>
        <w:widowControl w:val="0"/>
        <w:numPr>
          <w:ilvl w:val="1"/>
          <w:numId w:val="3"/>
        </w:numPr>
        <w:tabs>
          <w:tab w:val="left" w:pos="-1440"/>
          <w:tab w:val="left" w:pos="-720"/>
        </w:tabs>
        <w:rPr>
          <w:rFonts w:asciiTheme="minorHAnsi" w:hAnsiTheme="minorHAnsi" w:cstheme="minorHAnsi"/>
          <w:szCs w:val="20"/>
        </w:rPr>
      </w:pPr>
      <w:r w:rsidRPr="7708E402">
        <w:rPr>
          <w:rFonts w:asciiTheme="minorHAnsi" w:hAnsiTheme="minorHAnsi" w:cstheme="minorBidi"/>
        </w:rPr>
        <w:t>Het Agentschap voor Onderwijsdiensten van het ministerie van Onderwijs en Vorming is verantwoordelijk voor de uitbetaling van het salaris, het wachtgeld en de toelagen. Deze worden rechtstreeks door het Agentschap voor Onderwijsdiensten uitbetaald na verloop van termijn, met name op de laatste werkdag van de maand. De betaling gebeurt bij overschrijving op de post- of bankrekening van het personeelslid.</w:t>
      </w:r>
      <w:r>
        <w:br/>
      </w:r>
    </w:p>
    <w:p w14:paraId="1F8D737E" w14:textId="77777777" w:rsidR="00D1473C" w:rsidRPr="001B25F7" w:rsidRDefault="00D1473C" w:rsidP="00B268A7">
      <w:pPr>
        <w:widowControl w:val="0"/>
        <w:numPr>
          <w:ilvl w:val="1"/>
          <w:numId w:val="3"/>
        </w:numPr>
        <w:tabs>
          <w:tab w:val="left" w:pos="-1440"/>
          <w:tab w:val="left" w:pos="-720"/>
        </w:tabs>
        <w:rPr>
          <w:rFonts w:asciiTheme="minorHAnsi" w:hAnsiTheme="minorHAnsi" w:cstheme="minorHAnsi"/>
          <w:szCs w:val="20"/>
        </w:rPr>
      </w:pPr>
      <w:r w:rsidRPr="7708E402">
        <w:rPr>
          <w:rFonts w:asciiTheme="minorHAnsi" w:hAnsiTheme="minorHAnsi" w:cstheme="minorBidi"/>
        </w:rPr>
        <w:t>Het salaris wordt door het schoolbestuur rechtstreeks aan de contractuele personeelsleden ten laste van het schoolbestuur uitbetaald bij overschrijving op de post- of bankrekening van het personeelslid, op het einde van de maand na vervallen periode.</w:t>
      </w:r>
      <w:r>
        <w:br/>
      </w:r>
    </w:p>
    <w:p w14:paraId="10947A99" w14:textId="77777777" w:rsidR="00D1473C" w:rsidRPr="001B25F7" w:rsidRDefault="00D1473C" w:rsidP="00B268A7">
      <w:pPr>
        <w:widowControl w:val="0"/>
        <w:numPr>
          <w:ilvl w:val="1"/>
          <w:numId w:val="3"/>
        </w:numPr>
        <w:tabs>
          <w:tab w:val="left" w:pos="-1440"/>
          <w:tab w:val="left" w:pos="-720"/>
        </w:tabs>
        <w:rPr>
          <w:rFonts w:asciiTheme="minorHAnsi" w:hAnsiTheme="minorHAnsi" w:cstheme="minorHAnsi"/>
          <w:szCs w:val="20"/>
        </w:rPr>
      </w:pPr>
      <w:r w:rsidRPr="7708E402">
        <w:rPr>
          <w:rFonts w:asciiTheme="minorHAnsi" w:hAnsiTheme="minorHAnsi" w:cstheme="minorBidi"/>
        </w:rPr>
        <w:t>Het vakantiegeld wordt betaald ten vroegste vanaf 1 mei en uiterlijk op 31 mei van het jaar van de vakantie.</w:t>
      </w:r>
      <w:r>
        <w:br/>
      </w:r>
    </w:p>
    <w:p w14:paraId="2B30008C" w14:textId="77777777" w:rsidR="00D1473C" w:rsidRPr="001B25F7" w:rsidRDefault="00D1473C" w:rsidP="00B268A7">
      <w:pPr>
        <w:widowControl w:val="0"/>
        <w:numPr>
          <w:ilvl w:val="1"/>
          <w:numId w:val="3"/>
        </w:numPr>
        <w:tabs>
          <w:tab w:val="left" w:pos="-1440"/>
          <w:tab w:val="left" w:pos="-720"/>
        </w:tabs>
        <w:rPr>
          <w:rFonts w:asciiTheme="minorHAnsi" w:hAnsiTheme="minorHAnsi" w:cstheme="minorHAnsi"/>
          <w:szCs w:val="20"/>
        </w:rPr>
      </w:pPr>
      <w:r w:rsidRPr="7708E402">
        <w:rPr>
          <w:rFonts w:asciiTheme="minorHAnsi" w:hAnsiTheme="minorHAnsi" w:cstheme="minorBidi"/>
        </w:rPr>
        <w:t xml:space="preserve">De </w:t>
      </w:r>
      <w:proofErr w:type="spellStart"/>
      <w:r w:rsidRPr="7708E402">
        <w:rPr>
          <w:rFonts w:asciiTheme="minorHAnsi" w:hAnsiTheme="minorHAnsi" w:cstheme="minorBidi"/>
        </w:rPr>
        <w:t>eindejaarstoelage</w:t>
      </w:r>
      <w:proofErr w:type="spellEnd"/>
      <w:r w:rsidRPr="7708E402">
        <w:rPr>
          <w:rFonts w:asciiTheme="minorHAnsi" w:hAnsiTheme="minorHAnsi" w:cstheme="minorBidi"/>
        </w:rPr>
        <w:t xml:space="preserve"> wordt in eenmaal uitbetaald tijdens de maand december van het in aanmerking genomen jaar.</w:t>
      </w:r>
      <w:r>
        <w:br/>
      </w:r>
    </w:p>
    <w:p w14:paraId="6B91C0D7"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p>
    <w:p w14:paraId="519FEAF8" w14:textId="4E249DE8" w:rsidR="00D1473C" w:rsidRPr="00806BF5" w:rsidRDefault="00D1473C" w:rsidP="00B268A7">
      <w:pPr>
        <w:widowControl w:val="0"/>
        <w:numPr>
          <w:ilvl w:val="1"/>
          <w:numId w:val="3"/>
        </w:numPr>
        <w:tabs>
          <w:tab w:val="left" w:pos="-1440"/>
          <w:tab w:val="left" w:pos="-720"/>
        </w:tabs>
        <w:rPr>
          <w:rFonts w:asciiTheme="minorHAnsi" w:hAnsiTheme="minorHAnsi" w:cstheme="minorHAnsi"/>
          <w:szCs w:val="20"/>
        </w:rPr>
      </w:pPr>
      <w:r w:rsidRPr="7708E402">
        <w:rPr>
          <w:rFonts w:asciiTheme="minorHAnsi" w:hAnsiTheme="minorHAnsi" w:cstheme="minorBidi"/>
        </w:rPr>
        <w:t xml:space="preserve">De directeur van de school draagt er zorg voor dat de nodige gegevens om te komen tot de correcte uitbetaling van het salaris en/ of het wachtgeld tijdig naar het Agentschap voor Onderwijsdiensten worden doorgezonden. </w:t>
      </w:r>
    </w:p>
    <w:p w14:paraId="6DCAADF0" w14:textId="77777777" w:rsidR="00806BF5" w:rsidRPr="001B25F7" w:rsidRDefault="00806BF5" w:rsidP="00806BF5">
      <w:pPr>
        <w:widowControl w:val="0"/>
        <w:tabs>
          <w:tab w:val="left" w:pos="-1440"/>
          <w:tab w:val="left" w:pos="-720"/>
        </w:tabs>
        <w:ind w:left="720"/>
        <w:rPr>
          <w:rFonts w:asciiTheme="minorHAnsi" w:hAnsiTheme="minorHAnsi" w:cstheme="minorHAnsi"/>
          <w:szCs w:val="20"/>
        </w:rPr>
      </w:pPr>
    </w:p>
    <w:p w14:paraId="7F061776" w14:textId="34B819E5" w:rsidR="00D1473C" w:rsidRPr="001B25F7" w:rsidRDefault="00806BF5" w:rsidP="00B268A7">
      <w:pPr>
        <w:widowControl w:val="0"/>
        <w:numPr>
          <w:ilvl w:val="1"/>
          <w:numId w:val="3"/>
        </w:numPr>
        <w:tabs>
          <w:tab w:val="left" w:pos="-1440"/>
          <w:tab w:val="left" w:pos="-720"/>
        </w:tabs>
        <w:rPr>
          <w:rFonts w:asciiTheme="minorHAnsi" w:hAnsiTheme="minorHAnsi" w:cstheme="minorHAnsi"/>
          <w:szCs w:val="20"/>
        </w:rPr>
      </w:pPr>
      <w:r w:rsidRPr="007E6597">
        <w:rPr>
          <w:rFonts w:asciiTheme="minorHAnsi" w:hAnsiTheme="minorHAnsi" w:cstheme="minorBidi"/>
        </w:rPr>
        <w:t>Voorafgaand aan deze elektronische communicatie legt de directeur de gegevens ter kennisname, en indien vereist ook ter goedkeuring, voor.</w:t>
      </w:r>
      <w:r w:rsidR="00D1473C" w:rsidRPr="007E6597">
        <w:rPr>
          <w:rFonts w:asciiTheme="minorHAnsi" w:hAnsiTheme="minorHAnsi" w:cstheme="minorBidi"/>
        </w:rPr>
        <w:t xml:space="preserve"> </w:t>
      </w:r>
      <w:r w:rsidR="00D1473C">
        <w:br/>
      </w:r>
    </w:p>
    <w:p w14:paraId="27BF153C" w14:textId="77777777" w:rsidR="00D1473C" w:rsidRPr="001B25F7" w:rsidRDefault="00D1473C" w:rsidP="00B268A7">
      <w:pPr>
        <w:widowControl w:val="0"/>
        <w:numPr>
          <w:ilvl w:val="1"/>
          <w:numId w:val="3"/>
        </w:numPr>
        <w:tabs>
          <w:tab w:val="left" w:pos="-1440"/>
          <w:tab w:val="left" w:pos="-720"/>
        </w:tabs>
        <w:rPr>
          <w:rFonts w:asciiTheme="minorHAnsi" w:hAnsiTheme="minorHAnsi" w:cstheme="minorHAnsi"/>
          <w:szCs w:val="20"/>
        </w:rPr>
      </w:pPr>
      <w:r w:rsidRPr="7708E402">
        <w:rPr>
          <w:rFonts w:asciiTheme="minorHAnsi" w:hAnsiTheme="minorHAnsi" w:cstheme="minorBidi"/>
        </w:rPr>
        <w:t>Het personeelslid draagt er zorg voor dat het de noodzakelijke documenten tijdig aan de directeur of zijn gemachtigde overhandigt.</w:t>
      </w:r>
      <w:r>
        <w:br/>
      </w:r>
    </w:p>
    <w:p w14:paraId="689E72F0" w14:textId="77777777" w:rsidR="00D1473C" w:rsidRPr="001B25F7" w:rsidRDefault="00D1473C" w:rsidP="00B268A7">
      <w:pPr>
        <w:widowControl w:val="0"/>
        <w:numPr>
          <w:ilvl w:val="1"/>
          <w:numId w:val="3"/>
        </w:numPr>
        <w:tabs>
          <w:tab w:val="left" w:pos="-1440"/>
          <w:tab w:val="left" w:pos="-720"/>
        </w:tabs>
        <w:rPr>
          <w:rFonts w:asciiTheme="minorHAnsi" w:hAnsiTheme="minorHAnsi" w:cstheme="minorHAnsi"/>
          <w:szCs w:val="20"/>
        </w:rPr>
      </w:pPr>
      <w:r w:rsidRPr="7708E402">
        <w:rPr>
          <w:rFonts w:asciiTheme="minorHAnsi" w:hAnsiTheme="minorHAnsi" w:cstheme="minorBidi"/>
        </w:rPr>
        <w:t xml:space="preserve">Het schoolbestuur houdt hierbij rekening met de gebruiksvoorwaarden van </w:t>
      </w:r>
      <w:proofErr w:type="spellStart"/>
      <w:r w:rsidRPr="7708E402">
        <w:rPr>
          <w:rFonts w:asciiTheme="minorHAnsi" w:hAnsiTheme="minorHAnsi" w:cstheme="minorBidi"/>
        </w:rPr>
        <w:t>WebEdison</w:t>
      </w:r>
      <w:proofErr w:type="spellEnd"/>
      <w:r w:rsidRPr="7708E402">
        <w:rPr>
          <w:rFonts w:asciiTheme="minorHAnsi" w:hAnsiTheme="minorHAnsi" w:cstheme="minorBidi"/>
        </w:rPr>
        <w:t>/</w:t>
      </w:r>
      <w:proofErr w:type="spellStart"/>
      <w:r w:rsidRPr="7708E402">
        <w:rPr>
          <w:rFonts w:asciiTheme="minorHAnsi" w:hAnsiTheme="minorHAnsi" w:cstheme="minorBidi"/>
        </w:rPr>
        <w:t>Discimus</w:t>
      </w:r>
      <w:proofErr w:type="spellEnd"/>
      <w:r w:rsidRPr="7708E402">
        <w:rPr>
          <w:rFonts w:asciiTheme="minorHAnsi" w:hAnsiTheme="minorHAnsi" w:cstheme="minorBidi"/>
        </w:rPr>
        <w:t>.</w:t>
      </w:r>
      <w:r>
        <w:br/>
      </w:r>
    </w:p>
    <w:p w14:paraId="21AC60B8" w14:textId="31F7C72D" w:rsidR="00D1473C" w:rsidRPr="007E659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007E6597">
        <w:rPr>
          <w:rFonts w:asciiTheme="minorHAnsi" w:hAnsiTheme="minorHAnsi" w:cstheme="minorBidi"/>
        </w:rPr>
        <w:t xml:space="preserve">Het personeelslid kan </w:t>
      </w:r>
      <w:r w:rsidR="00806BF5" w:rsidRPr="007E6597">
        <w:rPr>
          <w:rFonts w:asciiTheme="minorHAnsi" w:hAnsiTheme="minorHAnsi" w:cstheme="minorBidi"/>
        </w:rPr>
        <w:t>zijn</w:t>
      </w:r>
      <w:r w:rsidRPr="007E6597">
        <w:rPr>
          <w:rFonts w:asciiTheme="minorHAnsi" w:hAnsiTheme="minorHAnsi" w:cstheme="minorBidi"/>
        </w:rPr>
        <w:t xml:space="preserve"> individueel </w:t>
      </w:r>
      <w:r w:rsidR="00806BF5" w:rsidRPr="007E6597">
        <w:rPr>
          <w:rFonts w:asciiTheme="minorHAnsi" w:hAnsiTheme="minorHAnsi" w:cstheme="minorBidi"/>
        </w:rPr>
        <w:t>salaris</w:t>
      </w:r>
      <w:r w:rsidRPr="007E6597">
        <w:rPr>
          <w:rFonts w:asciiTheme="minorHAnsi" w:hAnsiTheme="minorHAnsi" w:cstheme="minorBidi"/>
        </w:rPr>
        <w:t>dossier raadplegen via ‘Mijn Onderwijs</w:t>
      </w:r>
      <w:r w:rsidR="00806BF5" w:rsidRPr="007E6597">
        <w:rPr>
          <w:rFonts w:asciiTheme="minorHAnsi" w:hAnsiTheme="minorHAnsi" w:cstheme="minorBidi"/>
        </w:rPr>
        <w:t xml:space="preserve"> Personeel</w:t>
      </w:r>
      <w:r w:rsidRPr="007E6597">
        <w:rPr>
          <w:rFonts w:asciiTheme="minorHAnsi" w:hAnsiTheme="minorHAnsi" w:cstheme="minorBidi"/>
        </w:rPr>
        <w:t>’.</w:t>
      </w:r>
    </w:p>
    <w:p w14:paraId="6D072C29" w14:textId="77777777" w:rsidR="00D1473C" w:rsidRPr="001B25F7" w:rsidRDefault="00D1473C" w:rsidP="00D1473C">
      <w:pPr>
        <w:widowControl w:val="0"/>
        <w:tabs>
          <w:tab w:val="num" w:pos="2160"/>
        </w:tabs>
        <w:ind w:left="708"/>
        <w:rPr>
          <w:rFonts w:asciiTheme="minorHAnsi" w:hAnsiTheme="minorHAnsi" w:cstheme="minorHAnsi"/>
          <w:szCs w:val="20"/>
        </w:rPr>
      </w:pPr>
    </w:p>
    <w:p w14:paraId="47361F60"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Het schoolbestuur vergoedt de kosten van het woon-werkverkeer van het personeelslid volgens de reglementaire bepalingen </w:t>
      </w:r>
      <w:proofErr w:type="spellStart"/>
      <w:r w:rsidRPr="7708E402">
        <w:rPr>
          <w:rFonts w:asciiTheme="minorHAnsi" w:hAnsiTheme="minorHAnsi" w:cstheme="minorBidi"/>
        </w:rPr>
        <w:t>terzake</w:t>
      </w:r>
      <w:proofErr w:type="spellEnd"/>
      <w:r w:rsidRPr="7708E402">
        <w:rPr>
          <w:rFonts w:asciiTheme="minorHAnsi" w:hAnsiTheme="minorHAnsi" w:cstheme="minorBidi"/>
        </w:rPr>
        <w:t>.</w:t>
      </w:r>
    </w:p>
    <w:p w14:paraId="025E70BC" w14:textId="77777777" w:rsidR="00D1473C" w:rsidRPr="001B25F7" w:rsidRDefault="00D1473C" w:rsidP="00D1473C">
      <w:pPr>
        <w:pStyle w:val="Lijstalinea"/>
        <w:rPr>
          <w:rFonts w:asciiTheme="minorHAnsi" w:hAnsiTheme="minorHAnsi" w:cstheme="minorHAnsi"/>
          <w:szCs w:val="20"/>
        </w:rPr>
      </w:pPr>
    </w:p>
    <w:p w14:paraId="7C177B04"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Het schoolbestuur vergoedt, volgens de reglementaire bepalingen </w:t>
      </w:r>
      <w:proofErr w:type="spellStart"/>
      <w:r w:rsidRPr="7708E402">
        <w:rPr>
          <w:rFonts w:asciiTheme="minorHAnsi" w:hAnsiTheme="minorHAnsi" w:cstheme="minorBidi"/>
        </w:rPr>
        <w:t>terzake</w:t>
      </w:r>
      <w:proofErr w:type="spellEnd"/>
      <w:r w:rsidRPr="7708E402">
        <w:rPr>
          <w:rFonts w:asciiTheme="minorHAnsi" w:hAnsiTheme="minorHAnsi" w:cstheme="minorBidi"/>
        </w:rPr>
        <w:t xml:space="preserve">, de kosten indien een personeelslid in opdracht van het schoolbestuur tijdelijk onderwijs aan huis verstrekt. </w:t>
      </w:r>
    </w:p>
    <w:p w14:paraId="2BD7346E" w14:textId="77777777" w:rsidR="00D1473C" w:rsidRPr="001B25F7" w:rsidRDefault="00D1473C" w:rsidP="00D1473C">
      <w:pPr>
        <w:pStyle w:val="Lijstalinea"/>
        <w:rPr>
          <w:rFonts w:asciiTheme="minorHAnsi" w:hAnsiTheme="minorHAnsi" w:cstheme="minorHAnsi"/>
          <w:szCs w:val="20"/>
        </w:rPr>
      </w:pPr>
    </w:p>
    <w:p w14:paraId="7A03209F"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p>
    <w:p w14:paraId="65076A99" w14:textId="77777777" w:rsidR="00D1473C" w:rsidRPr="001B25F7" w:rsidRDefault="00D1473C" w:rsidP="00D1473C">
      <w:pPr>
        <w:autoSpaceDE w:val="0"/>
        <w:autoSpaceDN w:val="0"/>
        <w:adjustRightInd w:val="0"/>
        <w:rPr>
          <w:rFonts w:asciiTheme="minorHAnsi" w:hAnsiTheme="minorHAnsi" w:cstheme="minorHAnsi"/>
          <w:szCs w:val="20"/>
        </w:rPr>
      </w:pPr>
      <w:r w:rsidRPr="001B25F7">
        <w:rPr>
          <w:rFonts w:asciiTheme="minorHAnsi" w:hAnsiTheme="minorHAnsi" w:cstheme="minorHAnsi"/>
          <w:szCs w:val="20"/>
        </w:rPr>
        <w:t xml:space="preserve">     §1  Het personeelslid dat in opdracht van het schoolbestuur een occasionele     </w:t>
      </w:r>
      <w:r w:rsidRPr="001B25F7">
        <w:rPr>
          <w:rFonts w:asciiTheme="minorHAnsi" w:hAnsiTheme="minorHAnsi" w:cstheme="minorHAnsi"/>
          <w:szCs w:val="20"/>
        </w:rPr>
        <w:br/>
        <w:t xml:space="preserve">           dienstverplaatsing maakt met de eigen wagen, moto of bromfiets is vanuit het</w:t>
      </w:r>
      <w:r w:rsidRPr="001B25F7">
        <w:rPr>
          <w:rFonts w:asciiTheme="minorHAnsi" w:hAnsiTheme="minorHAnsi" w:cstheme="minorHAnsi"/>
          <w:szCs w:val="20"/>
        </w:rPr>
        <w:br/>
        <w:t xml:space="preserve">           schoolbestuur omnium verzekerd. Het bedrag van de kilometervergoeding voor</w:t>
      </w:r>
      <w:r w:rsidRPr="001B25F7">
        <w:rPr>
          <w:rFonts w:asciiTheme="minorHAnsi" w:hAnsiTheme="minorHAnsi" w:cstheme="minorHAnsi"/>
          <w:szCs w:val="20"/>
        </w:rPr>
        <w:br/>
        <w:t xml:space="preserve">           verplaatsingen met de eigen wagen, moto of bromfiets resulteert uit de  </w:t>
      </w:r>
      <w:r w:rsidRPr="001B25F7">
        <w:rPr>
          <w:rFonts w:asciiTheme="minorHAnsi" w:hAnsiTheme="minorHAnsi" w:cstheme="minorHAnsi"/>
          <w:szCs w:val="20"/>
        </w:rPr>
        <w:br/>
        <w:t xml:space="preserve">           vermenigvuldiging van de meest efficiënte verplaatsingsafstand met het bedrag voor </w:t>
      </w:r>
      <w:r w:rsidRPr="001B25F7">
        <w:rPr>
          <w:rFonts w:asciiTheme="minorHAnsi" w:hAnsiTheme="minorHAnsi" w:cstheme="minorHAnsi"/>
          <w:szCs w:val="20"/>
        </w:rPr>
        <w:br/>
        <w:t xml:space="preserve">           kilometervergoeding, zoals bepaald door de Vlaamse Gemeenschap.</w:t>
      </w:r>
    </w:p>
    <w:p w14:paraId="68914CB7" w14:textId="77777777" w:rsidR="00D1473C" w:rsidRPr="001B25F7" w:rsidRDefault="00D1473C" w:rsidP="00D1473C">
      <w:pPr>
        <w:autoSpaceDE w:val="0"/>
        <w:autoSpaceDN w:val="0"/>
        <w:adjustRightInd w:val="0"/>
        <w:rPr>
          <w:rFonts w:asciiTheme="minorHAnsi" w:hAnsiTheme="minorHAnsi" w:cstheme="minorHAnsi"/>
          <w:szCs w:val="20"/>
        </w:rPr>
      </w:pPr>
    </w:p>
    <w:p w14:paraId="29390038" w14:textId="77777777" w:rsidR="00D1473C" w:rsidRPr="001B25F7" w:rsidRDefault="00D1473C" w:rsidP="001B25F7">
      <w:pPr>
        <w:autoSpaceDE w:val="0"/>
        <w:autoSpaceDN w:val="0"/>
        <w:adjustRightInd w:val="0"/>
        <w:rPr>
          <w:rFonts w:asciiTheme="minorHAnsi" w:hAnsiTheme="minorHAnsi" w:cstheme="minorHAnsi"/>
        </w:rPr>
      </w:pPr>
      <w:r w:rsidRPr="001B25F7">
        <w:rPr>
          <w:rFonts w:asciiTheme="minorHAnsi" w:hAnsiTheme="minorHAnsi" w:cstheme="minorHAnsi"/>
          <w:szCs w:val="20"/>
        </w:rPr>
        <w:t xml:space="preserve">     §2  Het schoolbestuur </w:t>
      </w:r>
      <w:r w:rsidRPr="001B25F7">
        <w:rPr>
          <w:rFonts w:asciiTheme="minorHAnsi" w:hAnsiTheme="minorHAnsi" w:cstheme="minorHAnsi"/>
          <w:bCs/>
          <w:lang w:val="nl-BE"/>
        </w:rPr>
        <w:t>v</w:t>
      </w:r>
      <w:proofErr w:type="spellStart"/>
      <w:r w:rsidRPr="001B25F7">
        <w:rPr>
          <w:rFonts w:asciiTheme="minorHAnsi" w:hAnsiTheme="minorHAnsi" w:cstheme="minorHAnsi"/>
          <w:szCs w:val="20"/>
        </w:rPr>
        <w:t>ergoedt</w:t>
      </w:r>
      <w:proofErr w:type="spellEnd"/>
      <w:r w:rsidRPr="001B25F7">
        <w:rPr>
          <w:rFonts w:asciiTheme="minorHAnsi" w:hAnsiTheme="minorHAnsi" w:cstheme="minorHAnsi"/>
          <w:szCs w:val="20"/>
        </w:rPr>
        <w:t xml:space="preserve"> de verplaatsingskosten als personeelsleden in opdracht van</w:t>
      </w:r>
      <w:r w:rsidRPr="001B25F7">
        <w:rPr>
          <w:rFonts w:asciiTheme="minorHAnsi" w:hAnsiTheme="minorHAnsi" w:cstheme="minorHAnsi"/>
          <w:szCs w:val="20"/>
        </w:rPr>
        <w:br/>
        <w:t xml:space="preserve">           het schoolbestuur activiteiten buiten de gebruikelijke werkplaats bijwonen en daarvoor </w:t>
      </w:r>
      <w:r w:rsidRPr="001B25F7">
        <w:rPr>
          <w:rFonts w:asciiTheme="minorHAnsi" w:hAnsiTheme="minorHAnsi" w:cstheme="minorHAnsi"/>
          <w:szCs w:val="20"/>
        </w:rPr>
        <w:br/>
        <w:t xml:space="preserve">           gebruik maken van het openbaar vervoer. De verplaatsingen per trein worden </w:t>
      </w:r>
      <w:r w:rsidRPr="001B25F7">
        <w:rPr>
          <w:rFonts w:asciiTheme="minorHAnsi" w:hAnsiTheme="minorHAnsi" w:cstheme="minorHAnsi"/>
          <w:szCs w:val="20"/>
        </w:rPr>
        <w:br/>
        <w:t xml:space="preserve">           terugbetaald aan het tarief v</w:t>
      </w:r>
      <w:r w:rsidR="001B25F7">
        <w:rPr>
          <w:rFonts w:asciiTheme="minorHAnsi" w:hAnsiTheme="minorHAnsi" w:cstheme="minorHAnsi"/>
          <w:szCs w:val="20"/>
        </w:rPr>
        <w:t>an een standaardbiljet 2de klas.</w:t>
      </w:r>
      <w:r w:rsidRPr="001B25F7">
        <w:rPr>
          <w:rFonts w:asciiTheme="minorHAnsi" w:hAnsiTheme="minorHAnsi" w:cstheme="minorHAnsi"/>
        </w:rPr>
        <w:br w:type="page"/>
      </w:r>
    </w:p>
    <w:p w14:paraId="0ACA21DD" w14:textId="77777777" w:rsidR="00D1473C" w:rsidRPr="00D1473C" w:rsidRDefault="00D1473C" w:rsidP="00D1473C">
      <w:pPr>
        <w:pStyle w:val="Kop1"/>
      </w:pPr>
      <w:bookmarkStart w:id="64" w:name="_Toc195432227"/>
      <w:bookmarkStart w:id="65" w:name="_Toc195434906"/>
      <w:bookmarkStart w:id="66" w:name="_Toc290110651"/>
      <w:bookmarkStart w:id="67" w:name="_Toc290110918"/>
      <w:bookmarkStart w:id="68" w:name="_Toc290111062"/>
      <w:bookmarkStart w:id="69" w:name="_Toc46818955"/>
      <w:bookmarkStart w:id="70" w:name="_Toc196760655"/>
      <w:r w:rsidRPr="00D1473C">
        <w:lastRenderedPageBreak/>
        <w:t>Leerlingentoezicht</w:t>
      </w:r>
      <w:bookmarkEnd w:id="64"/>
      <w:bookmarkEnd w:id="65"/>
      <w:bookmarkEnd w:id="66"/>
      <w:bookmarkEnd w:id="67"/>
      <w:bookmarkEnd w:id="68"/>
      <w:bookmarkEnd w:id="69"/>
      <w:bookmarkEnd w:id="70"/>
    </w:p>
    <w:p w14:paraId="0781D3A3" w14:textId="77777777" w:rsidR="00D1473C" w:rsidRPr="004F04D9" w:rsidRDefault="00D1473C" w:rsidP="00D1473C">
      <w:pPr>
        <w:widowControl w:val="0"/>
        <w:tabs>
          <w:tab w:val="left" w:pos="-1440"/>
          <w:tab w:val="left" w:pos="-720"/>
        </w:tabs>
        <w:rPr>
          <w:rFonts w:cs="Arial"/>
          <w:szCs w:val="20"/>
        </w:rPr>
      </w:pPr>
    </w:p>
    <w:p w14:paraId="1AA0B81C"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mag leerlingen die onder zijn toezicht staan, geen opdrachten geven die los staan van de lesactiviteit en waarvoor de leerling zich buiten de school moet begeven.</w:t>
      </w:r>
    </w:p>
    <w:p w14:paraId="22C3BDE0" w14:textId="77777777" w:rsidR="00D1473C" w:rsidRPr="001B25F7" w:rsidRDefault="00D1473C" w:rsidP="00D1473C">
      <w:pPr>
        <w:widowControl w:val="0"/>
        <w:tabs>
          <w:tab w:val="left" w:pos="-1440"/>
          <w:tab w:val="left" w:pos="-720"/>
        </w:tabs>
        <w:rPr>
          <w:rFonts w:asciiTheme="minorHAnsi" w:hAnsiTheme="minorHAnsi" w:cstheme="minorHAnsi"/>
          <w:szCs w:val="20"/>
        </w:rPr>
      </w:pPr>
    </w:p>
    <w:p w14:paraId="4A57FA97"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mag aan de leerlingen geen toestemming geven om de school vroegtijdig te verlaten, ook niet tijdens lesonderbrekingen, tenzij de directeur hiermee instemt of per dienstmededeling andere richtlijnen worden meegedeeld hieromtrent. In voorkomend geval maakt het personeelslid de nodige afspraken met de ouders.</w:t>
      </w:r>
    </w:p>
    <w:p w14:paraId="2C353FE2" w14:textId="77777777" w:rsidR="00D1473C" w:rsidRPr="001B25F7" w:rsidRDefault="00D1473C" w:rsidP="00D1473C">
      <w:pPr>
        <w:pStyle w:val="Lijstalinea"/>
        <w:rPr>
          <w:rFonts w:asciiTheme="minorHAnsi" w:hAnsiTheme="minorHAnsi" w:cstheme="minorHAnsi"/>
          <w:szCs w:val="20"/>
        </w:rPr>
      </w:pPr>
    </w:p>
    <w:p w14:paraId="11E09074"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In geval van extra-</w:t>
      </w:r>
      <w:proofErr w:type="spellStart"/>
      <w:r w:rsidRPr="7708E402">
        <w:rPr>
          <w:rFonts w:asciiTheme="minorHAnsi" w:hAnsiTheme="minorHAnsi" w:cstheme="minorBidi"/>
        </w:rPr>
        <w:t>murosactiviteiten</w:t>
      </w:r>
      <w:proofErr w:type="spellEnd"/>
      <w:r w:rsidRPr="7708E402">
        <w:rPr>
          <w:rFonts w:asciiTheme="minorHAnsi" w:hAnsiTheme="minorHAnsi" w:cstheme="minorBidi"/>
        </w:rPr>
        <w:t xml:space="preserve"> leeft het personeelslid de bepalingen na die hierover beschreven staan in dit reglement. Het personeelslid maakt met de directeur afspraken inzake voldoende begeleiding van de minderjarige leerlingen, de bereikbaarheid van het personeelslid, de verplaatsing van en naar de activiteit.</w:t>
      </w:r>
    </w:p>
    <w:p w14:paraId="6F127353" w14:textId="77777777" w:rsidR="00D1473C" w:rsidRPr="001B25F7" w:rsidRDefault="00D1473C" w:rsidP="00D1473C">
      <w:pPr>
        <w:pStyle w:val="Lijstalinea"/>
        <w:rPr>
          <w:rFonts w:asciiTheme="minorHAnsi" w:hAnsiTheme="minorHAnsi" w:cstheme="minorHAnsi"/>
          <w:szCs w:val="20"/>
        </w:rPr>
      </w:pPr>
    </w:p>
    <w:p w14:paraId="31DF3868"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dat zijn taak wegens dringende redenen moet onderbreken, zorgt ervoor dat de leerlingen niet zonder toezicht blijven en verwittigt de directeur.</w:t>
      </w:r>
      <w:r>
        <w:br/>
      </w:r>
      <w:r>
        <w:br/>
      </w:r>
    </w:p>
    <w:p w14:paraId="5B83ADFE"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Wanneer zich een ongeval of een ernstig feit voordoet met een leerling, verwittigt het personeelslid dat met het toezicht belast is, zo spoedig mogelijk de directeur. </w:t>
      </w:r>
      <w:r>
        <w:br/>
      </w:r>
      <w:r w:rsidRPr="7708E402">
        <w:rPr>
          <w:rFonts w:asciiTheme="minorHAnsi" w:hAnsiTheme="minorHAnsi" w:cstheme="minorBidi"/>
        </w:rPr>
        <w:t>De directeur neemt onmiddellijk alle nodige maatregelen en verwittigt de ouders van de betrokken leerling. Bij afwezigheid van de directeur wordt de directeur verwittigd en laat het personeelslid niet na zelf de nodige maatregelen te nemen. De directeur heeft de verantwoordelijkheid om het diensthoofd Onderwijs, of bij zijn afwezigheid de hiërarchisch meerdere, van een ernstig feit in kennis te stellen.</w:t>
      </w:r>
    </w:p>
    <w:p w14:paraId="65B6DCA9" w14:textId="77777777" w:rsidR="00D1473C" w:rsidRPr="001B25F7" w:rsidRDefault="00D1473C">
      <w:pPr>
        <w:spacing w:after="160" w:line="259" w:lineRule="auto"/>
        <w:rPr>
          <w:rFonts w:asciiTheme="minorHAnsi" w:hAnsiTheme="minorHAnsi" w:cstheme="minorHAnsi"/>
        </w:rPr>
      </w:pPr>
      <w:r w:rsidRPr="001B25F7">
        <w:rPr>
          <w:rFonts w:asciiTheme="minorHAnsi" w:hAnsiTheme="minorHAnsi" w:cstheme="minorHAnsi"/>
        </w:rPr>
        <w:br w:type="page"/>
      </w:r>
    </w:p>
    <w:p w14:paraId="333C351C" w14:textId="77777777" w:rsidR="00D1473C" w:rsidRPr="001B25F7" w:rsidRDefault="00D1473C" w:rsidP="00D1473C">
      <w:pPr>
        <w:pStyle w:val="Kop1"/>
        <w:rPr>
          <w:rFonts w:asciiTheme="minorHAnsi" w:hAnsiTheme="minorHAnsi" w:cstheme="minorHAnsi"/>
        </w:rPr>
      </w:pPr>
      <w:bookmarkStart w:id="71" w:name="_Toc195432230"/>
      <w:bookmarkStart w:id="72" w:name="_Toc195434909"/>
      <w:bookmarkStart w:id="73" w:name="_Toc290110652"/>
      <w:bookmarkStart w:id="74" w:name="_Toc290110919"/>
      <w:bookmarkStart w:id="75" w:name="_Toc290111063"/>
      <w:bookmarkStart w:id="76" w:name="_Toc46818956"/>
      <w:bookmarkStart w:id="77" w:name="_Toc196760656"/>
      <w:r w:rsidRPr="001B25F7">
        <w:rPr>
          <w:rFonts w:asciiTheme="minorHAnsi" w:hAnsiTheme="minorHAnsi" w:cstheme="minorHAnsi"/>
        </w:rPr>
        <w:lastRenderedPageBreak/>
        <w:t>Functiebeschrijving</w:t>
      </w:r>
      <w:bookmarkEnd w:id="71"/>
      <w:bookmarkEnd w:id="72"/>
      <w:r w:rsidRPr="001B25F7">
        <w:rPr>
          <w:rFonts w:asciiTheme="minorHAnsi" w:hAnsiTheme="minorHAnsi" w:cstheme="minorHAnsi"/>
        </w:rPr>
        <w:t>en en evaluatie</w:t>
      </w:r>
      <w:bookmarkEnd w:id="73"/>
      <w:bookmarkEnd w:id="74"/>
      <w:bookmarkEnd w:id="75"/>
      <w:bookmarkEnd w:id="76"/>
      <w:bookmarkEnd w:id="77"/>
      <w:r w:rsidRPr="001B25F7">
        <w:rPr>
          <w:rFonts w:asciiTheme="minorHAnsi" w:hAnsiTheme="minorHAnsi" w:cstheme="minorHAnsi"/>
        </w:rPr>
        <w:br/>
      </w:r>
    </w:p>
    <w:p w14:paraId="27CE345C"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p>
    <w:p w14:paraId="2CBB8850" w14:textId="77777777" w:rsidR="00D1473C" w:rsidRPr="001B25F7" w:rsidRDefault="00D1473C" w:rsidP="00B268A7">
      <w:pPr>
        <w:widowControl w:val="0"/>
        <w:numPr>
          <w:ilvl w:val="1"/>
          <w:numId w:val="3"/>
        </w:numPr>
        <w:tabs>
          <w:tab w:val="left" w:pos="-1440"/>
          <w:tab w:val="left" w:pos="-720"/>
        </w:tabs>
        <w:rPr>
          <w:rFonts w:asciiTheme="minorHAnsi" w:hAnsiTheme="minorHAnsi" w:cstheme="minorHAnsi"/>
          <w:szCs w:val="20"/>
        </w:rPr>
      </w:pPr>
      <w:r w:rsidRPr="7708E402">
        <w:rPr>
          <w:rFonts w:asciiTheme="minorHAnsi" w:hAnsiTheme="minorHAnsi" w:cstheme="minorBidi"/>
        </w:rPr>
        <w:t xml:space="preserve">De rechten en plichten van personeelsleden in het kader van functiebeschrijvingen, functioneringsgesprekken en evaluaties zijn beschreven in: </w:t>
      </w:r>
    </w:p>
    <w:p w14:paraId="31692534" w14:textId="77777777" w:rsidR="00D1473C" w:rsidRPr="001B25F7" w:rsidRDefault="00D1473C" w:rsidP="00B268A7">
      <w:pPr>
        <w:widowControl w:val="0"/>
        <w:numPr>
          <w:ilvl w:val="3"/>
          <w:numId w:val="3"/>
        </w:numPr>
        <w:tabs>
          <w:tab w:val="left" w:pos="-1440"/>
          <w:tab w:val="left" w:pos="-720"/>
        </w:tabs>
        <w:rPr>
          <w:rFonts w:asciiTheme="minorHAnsi" w:hAnsiTheme="minorHAnsi" w:cstheme="minorHAnsi"/>
          <w:szCs w:val="20"/>
        </w:rPr>
      </w:pPr>
      <w:r w:rsidRPr="7708E402">
        <w:rPr>
          <w:rFonts w:asciiTheme="minorHAnsi" w:hAnsiTheme="minorHAnsi" w:cstheme="minorBidi"/>
        </w:rPr>
        <w:t xml:space="preserve">hoofdstuk </w:t>
      </w:r>
      <w:proofErr w:type="spellStart"/>
      <w:r w:rsidRPr="7708E402">
        <w:rPr>
          <w:rFonts w:asciiTheme="minorHAnsi" w:hAnsiTheme="minorHAnsi" w:cstheme="minorBidi"/>
        </w:rPr>
        <w:t>Vbis</w:t>
      </w:r>
      <w:proofErr w:type="spellEnd"/>
      <w:r w:rsidRPr="7708E402">
        <w:rPr>
          <w:rFonts w:asciiTheme="minorHAnsi" w:hAnsiTheme="minorHAnsi" w:cstheme="minorBidi"/>
        </w:rPr>
        <w:t xml:space="preserve"> en </w:t>
      </w:r>
      <w:proofErr w:type="spellStart"/>
      <w:r w:rsidRPr="7708E402">
        <w:rPr>
          <w:rFonts w:asciiTheme="minorHAnsi" w:hAnsiTheme="minorHAnsi" w:cstheme="minorBidi"/>
        </w:rPr>
        <w:t>Vter</w:t>
      </w:r>
      <w:proofErr w:type="spellEnd"/>
      <w:r w:rsidRPr="7708E402">
        <w:rPr>
          <w:rFonts w:asciiTheme="minorHAnsi" w:hAnsiTheme="minorHAnsi" w:cstheme="minorBidi"/>
        </w:rPr>
        <w:t xml:space="preserve"> van het Decreet Rechtspositie; </w:t>
      </w:r>
    </w:p>
    <w:p w14:paraId="29C501F3" w14:textId="77777777" w:rsidR="00D1473C" w:rsidRPr="001B25F7" w:rsidRDefault="00D1473C" w:rsidP="00B268A7">
      <w:pPr>
        <w:widowControl w:val="0"/>
        <w:numPr>
          <w:ilvl w:val="3"/>
          <w:numId w:val="3"/>
        </w:numPr>
        <w:tabs>
          <w:tab w:val="left" w:pos="-1440"/>
          <w:tab w:val="left" w:pos="-720"/>
        </w:tabs>
        <w:rPr>
          <w:rFonts w:asciiTheme="minorHAnsi" w:hAnsiTheme="minorHAnsi" w:cstheme="minorHAnsi"/>
          <w:szCs w:val="20"/>
        </w:rPr>
      </w:pPr>
      <w:r w:rsidRPr="7708E402">
        <w:rPr>
          <w:rFonts w:asciiTheme="minorHAnsi" w:hAnsiTheme="minorHAnsi" w:cstheme="minorBidi"/>
        </w:rPr>
        <w:t>en in de algemene afspraken (‘Evaluatieprocedure gemeentelijk basisonderwijs’) die het schoolbestuur na onderhandeling in het ABC heeft vastgelegd. Deze algemene afspraken zijn in bijlage opgenomen en maken integraal deel uit van het arbeidsreglement. Elk personeelslid ontvangt er een kopie van.</w:t>
      </w:r>
    </w:p>
    <w:p w14:paraId="05E89AC0" w14:textId="77777777" w:rsidR="00D1473C" w:rsidRPr="001B25F7" w:rsidRDefault="00D1473C" w:rsidP="00B268A7">
      <w:pPr>
        <w:widowControl w:val="0"/>
        <w:numPr>
          <w:ilvl w:val="3"/>
          <w:numId w:val="3"/>
        </w:numPr>
        <w:tabs>
          <w:tab w:val="left" w:pos="-1440"/>
          <w:tab w:val="left" w:pos="-720"/>
        </w:tabs>
        <w:ind w:left="142"/>
        <w:rPr>
          <w:rFonts w:asciiTheme="minorHAnsi" w:hAnsiTheme="minorHAnsi" w:cstheme="minorHAnsi"/>
          <w:szCs w:val="20"/>
        </w:rPr>
      </w:pPr>
    </w:p>
    <w:p w14:paraId="47857890" w14:textId="77777777" w:rsidR="00D1473C" w:rsidRPr="001B25F7" w:rsidRDefault="00D1473C" w:rsidP="00B268A7">
      <w:pPr>
        <w:widowControl w:val="0"/>
        <w:numPr>
          <w:ilvl w:val="1"/>
          <w:numId w:val="3"/>
        </w:numPr>
        <w:tabs>
          <w:tab w:val="left" w:pos="-1440"/>
          <w:tab w:val="left" w:pos="-720"/>
        </w:tabs>
        <w:rPr>
          <w:rFonts w:asciiTheme="minorHAnsi" w:hAnsiTheme="minorHAnsi" w:cstheme="minorHAnsi"/>
        </w:rPr>
      </w:pPr>
      <w:r w:rsidRPr="7708E402">
        <w:rPr>
          <w:rFonts w:asciiTheme="minorHAnsi" w:hAnsiTheme="minorHAnsi" w:cstheme="minorBidi"/>
        </w:rPr>
        <w:t>Elk personeelslid ontvangt een functiebeschrijving voor zijn ambt en voert zijn kerntaken uit zoals beschreven in die functiebeschrijving. Personeelsleden worden gecoacht en begeleid. Indien het personeelslid uitgenodigd wordt op een eerste formeel functioneringsgesprek, wordt hiervan een verslag opgemaakt met inbegrip van de persoons- en ontwikkelingsgerichte doelstellingen voor dit personeelslid. Het personeelslid leeft de concrete afspraken na die gemaakt zijn naar aanleiding van het eerste formeel functioneringsgesprek, tijdens de coaching of begeleiding en/of het evaluatiegesprek.</w:t>
      </w:r>
    </w:p>
    <w:p w14:paraId="666F0AB8" w14:textId="77777777" w:rsidR="00D1473C" w:rsidRPr="001B25F7" w:rsidRDefault="00D1473C" w:rsidP="00D1473C">
      <w:pPr>
        <w:widowControl w:val="0"/>
        <w:tabs>
          <w:tab w:val="left" w:pos="-1440"/>
          <w:tab w:val="left" w:pos="-720"/>
        </w:tabs>
        <w:ind w:left="142"/>
        <w:rPr>
          <w:rFonts w:asciiTheme="minorHAnsi" w:hAnsiTheme="minorHAnsi" w:cstheme="minorHAnsi"/>
        </w:rPr>
      </w:pPr>
    </w:p>
    <w:p w14:paraId="14C720D2" w14:textId="5F35013B" w:rsidR="00B465CF" w:rsidRPr="00B465CF" w:rsidRDefault="00D1473C" w:rsidP="00B268A7">
      <w:pPr>
        <w:widowControl w:val="0"/>
        <w:numPr>
          <w:ilvl w:val="1"/>
          <w:numId w:val="3"/>
        </w:numPr>
        <w:tabs>
          <w:tab w:val="left" w:pos="-1440"/>
          <w:tab w:val="left" w:pos="-720"/>
        </w:tabs>
        <w:rPr>
          <w:rFonts w:asciiTheme="minorHAnsi" w:hAnsiTheme="minorHAnsi" w:cstheme="minorHAnsi"/>
        </w:rPr>
      </w:pPr>
      <w:r w:rsidRPr="7708E402">
        <w:rPr>
          <w:rFonts w:asciiTheme="minorHAnsi" w:hAnsiTheme="minorHAnsi" w:cstheme="minorBidi"/>
        </w:rPr>
        <w:t>Het evaluatiedossier met de functiebeschrijving per ambt, desgevallend het verslag van het eerste formeel functioneringsgesprek, de verslagen van de eventueel er nog op volgende functioneringsgesprekken, de verslagen van andere acties in verband met coaching en de evaluatieverslagen worden in de school bewaard door de directeur (eerste evaluator), het evaluatiedossier van de directeur wordt bewaard door het diensthoofd Onderwijs en Buurtwerking of bij afwezigheid het afdelingshoofd Mens. Ook de eventuele schriftelijke opmerkingen van het personeelslid bij deze verslagen, maken hiervan deel uit. De directeur/diensthoofd Onderwijs en Buurtwerking (of het afdelingshoofd Mens) is gehouden door het ambtsgeheim.</w:t>
      </w:r>
    </w:p>
    <w:p w14:paraId="5C1FC4B4" w14:textId="77777777" w:rsidR="00B465CF" w:rsidRDefault="00B465CF" w:rsidP="00B465CF">
      <w:pPr>
        <w:pStyle w:val="Lijstalinea"/>
        <w:rPr>
          <w:rFonts w:asciiTheme="minorHAnsi" w:hAnsiTheme="minorHAnsi" w:cstheme="minorHAnsi"/>
        </w:rPr>
      </w:pPr>
    </w:p>
    <w:p w14:paraId="4F005DEA" w14:textId="77777777" w:rsidR="00B465CF" w:rsidRPr="00B465CF" w:rsidRDefault="00B465CF" w:rsidP="00B465CF">
      <w:pPr>
        <w:widowControl w:val="0"/>
        <w:tabs>
          <w:tab w:val="left" w:pos="-1440"/>
          <w:tab w:val="left" w:pos="-720"/>
        </w:tabs>
        <w:ind w:left="720"/>
        <w:rPr>
          <w:rFonts w:asciiTheme="minorHAnsi" w:hAnsiTheme="minorHAnsi" w:cstheme="minorHAnsi"/>
        </w:rPr>
      </w:pPr>
    </w:p>
    <w:p w14:paraId="3642E52B" w14:textId="139293AA" w:rsidR="00B465CF" w:rsidRPr="001B25F7" w:rsidRDefault="00B465CF" w:rsidP="00B465CF">
      <w:pPr>
        <w:widowControl w:val="0"/>
        <w:tabs>
          <w:tab w:val="left" w:pos="-1440"/>
          <w:tab w:val="left" w:pos="-720"/>
          <w:tab w:val="num" w:pos="720"/>
        </w:tabs>
        <w:rPr>
          <w:rFonts w:asciiTheme="minorHAnsi" w:hAnsiTheme="minorHAnsi" w:cstheme="minorHAnsi"/>
          <w:szCs w:val="20"/>
        </w:rPr>
      </w:pPr>
      <w:r>
        <w:rPr>
          <w:rFonts w:asciiTheme="minorHAnsi" w:hAnsiTheme="minorHAnsi" w:cstheme="minorHAnsi"/>
          <w:szCs w:val="20"/>
        </w:rPr>
        <w:t>Art.85bis</w:t>
      </w:r>
    </w:p>
    <w:p w14:paraId="12C58610" w14:textId="77777777" w:rsidR="006264EA" w:rsidRPr="001B25F7" w:rsidRDefault="006264EA" w:rsidP="006264EA">
      <w:pPr>
        <w:widowControl w:val="0"/>
        <w:tabs>
          <w:tab w:val="left" w:pos="-1440"/>
          <w:tab w:val="left" w:pos="-720"/>
          <w:tab w:val="num" w:pos="720"/>
        </w:tabs>
        <w:ind w:left="708"/>
        <w:rPr>
          <w:rFonts w:asciiTheme="minorHAnsi" w:hAnsiTheme="minorHAnsi" w:cstheme="minorHAnsi"/>
          <w:szCs w:val="20"/>
        </w:rPr>
      </w:pPr>
      <w:r>
        <w:rPr>
          <w:rFonts w:asciiTheme="minorHAnsi" w:hAnsiTheme="minorHAnsi" w:cstheme="minorHAnsi"/>
          <w:szCs w:val="20"/>
        </w:rPr>
        <w:tab/>
      </w:r>
      <w:r w:rsidRPr="00E93CBD">
        <w:rPr>
          <w:rFonts w:asciiTheme="minorHAnsi" w:hAnsiTheme="minorHAnsi" w:cstheme="minorBidi"/>
        </w:rPr>
        <w:t>Het volgen van nascholing is een recht en een plicht voor elk personeelslid. Het schoolbestuur stelt voor de school jaarlijks een professionaliseringsplan op zoals bepaald in art. 8 van het decreet van 08/05/2009 betreffende de kwaliteit van onderwijs. Het volgen van professionalisering is voor elk personeelslid een kerntaak die in de functiebeschrijving wordt opgenomen. Personeelsleden kunnen ook hun eigen concrete wensen tot professionalisering kenbaar maken aan hun (eerste) evaluator.</w:t>
      </w:r>
      <w:r>
        <w:rPr>
          <w:rFonts w:asciiTheme="minorHAnsi" w:hAnsiTheme="minorHAnsi" w:cstheme="minorBidi"/>
        </w:rPr>
        <w:t xml:space="preserve"> </w:t>
      </w:r>
    </w:p>
    <w:p w14:paraId="5B6B67D3" w14:textId="4E9F1311" w:rsidR="00D1473C" w:rsidRPr="001B25F7" w:rsidRDefault="00D1473C">
      <w:pPr>
        <w:spacing w:after="160" w:line="259" w:lineRule="auto"/>
        <w:rPr>
          <w:rFonts w:asciiTheme="minorHAnsi" w:hAnsiTheme="minorHAnsi" w:cstheme="minorHAnsi"/>
        </w:rPr>
      </w:pPr>
      <w:r w:rsidRPr="001B25F7">
        <w:rPr>
          <w:rFonts w:asciiTheme="minorHAnsi" w:hAnsiTheme="minorHAnsi" w:cstheme="minorHAnsi"/>
        </w:rPr>
        <w:br w:type="page"/>
      </w:r>
    </w:p>
    <w:p w14:paraId="427AEEBB" w14:textId="77777777" w:rsidR="00D1473C" w:rsidRPr="004F04D9" w:rsidRDefault="00D1473C" w:rsidP="00D1473C">
      <w:pPr>
        <w:widowControl w:val="0"/>
        <w:tabs>
          <w:tab w:val="left" w:pos="-1440"/>
          <w:tab w:val="left" w:pos="-720"/>
        </w:tabs>
        <w:rPr>
          <w:rFonts w:cs="Arial"/>
          <w:szCs w:val="20"/>
        </w:rPr>
      </w:pPr>
    </w:p>
    <w:p w14:paraId="0125570D" w14:textId="77777777" w:rsidR="00D1473C" w:rsidRPr="00D1473C" w:rsidRDefault="00D1473C" w:rsidP="00D1473C">
      <w:pPr>
        <w:pStyle w:val="Kop1"/>
      </w:pPr>
      <w:bookmarkStart w:id="78" w:name="_Toc46818957"/>
      <w:bookmarkStart w:id="79" w:name="_Toc196760657"/>
      <w:r w:rsidRPr="00D1473C">
        <w:t>Beoordeling aan de vooravond van de TADD</w:t>
      </w:r>
      <w:bookmarkEnd w:id="78"/>
      <w:bookmarkEnd w:id="79"/>
    </w:p>
    <w:p w14:paraId="10893C68" w14:textId="77777777" w:rsidR="00D1473C" w:rsidRPr="004F04D9" w:rsidRDefault="00D1473C" w:rsidP="00D1473C"/>
    <w:p w14:paraId="7BDF1B79" w14:textId="77777777" w:rsidR="00D1473C" w:rsidRPr="004F04D9" w:rsidRDefault="00D1473C" w:rsidP="00B268A7">
      <w:pPr>
        <w:widowControl w:val="0"/>
        <w:numPr>
          <w:ilvl w:val="0"/>
          <w:numId w:val="3"/>
        </w:numPr>
        <w:tabs>
          <w:tab w:val="left" w:pos="-1440"/>
          <w:tab w:val="left" w:pos="-720"/>
          <w:tab w:val="num" w:pos="720"/>
        </w:tabs>
        <w:ind w:left="720" w:hanging="720"/>
        <w:rPr>
          <w:rFonts w:cs="Arial"/>
          <w:szCs w:val="20"/>
        </w:rPr>
      </w:pPr>
    </w:p>
    <w:p w14:paraId="392DF76B" w14:textId="77777777" w:rsidR="00D1473C" w:rsidRPr="001B25F7" w:rsidRDefault="00D1473C" w:rsidP="00B268A7">
      <w:pPr>
        <w:widowControl w:val="0"/>
        <w:numPr>
          <w:ilvl w:val="1"/>
          <w:numId w:val="3"/>
        </w:numPr>
        <w:tabs>
          <w:tab w:val="left" w:pos="-1440"/>
          <w:tab w:val="left" w:pos="-720"/>
        </w:tabs>
        <w:rPr>
          <w:rFonts w:asciiTheme="minorHAnsi" w:hAnsiTheme="minorHAnsi" w:cstheme="minorHAnsi"/>
          <w:szCs w:val="20"/>
        </w:rPr>
      </w:pPr>
      <w:r w:rsidRPr="7708E402">
        <w:rPr>
          <w:rFonts w:asciiTheme="minorHAnsi" w:hAnsiTheme="minorHAnsi" w:cstheme="minorBidi"/>
        </w:rPr>
        <w:t>Het tijdelijk personeelslid van bepaalde duur dat aan de vooravond van zijn TADD een beoordeling met werkpunten of een negatieve beoordeling ontvangt, kan hiertegen verhaal indienen bij het college van burgemeester en schepenen tot uiterlijk 5 kalenderdagen volgend op de schriftelijke mededeling van de beoordeling. Het verhaal wordt ingediend door middel van een gedateerd en ondertekend beroepsschrift dat aangetekend wordt ingediend bij het college van burgemeester en schepenen. Het beroepsschrift vermeldt op straffe van nietigheid ten minste het voorwerp van het beroep en de feitelijke omschrijving en motivering van de ingeroepen bezwaren. Er kunnen overtuigingsstukken worden bijgevoegd. Het personeelslid kan vragen om gehoord te worden.</w:t>
      </w:r>
    </w:p>
    <w:p w14:paraId="337988E2" w14:textId="77777777" w:rsidR="00D1473C" w:rsidRPr="001B25F7" w:rsidRDefault="00D1473C" w:rsidP="00D1473C">
      <w:pPr>
        <w:widowControl w:val="0"/>
        <w:tabs>
          <w:tab w:val="left" w:pos="-1440"/>
          <w:tab w:val="left" w:pos="-720"/>
        </w:tabs>
        <w:rPr>
          <w:rFonts w:asciiTheme="minorHAnsi" w:hAnsiTheme="minorHAnsi" w:cstheme="minorHAnsi"/>
          <w:szCs w:val="20"/>
        </w:rPr>
      </w:pPr>
    </w:p>
    <w:p w14:paraId="042869B6" w14:textId="7A20938C" w:rsidR="00D1473C" w:rsidRPr="00C35303" w:rsidRDefault="00D1473C" w:rsidP="00B268A7">
      <w:pPr>
        <w:widowControl w:val="0"/>
        <w:numPr>
          <w:ilvl w:val="1"/>
          <w:numId w:val="3"/>
        </w:numPr>
        <w:tabs>
          <w:tab w:val="left" w:pos="-1440"/>
          <w:tab w:val="left" w:pos="-720"/>
        </w:tabs>
        <w:rPr>
          <w:rFonts w:asciiTheme="minorHAnsi" w:hAnsiTheme="minorHAnsi" w:cstheme="minorHAnsi"/>
          <w:szCs w:val="20"/>
        </w:rPr>
      </w:pPr>
      <w:r w:rsidRPr="7708E402">
        <w:rPr>
          <w:rFonts w:asciiTheme="minorHAnsi" w:hAnsiTheme="minorHAnsi" w:cstheme="minorBidi"/>
        </w:rPr>
        <w:t>Het verhaal wordt behandeld door het college van burgemeester en schepenen dat beslist om de beoordeling met werkpunten / de negatieve beoordeling te bevestigen of te vernietigen</w:t>
      </w:r>
      <w:r w:rsidR="00867477" w:rsidRPr="7708E402">
        <w:rPr>
          <w:rFonts w:asciiTheme="minorHAnsi" w:hAnsiTheme="minorHAnsi" w:cstheme="minorBidi"/>
        </w:rPr>
        <w:t>.</w:t>
      </w:r>
      <w:r w:rsidRPr="7708E402">
        <w:rPr>
          <w:rFonts w:asciiTheme="minorHAnsi" w:hAnsiTheme="minorHAnsi" w:cstheme="minorBidi"/>
        </w:rPr>
        <w:t xml:space="preserve"> De beslissing wordt voor het einde van het schooljaar aangetekend ter kennis ge</w:t>
      </w:r>
      <w:r w:rsidR="00867477" w:rsidRPr="7708E402">
        <w:rPr>
          <w:rFonts w:asciiTheme="minorHAnsi" w:hAnsiTheme="minorHAnsi" w:cstheme="minorBidi"/>
        </w:rPr>
        <w:t>br</w:t>
      </w:r>
      <w:r w:rsidRPr="7708E402">
        <w:rPr>
          <w:rFonts w:asciiTheme="minorHAnsi" w:hAnsiTheme="minorHAnsi" w:cstheme="minorBidi"/>
        </w:rPr>
        <w:t>acht aan het personeelslid. Bij overschrijding van deze termijn wordt de beoordeling met werkpunten / de negatieve beoordeling geacht vernietigd te zijn.</w:t>
      </w:r>
    </w:p>
    <w:p w14:paraId="1D6C0D83" w14:textId="77777777" w:rsidR="00D1473C" w:rsidRDefault="00D1473C" w:rsidP="00D1473C">
      <w:pPr>
        <w:widowControl w:val="0"/>
        <w:tabs>
          <w:tab w:val="left" w:pos="-1440"/>
          <w:tab w:val="left" w:pos="-720"/>
        </w:tabs>
        <w:rPr>
          <w:rFonts w:cs="Arial"/>
          <w:szCs w:val="20"/>
        </w:rPr>
      </w:pPr>
    </w:p>
    <w:p w14:paraId="554F1C60" w14:textId="77777777" w:rsidR="00D1473C" w:rsidRDefault="00D1473C">
      <w:pPr>
        <w:spacing w:after="160" w:line="259" w:lineRule="auto"/>
        <w:rPr>
          <w:rFonts w:cs="Arial"/>
          <w:szCs w:val="20"/>
        </w:rPr>
      </w:pPr>
      <w:r>
        <w:rPr>
          <w:rFonts w:cs="Arial"/>
          <w:szCs w:val="20"/>
        </w:rPr>
        <w:br w:type="page"/>
      </w:r>
    </w:p>
    <w:p w14:paraId="57007B25" w14:textId="77777777" w:rsidR="00D1473C" w:rsidRPr="004F04D9" w:rsidRDefault="00D1473C" w:rsidP="00D1473C">
      <w:pPr>
        <w:widowControl w:val="0"/>
        <w:tabs>
          <w:tab w:val="left" w:pos="-1440"/>
          <w:tab w:val="left" w:pos="-720"/>
        </w:tabs>
      </w:pPr>
    </w:p>
    <w:p w14:paraId="48812657" w14:textId="77777777" w:rsidR="00D1473C" w:rsidRPr="00D1473C" w:rsidRDefault="00D1473C" w:rsidP="00D1473C">
      <w:pPr>
        <w:pStyle w:val="Kop1"/>
      </w:pPr>
      <w:bookmarkStart w:id="80" w:name="_Toc195432232"/>
      <w:bookmarkStart w:id="81" w:name="_Toc195434911"/>
      <w:bookmarkStart w:id="82" w:name="_Toc290110653"/>
      <w:bookmarkStart w:id="83" w:name="_Toc290110920"/>
      <w:bookmarkStart w:id="84" w:name="_Toc290111064"/>
      <w:bookmarkStart w:id="85" w:name="_Toc46818958"/>
      <w:bookmarkStart w:id="86" w:name="_Toc196760658"/>
      <w:r w:rsidRPr="00D1473C">
        <w:t>Ontslagregeling</w:t>
      </w:r>
      <w:bookmarkEnd w:id="80"/>
      <w:bookmarkEnd w:id="81"/>
      <w:bookmarkEnd w:id="82"/>
      <w:bookmarkEnd w:id="83"/>
      <w:bookmarkEnd w:id="84"/>
      <w:bookmarkEnd w:id="85"/>
      <w:bookmarkEnd w:id="86"/>
    </w:p>
    <w:p w14:paraId="1DA8A0AA" w14:textId="77777777" w:rsidR="00D1473C" w:rsidRPr="00D1473C" w:rsidRDefault="00D1473C" w:rsidP="00D1473C">
      <w:pPr>
        <w:pStyle w:val="Kop2"/>
      </w:pPr>
      <w:bookmarkStart w:id="87" w:name="_Toc46818959"/>
      <w:bookmarkStart w:id="88" w:name="_Toc196760659"/>
      <w:r w:rsidRPr="00D1473C">
        <w:t>Opzeggingstermijnen</w:t>
      </w:r>
      <w:bookmarkEnd w:id="87"/>
      <w:bookmarkEnd w:id="88"/>
      <w:r w:rsidRPr="00D1473C">
        <w:br/>
      </w:r>
    </w:p>
    <w:p w14:paraId="6928510D"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opzeggingstermijnen voor de tijdelijk aangestelde personeelsleden in een wervingsambt die nog geen rechten hebben voor een tijdelijke aanstelling voor doorlopende duur zijn vastgelegd in de artikelen 21, 24 tot en met 29 en in de artikelen 60 en 61 van het Decreet Rechtspositie.</w:t>
      </w:r>
      <w:r>
        <w:br/>
      </w:r>
    </w:p>
    <w:p w14:paraId="4ABA61DF"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opzeggingstermijnen voor de tijdelijk aangestelde personeelsleden met recht op een tijdelijke aanstelling voor doorlopende duur zijn vastgelegd in de artikelen 21, 60 tot en met 62bis en 64 van het Decreet Rechtspositie.</w:t>
      </w:r>
      <w:r>
        <w:br/>
      </w:r>
    </w:p>
    <w:p w14:paraId="6B499568"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opzeggingstermijnen voor de vast benoemde personeelsleden in een wervingsambt zijn vastgelegd in de artikelen 60 tot en met 62bis en 64 van het Decreet Rechtspositie.</w:t>
      </w:r>
      <w:r>
        <w:br/>
      </w:r>
    </w:p>
    <w:p w14:paraId="00F5981E"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opzeggingstermijnen voor een tijdelijk aangestelde directeur zijn vastgelegd in artikel 42 van het Decreet Rechtspositie.</w:t>
      </w:r>
      <w:r>
        <w:br/>
      </w:r>
    </w:p>
    <w:p w14:paraId="68D96893"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opzeggingstermijnen voor een vast benoemde directeur zijn vastgelegd in de artikelen 43ter, 60 tot en met 62bis en 64 van het Decreet Rechtspositie.</w:t>
      </w:r>
    </w:p>
    <w:p w14:paraId="778DB9A6" w14:textId="77777777" w:rsidR="00D1473C" w:rsidRPr="004F04D9" w:rsidRDefault="00D1473C" w:rsidP="00D1473C">
      <w:pPr>
        <w:widowControl w:val="0"/>
        <w:ind w:left="708"/>
      </w:pPr>
    </w:p>
    <w:p w14:paraId="13181057" w14:textId="77777777" w:rsidR="00D1473C" w:rsidRPr="00D1473C" w:rsidRDefault="00D1473C" w:rsidP="00D1473C">
      <w:pPr>
        <w:pStyle w:val="Kop2"/>
      </w:pPr>
      <w:bookmarkStart w:id="89" w:name="_Toc46818960"/>
      <w:bookmarkStart w:id="90" w:name="_Toc196760660"/>
      <w:r w:rsidRPr="00D1473C">
        <w:t>Dringende redenen</w:t>
      </w:r>
      <w:bookmarkEnd w:id="89"/>
      <w:bookmarkEnd w:id="90"/>
      <w:r w:rsidRPr="00D1473C">
        <w:br/>
      </w:r>
    </w:p>
    <w:p w14:paraId="1D3796F9"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Volgende ernstige tekortkomingen maken het voortduren van de tijdelijke aanstelling van bepaalde duur onmiddellijk en definitief onmogelijk, onder voorbehoud van de beoordelingsbevoegdheid van de Kamer van Beroep, en zonder dat deze lijst limitatief is:</w:t>
      </w:r>
    </w:p>
    <w:p w14:paraId="78A79F3A" w14:textId="77777777" w:rsidR="00D1473C" w:rsidRPr="001B25F7" w:rsidRDefault="00D1473C" w:rsidP="00B268A7">
      <w:pPr>
        <w:widowControl w:val="0"/>
        <w:numPr>
          <w:ilvl w:val="3"/>
          <w:numId w:val="3"/>
        </w:numPr>
        <w:tabs>
          <w:tab w:val="left" w:pos="-1440"/>
          <w:tab w:val="left" w:pos="-720"/>
          <w:tab w:val="num" w:pos="720"/>
        </w:tabs>
        <w:rPr>
          <w:rFonts w:asciiTheme="minorHAnsi" w:hAnsiTheme="minorHAnsi" w:cstheme="minorHAnsi"/>
          <w:szCs w:val="20"/>
        </w:rPr>
      </w:pPr>
      <w:r w:rsidRPr="7708E402">
        <w:rPr>
          <w:rFonts w:asciiTheme="minorHAnsi" w:hAnsiTheme="minorHAnsi" w:cstheme="minorBidi"/>
        </w:rPr>
        <w:t>herhaalde niet-naleving van de strikte uurregeling,</w:t>
      </w:r>
    </w:p>
    <w:p w14:paraId="51946CEE" w14:textId="77777777" w:rsidR="00D1473C" w:rsidRPr="001B25F7" w:rsidRDefault="00D1473C" w:rsidP="00B268A7">
      <w:pPr>
        <w:widowControl w:val="0"/>
        <w:numPr>
          <w:ilvl w:val="3"/>
          <w:numId w:val="3"/>
        </w:numPr>
        <w:tabs>
          <w:tab w:val="left" w:pos="-1440"/>
          <w:tab w:val="left" w:pos="-720"/>
          <w:tab w:val="num" w:pos="720"/>
        </w:tabs>
        <w:rPr>
          <w:rFonts w:asciiTheme="minorHAnsi" w:hAnsiTheme="minorHAnsi" w:cstheme="minorHAnsi"/>
          <w:szCs w:val="20"/>
        </w:rPr>
      </w:pPr>
      <w:r w:rsidRPr="7708E402">
        <w:rPr>
          <w:rFonts w:asciiTheme="minorHAnsi" w:hAnsiTheme="minorHAnsi" w:cstheme="minorBidi"/>
        </w:rPr>
        <w:t>ongerechtvaardigde afwezigheid,</w:t>
      </w:r>
    </w:p>
    <w:p w14:paraId="4623BFDA" w14:textId="77777777" w:rsidR="00D1473C" w:rsidRPr="001B25F7" w:rsidRDefault="00D1473C" w:rsidP="00B268A7">
      <w:pPr>
        <w:widowControl w:val="0"/>
        <w:numPr>
          <w:ilvl w:val="3"/>
          <w:numId w:val="3"/>
        </w:numPr>
        <w:tabs>
          <w:tab w:val="left" w:pos="-1440"/>
          <w:tab w:val="left" w:pos="-720"/>
          <w:tab w:val="num" w:pos="720"/>
        </w:tabs>
        <w:rPr>
          <w:rFonts w:asciiTheme="minorHAnsi" w:hAnsiTheme="minorHAnsi" w:cstheme="minorHAnsi"/>
          <w:szCs w:val="20"/>
        </w:rPr>
      </w:pPr>
      <w:r w:rsidRPr="7708E402">
        <w:rPr>
          <w:rFonts w:asciiTheme="minorHAnsi" w:hAnsiTheme="minorHAnsi" w:cstheme="minorBidi"/>
        </w:rPr>
        <w:t>opzettelijke wanprestatie,</w:t>
      </w:r>
    </w:p>
    <w:p w14:paraId="6483DC6B" w14:textId="77777777" w:rsidR="00D1473C" w:rsidRPr="001B25F7" w:rsidRDefault="00D1473C" w:rsidP="00B268A7">
      <w:pPr>
        <w:widowControl w:val="0"/>
        <w:numPr>
          <w:ilvl w:val="3"/>
          <w:numId w:val="3"/>
        </w:numPr>
        <w:tabs>
          <w:tab w:val="left" w:pos="-1440"/>
          <w:tab w:val="left" w:pos="-720"/>
          <w:tab w:val="num" w:pos="720"/>
        </w:tabs>
        <w:rPr>
          <w:rFonts w:asciiTheme="minorHAnsi" w:hAnsiTheme="minorHAnsi" w:cstheme="minorHAnsi"/>
          <w:szCs w:val="20"/>
        </w:rPr>
      </w:pPr>
      <w:r w:rsidRPr="7708E402">
        <w:rPr>
          <w:rFonts w:asciiTheme="minorHAnsi" w:hAnsiTheme="minorHAnsi" w:cstheme="minorBidi"/>
        </w:rPr>
        <w:t>beledigingen of verwijten,</w:t>
      </w:r>
    </w:p>
    <w:p w14:paraId="31ABE6FD" w14:textId="77777777" w:rsidR="00D1473C" w:rsidRPr="001B25F7" w:rsidRDefault="00D1473C" w:rsidP="00B268A7">
      <w:pPr>
        <w:widowControl w:val="0"/>
        <w:numPr>
          <w:ilvl w:val="3"/>
          <w:numId w:val="3"/>
        </w:numPr>
        <w:tabs>
          <w:tab w:val="left" w:pos="-1440"/>
          <w:tab w:val="left" w:pos="-720"/>
        </w:tabs>
        <w:rPr>
          <w:rFonts w:asciiTheme="minorHAnsi" w:hAnsiTheme="minorHAnsi" w:cstheme="minorHAnsi"/>
          <w:szCs w:val="20"/>
        </w:rPr>
      </w:pPr>
      <w:r w:rsidRPr="7708E402">
        <w:rPr>
          <w:rFonts w:asciiTheme="minorHAnsi" w:hAnsiTheme="minorHAnsi" w:cstheme="minorBidi"/>
        </w:rPr>
        <w:t>druggebruik, alcoholintoxicatie en dronkenschap tijdens de diensturen,</w:t>
      </w:r>
    </w:p>
    <w:p w14:paraId="2AC943E4" w14:textId="77777777" w:rsidR="00D1473C" w:rsidRPr="001B25F7" w:rsidRDefault="00D1473C" w:rsidP="00B268A7">
      <w:pPr>
        <w:widowControl w:val="0"/>
        <w:numPr>
          <w:ilvl w:val="3"/>
          <w:numId w:val="3"/>
        </w:numPr>
        <w:tabs>
          <w:tab w:val="left" w:pos="-1440"/>
          <w:tab w:val="left" w:pos="-720"/>
          <w:tab w:val="num" w:pos="720"/>
        </w:tabs>
        <w:rPr>
          <w:rFonts w:asciiTheme="minorHAnsi" w:hAnsiTheme="minorHAnsi" w:cstheme="minorHAnsi"/>
          <w:szCs w:val="20"/>
        </w:rPr>
      </w:pPr>
      <w:r w:rsidRPr="7708E402">
        <w:rPr>
          <w:rFonts w:asciiTheme="minorHAnsi" w:hAnsiTheme="minorHAnsi" w:cstheme="minorBidi"/>
        </w:rPr>
        <w:t>diefstal,</w:t>
      </w:r>
    </w:p>
    <w:p w14:paraId="063E3C5A" w14:textId="77777777" w:rsidR="00D1473C" w:rsidRPr="001B25F7" w:rsidRDefault="00D1473C" w:rsidP="00B268A7">
      <w:pPr>
        <w:widowControl w:val="0"/>
        <w:numPr>
          <w:ilvl w:val="3"/>
          <w:numId w:val="3"/>
        </w:numPr>
        <w:tabs>
          <w:tab w:val="left" w:pos="-1440"/>
          <w:tab w:val="left" w:pos="-720"/>
          <w:tab w:val="num" w:pos="720"/>
        </w:tabs>
        <w:rPr>
          <w:rFonts w:asciiTheme="minorHAnsi" w:hAnsiTheme="minorHAnsi" w:cstheme="minorHAnsi"/>
          <w:szCs w:val="20"/>
        </w:rPr>
      </w:pPr>
      <w:r w:rsidRPr="7708E402">
        <w:rPr>
          <w:rFonts w:asciiTheme="minorHAnsi" w:hAnsiTheme="minorHAnsi" w:cstheme="minorBidi"/>
        </w:rPr>
        <w:t>geweld, pesterijen en ongewenst seksueel gedrag,</w:t>
      </w:r>
    </w:p>
    <w:p w14:paraId="1C9DF6DB" w14:textId="77777777" w:rsidR="00D1473C" w:rsidRPr="001B25F7" w:rsidRDefault="00D1473C" w:rsidP="00B268A7">
      <w:pPr>
        <w:widowControl w:val="0"/>
        <w:numPr>
          <w:ilvl w:val="3"/>
          <w:numId w:val="3"/>
        </w:numPr>
        <w:tabs>
          <w:tab w:val="left" w:pos="-1440"/>
          <w:tab w:val="left" w:pos="-720"/>
          <w:tab w:val="num" w:pos="720"/>
        </w:tabs>
        <w:rPr>
          <w:rFonts w:asciiTheme="minorHAnsi" w:hAnsiTheme="minorHAnsi" w:cstheme="minorHAnsi"/>
          <w:szCs w:val="20"/>
        </w:rPr>
      </w:pPr>
      <w:r w:rsidRPr="7708E402">
        <w:rPr>
          <w:rFonts w:asciiTheme="minorHAnsi" w:hAnsiTheme="minorHAnsi" w:cstheme="minorBidi"/>
        </w:rPr>
        <w:t>bedrog,</w:t>
      </w:r>
    </w:p>
    <w:p w14:paraId="7313DED6" w14:textId="77777777" w:rsidR="00D1473C" w:rsidRPr="001B25F7" w:rsidRDefault="00D1473C" w:rsidP="00B268A7">
      <w:pPr>
        <w:widowControl w:val="0"/>
        <w:numPr>
          <w:ilvl w:val="3"/>
          <w:numId w:val="3"/>
        </w:numPr>
        <w:tabs>
          <w:tab w:val="left" w:pos="-1440"/>
          <w:tab w:val="left" w:pos="-720"/>
        </w:tabs>
        <w:rPr>
          <w:rFonts w:asciiTheme="minorHAnsi" w:hAnsiTheme="minorHAnsi" w:cstheme="minorHAnsi"/>
          <w:szCs w:val="20"/>
        </w:rPr>
      </w:pPr>
      <w:r w:rsidRPr="7708E402">
        <w:rPr>
          <w:rFonts w:asciiTheme="minorHAnsi" w:hAnsiTheme="minorHAnsi" w:cstheme="minorBidi"/>
        </w:rPr>
        <w:t>weigering om toevertrouwde taken en opdrachten uit te voeren,</w:t>
      </w:r>
    </w:p>
    <w:p w14:paraId="5C58A92F" w14:textId="77777777" w:rsidR="00D1473C" w:rsidRPr="001B25F7" w:rsidRDefault="00D1473C" w:rsidP="00B268A7">
      <w:pPr>
        <w:widowControl w:val="0"/>
        <w:numPr>
          <w:ilvl w:val="3"/>
          <w:numId w:val="3"/>
        </w:numPr>
        <w:tabs>
          <w:tab w:val="left" w:pos="-1440"/>
          <w:tab w:val="left" w:pos="-720"/>
        </w:tabs>
        <w:rPr>
          <w:rFonts w:asciiTheme="minorHAnsi" w:hAnsiTheme="minorHAnsi" w:cstheme="minorHAnsi"/>
          <w:szCs w:val="20"/>
        </w:rPr>
      </w:pPr>
      <w:r w:rsidRPr="7708E402">
        <w:rPr>
          <w:rFonts w:asciiTheme="minorHAnsi" w:hAnsiTheme="minorHAnsi" w:cstheme="minorBidi"/>
        </w:rPr>
        <w:t>elk feit dat tegenstrijdig is met de goede zeden,</w:t>
      </w:r>
    </w:p>
    <w:p w14:paraId="505F4A36" w14:textId="77777777" w:rsidR="00D1473C" w:rsidRPr="001B25F7" w:rsidRDefault="00D1473C" w:rsidP="00B268A7">
      <w:pPr>
        <w:widowControl w:val="0"/>
        <w:numPr>
          <w:ilvl w:val="3"/>
          <w:numId w:val="3"/>
        </w:numPr>
        <w:tabs>
          <w:tab w:val="left" w:pos="-1440"/>
          <w:tab w:val="left" w:pos="-720"/>
        </w:tabs>
        <w:rPr>
          <w:rFonts w:asciiTheme="minorHAnsi" w:hAnsiTheme="minorHAnsi" w:cstheme="minorHAnsi"/>
          <w:szCs w:val="20"/>
        </w:rPr>
      </w:pPr>
      <w:r w:rsidRPr="7708E402">
        <w:rPr>
          <w:rFonts w:asciiTheme="minorHAnsi" w:hAnsiTheme="minorHAnsi" w:cstheme="minorBidi"/>
        </w:rPr>
        <w:t>overtreden van veiligheidsvoorschriften,</w:t>
      </w:r>
    </w:p>
    <w:p w14:paraId="72AEE729" w14:textId="77777777" w:rsidR="00D1473C" w:rsidRPr="001B25F7" w:rsidRDefault="00D1473C" w:rsidP="00B268A7">
      <w:pPr>
        <w:widowControl w:val="0"/>
        <w:numPr>
          <w:ilvl w:val="3"/>
          <w:numId w:val="3"/>
        </w:numPr>
        <w:tabs>
          <w:tab w:val="left" w:pos="-1440"/>
          <w:tab w:val="left" w:pos="-720"/>
        </w:tabs>
        <w:rPr>
          <w:rFonts w:asciiTheme="minorHAnsi" w:hAnsiTheme="minorHAnsi" w:cstheme="minorHAnsi"/>
          <w:szCs w:val="20"/>
        </w:rPr>
      </w:pPr>
      <w:r w:rsidRPr="7708E402">
        <w:rPr>
          <w:rFonts w:asciiTheme="minorHAnsi" w:hAnsiTheme="minorHAnsi" w:cstheme="minorBidi"/>
        </w:rPr>
        <w:t>opzettelijk schade toebrengen aan het gemeentebestuur, de school of de infrastructuur van de school, met inbegrip van het bewust binnenbrengen of verspreiden van een virus op de informaticaserver of elke poging om de veiligheidssystemen van de informatica te schenden,</w:t>
      </w:r>
    </w:p>
    <w:p w14:paraId="3AE6FF2A" w14:textId="77777777" w:rsidR="00D1473C" w:rsidRPr="001B25F7" w:rsidRDefault="00D1473C" w:rsidP="00B268A7">
      <w:pPr>
        <w:widowControl w:val="0"/>
        <w:numPr>
          <w:ilvl w:val="3"/>
          <w:numId w:val="3"/>
        </w:numPr>
        <w:tabs>
          <w:tab w:val="left" w:pos="-1440"/>
          <w:tab w:val="left" w:pos="-720"/>
        </w:tabs>
        <w:rPr>
          <w:rFonts w:asciiTheme="minorHAnsi" w:hAnsiTheme="minorHAnsi" w:cstheme="minorHAnsi"/>
          <w:szCs w:val="20"/>
        </w:rPr>
      </w:pPr>
      <w:r w:rsidRPr="7708E402">
        <w:rPr>
          <w:rFonts w:asciiTheme="minorHAnsi" w:hAnsiTheme="minorHAnsi" w:cstheme="minorBidi"/>
        </w:rPr>
        <w:t>het kraken of kopiëren van websites;</w:t>
      </w:r>
    </w:p>
    <w:p w14:paraId="4AD7BE0E" w14:textId="77777777" w:rsidR="00D1473C" w:rsidRPr="001B25F7" w:rsidRDefault="00D1473C" w:rsidP="00B268A7">
      <w:pPr>
        <w:widowControl w:val="0"/>
        <w:numPr>
          <w:ilvl w:val="3"/>
          <w:numId w:val="3"/>
        </w:numPr>
        <w:tabs>
          <w:tab w:val="left" w:pos="-1440"/>
          <w:tab w:val="left" w:pos="-720"/>
        </w:tabs>
        <w:rPr>
          <w:rFonts w:asciiTheme="minorHAnsi" w:hAnsiTheme="minorHAnsi" w:cstheme="minorHAnsi"/>
          <w:szCs w:val="20"/>
        </w:rPr>
      </w:pPr>
      <w:r w:rsidRPr="7708E402">
        <w:rPr>
          <w:rFonts w:asciiTheme="minorHAnsi" w:hAnsiTheme="minorHAnsi" w:cstheme="minorBidi"/>
        </w:rPr>
        <w:t>overbrengen aan derden van gegevens die beschermd zijn door ambtsgeheim,</w:t>
      </w:r>
    </w:p>
    <w:p w14:paraId="51A30A15" w14:textId="77777777" w:rsidR="00D1473C" w:rsidRPr="001B25F7" w:rsidRDefault="00D1473C" w:rsidP="00B268A7">
      <w:pPr>
        <w:widowControl w:val="0"/>
        <w:numPr>
          <w:ilvl w:val="3"/>
          <w:numId w:val="3"/>
        </w:numPr>
        <w:tabs>
          <w:tab w:val="left" w:pos="-1440"/>
          <w:tab w:val="left" w:pos="-720"/>
        </w:tabs>
        <w:rPr>
          <w:rFonts w:asciiTheme="minorHAnsi" w:hAnsiTheme="minorHAnsi" w:cstheme="minorHAnsi"/>
          <w:szCs w:val="20"/>
        </w:rPr>
      </w:pPr>
      <w:r w:rsidRPr="7708E402">
        <w:rPr>
          <w:rFonts w:asciiTheme="minorHAnsi" w:hAnsiTheme="minorHAnsi" w:cstheme="minorBidi"/>
        </w:rPr>
        <w:t>het regelmatig bezoeken of verspreiden, op om het even welke manier, van beelden of teksten met een racistisch of pornografisch karakter binnen de gemeentelijke inrichtingen, met inbegrip van de informaticaserver;</w:t>
      </w:r>
    </w:p>
    <w:p w14:paraId="76C6B027" w14:textId="77777777" w:rsidR="00D1473C" w:rsidRPr="001B25F7" w:rsidRDefault="00D1473C" w:rsidP="00B268A7">
      <w:pPr>
        <w:widowControl w:val="0"/>
        <w:numPr>
          <w:ilvl w:val="3"/>
          <w:numId w:val="3"/>
        </w:numPr>
        <w:tabs>
          <w:tab w:val="left" w:pos="-1440"/>
          <w:tab w:val="left" w:pos="-720"/>
        </w:tabs>
        <w:rPr>
          <w:rFonts w:asciiTheme="minorHAnsi" w:hAnsiTheme="minorHAnsi" w:cstheme="minorHAnsi"/>
          <w:szCs w:val="20"/>
        </w:rPr>
      </w:pPr>
      <w:r w:rsidRPr="7708E402">
        <w:rPr>
          <w:rFonts w:asciiTheme="minorHAnsi" w:hAnsiTheme="minorHAnsi" w:cstheme="minorBidi"/>
        </w:rPr>
        <w:t>het verspreiden van lasterlijke feiten.</w:t>
      </w:r>
      <w:r>
        <w:br/>
      </w:r>
    </w:p>
    <w:p w14:paraId="3F60B0EB" w14:textId="77777777" w:rsidR="00D1473C" w:rsidRPr="001B25F7" w:rsidRDefault="00D1473C" w:rsidP="00B268A7">
      <w:pPr>
        <w:widowControl w:val="0"/>
        <w:numPr>
          <w:ilvl w:val="0"/>
          <w:numId w:val="3"/>
        </w:numPr>
        <w:tabs>
          <w:tab w:val="left" w:pos="-1440"/>
          <w:tab w:val="left" w:pos="-720"/>
          <w:tab w:val="num" w:pos="720"/>
        </w:tabs>
        <w:spacing w:after="160" w:line="259" w:lineRule="auto"/>
        <w:ind w:left="720" w:hanging="720"/>
        <w:rPr>
          <w:rFonts w:cs="Arial"/>
          <w:szCs w:val="20"/>
        </w:rPr>
      </w:pPr>
      <w:r w:rsidRPr="7708E402">
        <w:rPr>
          <w:rFonts w:asciiTheme="minorHAnsi" w:hAnsiTheme="minorHAnsi" w:cstheme="minorBidi"/>
        </w:rPr>
        <w:t xml:space="preserve">De beroepsprocedure tegen het ontslag om dringende redenen is vastgelegd in artikel 25 (wervingsambten) en artikel 42, § 6 (bevorderingsambten) van het Decreet Rechtspositie en in artikel 8bis van het besluit van de Vlaamse regering van 22 mei 1991 omtrent de preventieve schorsing en de tucht, alsmede omtrent het ontslag van sommige tijdelijke personeelsleden in het gesubsidieerd onderwijs en in de gesubsidieerde </w:t>
      </w:r>
      <w:proofErr w:type="spellStart"/>
      <w:r w:rsidRPr="7708E402">
        <w:rPr>
          <w:rFonts w:asciiTheme="minorHAnsi" w:hAnsiTheme="minorHAnsi" w:cstheme="minorBidi"/>
        </w:rPr>
        <w:t>psycho</w:t>
      </w:r>
      <w:proofErr w:type="spellEnd"/>
      <w:r w:rsidRPr="7708E402">
        <w:rPr>
          <w:rFonts w:asciiTheme="minorHAnsi" w:hAnsiTheme="minorHAnsi" w:cstheme="minorBidi"/>
        </w:rPr>
        <w:t>-medisch-sociale centra.</w:t>
      </w:r>
      <w:r w:rsidRPr="7708E402">
        <w:rPr>
          <w:rFonts w:cs="Arial"/>
        </w:rPr>
        <w:br w:type="page"/>
      </w:r>
    </w:p>
    <w:p w14:paraId="7B6FFECF" w14:textId="77777777" w:rsidR="00D1473C" w:rsidRPr="00D1473C" w:rsidRDefault="00D1473C" w:rsidP="00D1473C">
      <w:pPr>
        <w:pStyle w:val="Kop1"/>
      </w:pPr>
      <w:bookmarkStart w:id="91" w:name="_Toc195434912"/>
      <w:bookmarkStart w:id="92" w:name="_Toc290110654"/>
      <w:bookmarkStart w:id="93" w:name="_Toc290110921"/>
      <w:bookmarkStart w:id="94" w:name="_Toc290111065"/>
      <w:bookmarkStart w:id="95" w:name="_Toc46818961"/>
      <w:bookmarkStart w:id="96" w:name="_Toc196760661"/>
      <w:r w:rsidRPr="00D1473C">
        <w:lastRenderedPageBreak/>
        <w:t>Orde- en tuchtregeling</w:t>
      </w:r>
      <w:bookmarkEnd w:id="91"/>
      <w:bookmarkEnd w:id="92"/>
      <w:bookmarkEnd w:id="93"/>
      <w:bookmarkEnd w:id="94"/>
      <w:bookmarkEnd w:id="95"/>
      <w:bookmarkEnd w:id="96"/>
      <w:r w:rsidRPr="00D1473C">
        <w:br/>
      </w:r>
    </w:p>
    <w:p w14:paraId="128F4A6E"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Preventieve schorsing</w:t>
      </w:r>
    </w:p>
    <w:p w14:paraId="1E2721EC" w14:textId="77777777" w:rsidR="00D1473C" w:rsidRPr="001B25F7" w:rsidRDefault="00D1473C" w:rsidP="00B268A7">
      <w:pPr>
        <w:widowControl w:val="0"/>
        <w:numPr>
          <w:ilvl w:val="1"/>
          <w:numId w:val="3"/>
        </w:numPr>
        <w:tabs>
          <w:tab w:val="left" w:pos="-1440"/>
          <w:tab w:val="left" w:pos="-720"/>
        </w:tabs>
        <w:rPr>
          <w:rFonts w:asciiTheme="minorHAnsi" w:hAnsiTheme="minorHAnsi" w:cstheme="minorHAnsi"/>
        </w:rPr>
      </w:pPr>
      <w:r w:rsidRPr="7708E402">
        <w:rPr>
          <w:rFonts w:asciiTheme="minorHAnsi" w:hAnsiTheme="minorHAnsi" w:cstheme="minorBidi"/>
        </w:rPr>
        <w:t xml:space="preserve">In het geval dat een vast benoemd personeelslid, een personeelslid tijdelijk aangesteld van doorlopende duur of een in de school gereaffecteerd of </w:t>
      </w:r>
      <w:proofErr w:type="spellStart"/>
      <w:r w:rsidRPr="7708E402">
        <w:rPr>
          <w:rFonts w:asciiTheme="minorHAnsi" w:hAnsiTheme="minorHAnsi" w:cstheme="minorBidi"/>
        </w:rPr>
        <w:t>wedertewerkgesteld</w:t>
      </w:r>
      <w:proofErr w:type="spellEnd"/>
      <w:r w:rsidRPr="7708E402">
        <w:rPr>
          <w:rFonts w:asciiTheme="minorHAnsi" w:hAnsiTheme="minorHAnsi" w:cstheme="minorBidi"/>
        </w:rPr>
        <w:t xml:space="preserve"> personeelslid moet worden verwijderd in het belang van de dienst, spreekt het schoolbestuur een preventieve schorsing uit. Preventieve schorsing is enkel mogelijk tijdens de behandeling van een tuchtvordering of strafrechtelijke vervolging, indien het belang van de dienst zulks vereist.</w:t>
      </w:r>
      <w:r>
        <w:br/>
      </w:r>
    </w:p>
    <w:p w14:paraId="5E4D2AE8" w14:textId="77777777" w:rsidR="00D1473C" w:rsidRPr="001B25F7" w:rsidRDefault="00D1473C" w:rsidP="00B268A7">
      <w:pPr>
        <w:widowControl w:val="0"/>
        <w:numPr>
          <w:ilvl w:val="1"/>
          <w:numId w:val="3"/>
        </w:numPr>
        <w:tabs>
          <w:tab w:val="left" w:pos="-1440"/>
          <w:tab w:val="left" w:pos="-720"/>
        </w:tabs>
        <w:rPr>
          <w:rFonts w:asciiTheme="minorHAnsi" w:hAnsiTheme="minorHAnsi" w:cstheme="minorHAnsi"/>
        </w:rPr>
      </w:pPr>
      <w:r w:rsidRPr="7708E402">
        <w:rPr>
          <w:rFonts w:asciiTheme="minorHAnsi" w:hAnsiTheme="minorHAnsi" w:cstheme="minorBidi"/>
        </w:rPr>
        <w:t>In het geval het schoolbestuur een ontslag om dringende redenen uitspreekt, wordt het betreffende tijdelijke personeelslid met onmiddellijke ingang preventief geschorst bij hoogdringendheid.</w:t>
      </w:r>
      <w:r>
        <w:br/>
      </w:r>
    </w:p>
    <w:p w14:paraId="5173EDC2" w14:textId="77777777" w:rsidR="00D1473C" w:rsidRPr="001B25F7" w:rsidRDefault="00D1473C" w:rsidP="00B268A7">
      <w:pPr>
        <w:widowControl w:val="0"/>
        <w:numPr>
          <w:ilvl w:val="1"/>
          <w:numId w:val="3"/>
        </w:numPr>
        <w:tabs>
          <w:tab w:val="left" w:pos="-1440"/>
          <w:tab w:val="left" w:pos="-720"/>
          <w:tab w:val="num" w:pos="760"/>
        </w:tabs>
        <w:rPr>
          <w:rFonts w:asciiTheme="minorHAnsi" w:hAnsiTheme="minorHAnsi" w:cstheme="minorHAnsi"/>
        </w:rPr>
      </w:pPr>
      <w:r w:rsidRPr="7708E402">
        <w:rPr>
          <w:rFonts w:asciiTheme="minorHAnsi" w:hAnsiTheme="minorHAnsi" w:cstheme="minorBidi"/>
        </w:rPr>
        <w:t>Wanneer het personeelslid strafrechtelijk vervolgd wordt of wanneer het personeelslid tuchtrechtelijk vervolgd wordt wegens een ernstig vergrijp waarbij het personeelslid op heterdaad betrapt is of waarvoor er afdoende aanwijzingen zijn, kan het schoolbestuur beslissen om aan de preventieve schorsing een inhouding van salaris te koppelen conform artikel 67 van het Decreet Rechtspositie.</w:t>
      </w:r>
      <w:r>
        <w:br/>
      </w:r>
    </w:p>
    <w:p w14:paraId="6774FF65" w14:textId="29D9712B"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Een vast benoemd personeelslid, een personeelslid tijdelijk aangesteld van doorlopende duur of een in de school gereaffecteerd of </w:t>
      </w:r>
      <w:proofErr w:type="spellStart"/>
      <w:r w:rsidRPr="7708E402">
        <w:rPr>
          <w:rFonts w:asciiTheme="minorHAnsi" w:hAnsiTheme="minorHAnsi" w:cstheme="minorBidi"/>
        </w:rPr>
        <w:t>wedertewerkgesteld</w:t>
      </w:r>
      <w:proofErr w:type="spellEnd"/>
      <w:r w:rsidRPr="7708E402">
        <w:rPr>
          <w:rFonts w:asciiTheme="minorHAnsi" w:hAnsiTheme="minorHAnsi" w:cstheme="minorBidi"/>
        </w:rPr>
        <w:t xml:space="preserve"> personeelslid wordt op verslag van de algemeen directeur door het schoolbestuur onderworpen aan een tuchtonderzoek met een eventuele tuchtsanctie tot gevolg indien het handelt in strijd met de bepalingen inzake rechten en plichten van het personeel zoals voorzien in het Decreet Rechtspositie, het Decreet Lokaal Bestuur/de gemeentewet en dit arbeidsreglement. De in artikel 9</w:t>
      </w:r>
      <w:r w:rsidR="0063040C">
        <w:rPr>
          <w:rFonts w:asciiTheme="minorHAnsi" w:hAnsiTheme="minorHAnsi" w:cstheme="minorBidi"/>
        </w:rPr>
        <w:t>1</w:t>
      </w:r>
      <w:r w:rsidRPr="7708E402">
        <w:rPr>
          <w:rFonts w:asciiTheme="minorHAnsi" w:hAnsiTheme="minorHAnsi" w:cstheme="minorBidi"/>
        </w:rPr>
        <w:t xml:space="preserve"> bepaalde tekortkomingen kunnen als grondslag dienen om een tuchtprocedure op te starten.</w:t>
      </w:r>
    </w:p>
    <w:p w14:paraId="0E76B051" w14:textId="77777777" w:rsidR="00D1473C" w:rsidRPr="001B25F7" w:rsidRDefault="00D1473C" w:rsidP="00D1473C">
      <w:pPr>
        <w:widowControl w:val="0"/>
        <w:ind w:left="708"/>
        <w:rPr>
          <w:rFonts w:asciiTheme="minorHAnsi" w:hAnsiTheme="minorHAnsi" w:cstheme="minorHAnsi"/>
          <w:szCs w:val="20"/>
        </w:rPr>
      </w:pPr>
    </w:p>
    <w:p w14:paraId="7A56D91B"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De mogelijke tuchtstraffen zijn vastgelegd in de artikelen 64 tot en met 66 van het Decreet Rechtspositie. </w:t>
      </w:r>
      <w:r>
        <w:br/>
      </w:r>
    </w:p>
    <w:p w14:paraId="70D3DE29"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orgaan dat bevoegd is om een (voorstel tot) tuchtstraf uit te spreken (bepaald in artikel 68 van het Decreet Rechtspositie) oordeelt autonoom over de zwaarte van de (voorgestelde) tuchtstraf. Het respecteert hierbij de motiveringsplicht van bestuurshandelingen in openbare dienst.</w:t>
      </w:r>
      <w:r>
        <w:br/>
      </w:r>
    </w:p>
    <w:p w14:paraId="0AFEC6C1"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De beroepsprocedure tegen de preventieve schorsing en deze tuchtstraffen is vastgelegd in de artikelen 67bis en 72 van het Decreet Rechtspositie en de artikelen 13 tot en met 19 van het besluit van de Vlaamse regering van 22 mei 1991 omtrent de preventieve schorsing en de tucht, alsmede omtrent het ontslag van sommige tijdelijke personeelsleden in het gesubsidieerd onderwijs en in de gesubsidieerde </w:t>
      </w:r>
      <w:proofErr w:type="spellStart"/>
      <w:r w:rsidRPr="7708E402">
        <w:rPr>
          <w:rFonts w:asciiTheme="minorHAnsi" w:hAnsiTheme="minorHAnsi" w:cstheme="minorBidi"/>
        </w:rPr>
        <w:t>psycho</w:t>
      </w:r>
      <w:proofErr w:type="spellEnd"/>
      <w:r w:rsidRPr="7708E402">
        <w:rPr>
          <w:rFonts w:asciiTheme="minorHAnsi" w:hAnsiTheme="minorHAnsi" w:cstheme="minorBidi"/>
        </w:rPr>
        <w:t>-medisch-sociale centra.</w:t>
      </w:r>
      <w:r>
        <w:tab/>
      </w:r>
    </w:p>
    <w:p w14:paraId="6B1B9754" w14:textId="77777777" w:rsidR="00D1473C" w:rsidRPr="001B25F7" w:rsidRDefault="00D1473C" w:rsidP="00D1473C">
      <w:pPr>
        <w:widowControl w:val="0"/>
        <w:tabs>
          <w:tab w:val="left" w:pos="-1440"/>
          <w:tab w:val="left" w:pos="-720"/>
        </w:tabs>
        <w:rPr>
          <w:rFonts w:asciiTheme="minorHAnsi" w:hAnsiTheme="minorHAnsi" w:cstheme="minorHAnsi"/>
          <w:szCs w:val="20"/>
        </w:rPr>
      </w:pPr>
    </w:p>
    <w:p w14:paraId="1C895AB8" w14:textId="77777777" w:rsidR="00D1473C" w:rsidRDefault="00D1473C" w:rsidP="00D1473C">
      <w:pPr>
        <w:widowControl w:val="0"/>
        <w:tabs>
          <w:tab w:val="left" w:pos="-1440"/>
          <w:tab w:val="left" w:pos="-720"/>
        </w:tabs>
        <w:rPr>
          <w:rFonts w:cs="Arial"/>
          <w:szCs w:val="20"/>
        </w:rPr>
      </w:pPr>
    </w:p>
    <w:p w14:paraId="5C69F938" w14:textId="77777777" w:rsidR="00D1473C" w:rsidRDefault="00D1473C">
      <w:pPr>
        <w:spacing w:after="160" w:line="259" w:lineRule="auto"/>
        <w:rPr>
          <w:rFonts w:cs="Arial"/>
          <w:szCs w:val="20"/>
        </w:rPr>
      </w:pPr>
      <w:r>
        <w:rPr>
          <w:rFonts w:cs="Arial"/>
          <w:szCs w:val="20"/>
        </w:rPr>
        <w:br w:type="page"/>
      </w:r>
    </w:p>
    <w:p w14:paraId="688AB1E8" w14:textId="77777777" w:rsidR="00D1473C" w:rsidRPr="00D1473C" w:rsidRDefault="00D1473C" w:rsidP="00D1473C">
      <w:pPr>
        <w:pStyle w:val="Kop1"/>
      </w:pPr>
      <w:bookmarkStart w:id="97" w:name="_Toc195434913"/>
      <w:bookmarkStart w:id="98" w:name="_Toc290110655"/>
      <w:bookmarkStart w:id="99" w:name="_Toc290110922"/>
      <w:bookmarkStart w:id="100" w:name="_Toc290111066"/>
      <w:bookmarkStart w:id="101" w:name="_Toc46818962"/>
      <w:bookmarkStart w:id="102" w:name="_Toc196760662"/>
      <w:r w:rsidRPr="00D1473C">
        <w:lastRenderedPageBreak/>
        <w:t>Personeelsdossier</w:t>
      </w:r>
      <w:bookmarkEnd w:id="97"/>
      <w:bookmarkEnd w:id="98"/>
      <w:bookmarkEnd w:id="99"/>
      <w:bookmarkEnd w:id="100"/>
      <w:bookmarkEnd w:id="101"/>
      <w:bookmarkEnd w:id="102"/>
      <w:r w:rsidRPr="00D1473C">
        <w:br/>
      </w:r>
    </w:p>
    <w:p w14:paraId="2BD805F2"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schoolbestuur is houder van een bestand van persoonsgegevens. De verzamelde gegevens worden gebruikt om een personeelsbestand aan te leggen.</w:t>
      </w:r>
      <w:r>
        <w:br/>
      </w:r>
    </w:p>
    <w:p w14:paraId="1968E7A3"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dossier van het personeelslid omvat een administratief dossier en desgevallend een tuchtdossier.</w:t>
      </w:r>
      <w:r>
        <w:br/>
      </w:r>
    </w:p>
    <w:p w14:paraId="688B2012"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schoolbestuur of de personen die door het schoolbestuur zijn belast met het houden van het dossier en iedere andere persoon die het betreffende dossier mag inkijken, zijn gehouden door het ambtsgeheim.</w:t>
      </w:r>
      <w:r>
        <w:br/>
      </w:r>
    </w:p>
    <w:p w14:paraId="3C5A33CC"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kan na afspraak met de directeur kennisnemen van de inhoud van zijn dossier en kan een aanpassing vragen van eventuele fouten.</w:t>
      </w:r>
      <w:r>
        <w:br/>
      </w:r>
      <w:r w:rsidRPr="7708E402">
        <w:rPr>
          <w:rFonts w:asciiTheme="minorHAnsi" w:hAnsiTheme="minorHAnsi" w:cstheme="minorBidi"/>
        </w:rPr>
        <w:t>Het personeelslid kan zich hierbij door een raadsman of vakbondsafgevaardigde laten bijstaan of vertegenwoordigen. De documenten moeten ter plaatse blijven. Op eenvoudig verzoek heeft het personeelslid recht op een afschrift, eventueel tegen kostprijs.</w:t>
      </w:r>
    </w:p>
    <w:p w14:paraId="6B81EA1B" w14:textId="77777777" w:rsidR="00D1473C" w:rsidRPr="004F04D9" w:rsidRDefault="00D1473C" w:rsidP="00D1473C">
      <w:pPr>
        <w:widowControl w:val="0"/>
        <w:tabs>
          <w:tab w:val="left" w:pos="-1440"/>
          <w:tab w:val="left" w:pos="-720"/>
        </w:tabs>
        <w:ind w:left="720"/>
        <w:rPr>
          <w:rFonts w:cs="Arial"/>
          <w:szCs w:val="20"/>
        </w:rPr>
      </w:pPr>
    </w:p>
    <w:p w14:paraId="71FEF535" w14:textId="77777777" w:rsidR="00D1473C" w:rsidRPr="00D1473C" w:rsidRDefault="00D1473C" w:rsidP="00D1473C">
      <w:pPr>
        <w:pStyle w:val="Kop2"/>
      </w:pPr>
      <w:bookmarkStart w:id="103" w:name="_Toc467293102"/>
      <w:bookmarkStart w:id="104" w:name="_Toc480097635"/>
      <w:bookmarkStart w:id="105" w:name="_Toc480097730"/>
      <w:bookmarkStart w:id="106" w:name="_Toc449934772"/>
      <w:bookmarkStart w:id="107" w:name="_Toc449936598"/>
      <w:bookmarkStart w:id="108" w:name="_Toc449945045"/>
      <w:bookmarkStart w:id="109" w:name="_Toc449945435"/>
      <w:bookmarkStart w:id="110" w:name="_Toc449945588"/>
      <w:bookmarkStart w:id="111" w:name="_Toc456429535"/>
      <w:bookmarkStart w:id="112" w:name="_Toc461438129"/>
      <w:bookmarkStart w:id="113" w:name="_Toc461438267"/>
      <w:bookmarkStart w:id="114" w:name="_Toc461506917"/>
      <w:bookmarkStart w:id="115" w:name="_Toc461597753"/>
      <w:bookmarkStart w:id="116" w:name="_Toc461600196"/>
      <w:bookmarkStart w:id="117" w:name="_Toc463059934"/>
      <w:bookmarkStart w:id="118" w:name="_Toc463842397"/>
      <w:bookmarkStart w:id="119" w:name="_Toc482762187"/>
      <w:bookmarkStart w:id="120" w:name="_Toc486214850"/>
      <w:bookmarkStart w:id="121" w:name="_Toc148154238"/>
      <w:bookmarkStart w:id="122" w:name="_Toc149015800"/>
      <w:bookmarkStart w:id="123" w:name="_Toc149016965"/>
      <w:bookmarkStart w:id="124" w:name="_Toc149017104"/>
      <w:bookmarkStart w:id="125" w:name="_Toc149017359"/>
      <w:bookmarkStart w:id="126" w:name="_Toc149017773"/>
      <w:bookmarkStart w:id="127" w:name="_Toc149018045"/>
      <w:bookmarkStart w:id="128" w:name="_Toc149018506"/>
      <w:bookmarkStart w:id="129" w:name="_Toc149019162"/>
      <w:bookmarkStart w:id="130" w:name="_Toc46818963"/>
      <w:bookmarkStart w:id="131" w:name="_Toc196760663"/>
      <w:r w:rsidRPr="00D1473C">
        <w:t>Administratief dossier</w:t>
      </w:r>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r w:rsidRPr="00D1473C">
        <w:br/>
      </w:r>
    </w:p>
    <w:p w14:paraId="5D11E591"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administratief dossier bestaat uit de documenten (beslissingen, brieven, stukken,...) betreffende de loopbaan die door het ministerie van Onderwijs en Vorming of in het kader van de sociale wetgeving kunnen worden opgevraagd aangaande de indiensttreding, de opdrachtwijziging, de vaststelling van opdracht, de uitdiensttreding, de dienstonderbrekingen, de cumulatie en het pensioen.</w:t>
      </w:r>
      <w:r>
        <w:br/>
      </w:r>
    </w:p>
    <w:p w14:paraId="12A0DA7F"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verschaft het schoolsecretariaat alle inlichtingen die noodzakelijk zijn voor inschrijving in of wijziging aan het administratief dossier.</w:t>
      </w:r>
      <w:r>
        <w:br/>
      </w:r>
    </w:p>
    <w:p w14:paraId="3FEB066A"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schoolbestuur, de directeur en het personeelslid voegen steeds alle relevante stukken toe aan het administratief dossier.</w:t>
      </w:r>
      <w:r>
        <w:br/>
      </w:r>
    </w:p>
    <w:p w14:paraId="3661E6E7"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Het personeelslid deelt aan het schoolbestuur en het schoolsecretariaat schriftelijk elke wijziging mee in zijn persoonlijke toestand die verband houdt met de aanstellingsbeslissing of met de bezoldigingsregeling, inzonderheid wijzigingen in de burgerlijke staat, de nationaliteit, de bekwaamheidsbewijzen, de samenstelling van het gezin, de woonplaats, de cumulaties en het bezit van burgerlijke en politieke rechten. Deze inlichtingen moeten vooraf of uiterlijk zeven kalenderdagen na het intreden van de wijzigingen meegedeeld worden en zo spoedig mogelijk gestaafd worden met de vereiste officiële documenten. Een kopie van deze officiële documenten wordt bewaard in het administratief dossier. </w:t>
      </w:r>
      <w:r>
        <w:br/>
      </w:r>
    </w:p>
    <w:p w14:paraId="64E3EFF3" w14:textId="77777777" w:rsidR="00D1473C" w:rsidRPr="004F04D9" w:rsidRDefault="00D1473C" w:rsidP="00B268A7">
      <w:pPr>
        <w:widowControl w:val="0"/>
        <w:numPr>
          <w:ilvl w:val="0"/>
          <w:numId w:val="3"/>
        </w:numPr>
        <w:tabs>
          <w:tab w:val="left" w:pos="-1440"/>
          <w:tab w:val="left" w:pos="-720"/>
          <w:tab w:val="num" w:pos="720"/>
        </w:tabs>
        <w:ind w:left="720" w:hanging="720"/>
        <w:rPr>
          <w:rFonts w:cs="Arial"/>
          <w:szCs w:val="20"/>
        </w:rPr>
      </w:pPr>
      <w:r w:rsidRPr="7708E402">
        <w:rPr>
          <w:rFonts w:asciiTheme="minorHAnsi" w:hAnsiTheme="minorHAnsi" w:cstheme="minorBidi"/>
        </w:rPr>
        <w:t>Wanneer de dossiers die bestemd zijn voor het ministerie van Onderwijs en Vorming voorzien in een afschrift voor het personeelslid, wordt dit afschrift hem/haar onverwijld bezorgd.</w:t>
      </w:r>
      <w:r>
        <w:br/>
      </w:r>
    </w:p>
    <w:p w14:paraId="17793AC9" w14:textId="77777777" w:rsidR="00D1473C" w:rsidRPr="00D1473C" w:rsidRDefault="00D1473C" w:rsidP="00D1473C">
      <w:pPr>
        <w:pStyle w:val="Kop2"/>
      </w:pPr>
      <w:bookmarkStart w:id="132" w:name="_Toc467293104"/>
      <w:bookmarkStart w:id="133" w:name="_Toc480097637"/>
      <w:bookmarkStart w:id="134" w:name="_Toc480097732"/>
      <w:bookmarkStart w:id="135" w:name="_Toc449934773"/>
      <w:bookmarkStart w:id="136" w:name="_Toc449936599"/>
      <w:bookmarkStart w:id="137" w:name="_Toc449945046"/>
      <w:bookmarkStart w:id="138" w:name="_Toc449945436"/>
      <w:bookmarkStart w:id="139" w:name="_Toc449945589"/>
      <w:bookmarkStart w:id="140" w:name="_Toc456429536"/>
      <w:bookmarkStart w:id="141" w:name="_Toc461438130"/>
      <w:bookmarkStart w:id="142" w:name="_Toc461438268"/>
      <w:bookmarkStart w:id="143" w:name="_Toc461506918"/>
      <w:bookmarkStart w:id="144" w:name="_Toc461597754"/>
      <w:bookmarkStart w:id="145" w:name="_Toc461600197"/>
      <w:bookmarkStart w:id="146" w:name="_Toc463059935"/>
      <w:bookmarkStart w:id="147" w:name="_Toc463842398"/>
      <w:bookmarkStart w:id="148" w:name="_Toc482762189"/>
      <w:bookmarkStart w:id="149" w:name="_Toc486214852"/>
      <w:bookmarkStart w:id="150" w:name="_Toc148154240"/>
      <w:bookmarkStart w:id="151" w:name="_Toc149015802"/>
      <w:bookmarkStart w:id="152" w:name="_Toc149016967"/>
      <w:bookmarkStart w:id="153" w:name="_Toc149017106"/>
      <w:bookmarkStart w:id="154" w:name="_Toc149017361"/>
      <w:bookmarkStart w:id="155" w:name="_Toc149017775"/>
      <w:bookmarkStart w:id="156" w:name="_Toc149018047"/>
      <w:bookmarkStart w:id="157" w:name="_Toc149018508"/>
      <w:bookmarkStart w:id="158" w:name="_Toc149019164"/>
      <w:bookmarkStart w:id="159" w:name="_Toc46818964"/>
      <w:bookmarkStart w:id="160" w:name="_Toc196760664"/>
      <w:r w:rsidRPr="00D1473C">
        <w:t>Tuchtdossier</w:t>
      </w:r>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14:paraId="20D0EE03" w14:textId="77777777" w:rsidR="00D1473C" w:rsidRPr="004F04D9" w:rsidRDefault="00D1473C" w:rsidP="00D1473C">
      <w:pPr>
        <w:widowControl w:val="0"/>
      </w:pPr>
    </w:p>
    <w:p w14:paraId="0A47BD63"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tuchtdossier omvat de stukken die worden opgesteld en verzameld met het oog op de toepassing van de tuchtregeling.</w:t>
      </w:r>
      <w:r>
        <w:br/>
      </w:r>
    </w:p>
    <w:p w14:paraId="7D393FB3"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Zo nodig kunnen bepaalde stukken uit het administratief dossier en/of het evaluatiedossier (zie hoofdstuk 7) overgebracht worden naar het tuchtdossier.</w:t>
      </w:r>
      <w:r>
        <w:br/>
      </w:r>
    </w:p>
    <w:p w14:paraId="184DB3D6"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stukken worden genummerd en in chronologische volgorde gerangschikt. Er wordt een inventaris toegevoegd. Het schoolbestuur legt aan het personeelslid elk stuk dat in zijn tuchtdossier wordt opgenomen, voor ondertekening ter kennisneming voor.</w:t>
      </w:r>
      <w:r>
        <w:br/>
      </w:r>
    </w:p>
    <w:p w14:paraId="77F8CB51"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lastRenderedPageBreak/>
        <w:t>De doorgehaalde tuchtstraffen worden na de decretaal voorziene termijn definitief uit het tuchtdossier verwijderd.</w:t>
      </w:r>
    </w:p>
    <w:p w14:paraId="1E9CD392" w14:textId="77777777" w:rsidR="00D1473C" w:rsidRDefault="00D1473C">
      <w:pPr>
        <w:spacing w:after="160" w:line="259" w:lineRule="auto"/>
        <w:rPr>
          <w:rFonts w:cs="Arial"/>
          <w:szCs w:val="20"/>
        </w:rPr>
      </w:pPr>
      <w:r>
        <w:rPr>
          <w:rFonts w:cs="Arial"/>
          <w:szCs w:val="20"/>
        </w:rPr>
        <w:br w:type="page"/>
      </w:r>
    </w:p>
    <w:p w14:paraId="016D464F" w14:textId="77777777" w:rsidR="00D1473C" w:rsidRPr="00D1473C" w:rsidRDefault="00D1473C" w:rsidP="00D1473C">
      <w:pPr>
        <w:pStyle w:val="Kop1"/>
      </w:pPr>
      <w:bookmarkStart w:id="161" w:name="_Toc195432235"/>
      <w:bookmarkStart w:id="162" w:name="_Toc195434914"/>
      <w:bookmarkStart w:id="163" w:name="_Toc290110656"/>
      <w:bookmarkStart w:id="164" w:name="_Toc290110923"/>
      <w:bookmarkStart w:id="165" w:name="_Toc290111067"/>
      <w:bookmarkStart w:id="166" w:name="_Toc46818965"/>
      <w:bookmarkStart w:id="167" w:name="_Toc196760665"/>
      <w:r w:rsidRPr="00D1473C">
        <w:lastRenderedPageBreak/>
        <w:t>Bevoegdheden en verantwoordelijkheden van de personeelsleden</w:t>
      </w:r>
      <w:bookmarkEnd w:id="161"/>
      <w:bookmarkEnd w:id="162"/>
      <w:bookmarkEnd w:id="163"/>
      <w:bookmarkEnd w:id="164"/>
      <w:bookmarkEnd w:id="165"/>
      <w:bookmarkEnd w:id="166"/>
      <w:bookmarkEnd w:id="167"/>
    </w:p>
    <w:p w14:paraId="582EF600" w14:textId="77777777" w:rsidR="00D1473C" w:rsidRPr="00D1473C" w:rsidRDefault="00D1473C" w:rsidP="00D1473C">
      <w:pPr>
        <w:pStyle w:val="Kop2"/>
      </w:pPr>
      <w:bookmarkStart w:id="168" w:name="_Toc46818966"/>
      <w:bookmarkStart w:id="169" w:name="_Toc196760666"/>
      <w:r w:rsidRPr="00D1473C">
        <w:t>Algemeen</w:t>
      </w:r>
      <w:bookmarkEnd w:id="168"/>
      <w:bookmarkEnd w:id="169"/>
    </w:p>
    <w:p w14:paraId="1CA04BC6" w14:textId="77777777" w:rsidR="00D1473C" w:rsidRPr="004F04D9" w:rsidRDefault="00D1473C" w:rsidP="00D1473C">
      <w:pPr>
        <w:widowControl w:val="0"/>
        <w:tabs>
          <w:tab w:val="left" w:pos="-1440"/>
          <w:tab w:val="left" w:pos="-720"/>
        </w:tabs>
        <w:rPr>
          <w:rFonts w:cs="Arial"/>
          <w:szCs w:val="20"/>
        </w:rPr>
      </w:pPr>
    </w:p>
    <w:p w14:paraId="4C87ADD7" w14:textId="77777777" w:rsidR="00D1473C" w:rsidRPr="004F04D9" w:rsidRDefault="00D1473C" w:rsidP="00B268A7">
      <w:pPr>
        <w:widowControl w:val="0"/>
        <w:numPr>
          <w:ilvl w:val="0"/>
          <w:numId w:val="3"/>
        </w:numPr>
        <w:tabs>
          <w:tab w:val="left" w:pos="-1440"/>
          <w:tab w:val="left" w:pos="-720"/>
          <w:tab w:val="num" w:pos="720"/>
        </w:tabs>
        <w:ind w:left="720" w:hanging="720"/>
        <w:rPr>
          <w:rFonts w:cs="Arial"/>
          <w:szCs w:val="20"/>
        </w:rPr>
      </w:pPr>
    </w:p>
    <w:p w14:paraId="0C24F2D1" w14:textId="0101A0B1" w:rsidR="00D1473C" w:rsidRPr="00E93CBD" w:rsidRDefault="00D1473C" w:rsidP="00B268A7">
      <w:pPr>
        <w:widowControl w:val="0"/>
        <w:numPr>
          <w:ilvl w:val="1"/>
          <w:numId w:val="3"/>
        </w:numPr>
        <w:tabs>
          <w:tab w:val="left" w:pos="-1440"/>
          <w:tab w:val="left" w:pos="-720"/>
          <w:tab w:val="num" w:pos="760"/>
        </w:tabs>
        <w:rPr>
          <w:rFonts w:asciiTheme="minorHAnsi" w:hAnsiTheme="minorHAnsi" w:cstheme="minorHAnsi"/>
          <w:szCs w:val="20"/>
        </w:rPr>
      </w:pPr>
      <w:r w:rsidRPr="7708E402">
        <w:rPr>
          <w:rFonts w:asciiTheme="minorHAnsi" w:hAnsiTheme="minorHAnsi" w:cstheme="minorBidi"/>
        </w:rPr>
        <w:t xml:space="preserve">Het personeelslid komt de verplichtingen na die hem/haar zijn opgelegd door wetten, </w:t>
      </w:r>
      <w:r w:rsidRPr="00E93CBD">
        <w:rPr>
          <w:rFonts w:asciiTheme="minorHAnsi" w:hAnsiTheme="minorHAnsi" w:cstheme="minorBidi"/>
        </w:rPr>
        <w:t>decreten, besluiten, omzendbrieven, reglementen, functiebeschrijving, dienstmededelingen</w:t>
      </w:r>
      <w:r w:rsidR="00351381" w:rsidRPr="00E93CBD">
        <w:rPr>
          <w:rFonts w:asciiTheme="minorHAnsi" w:hAnsiTheme="minorHAnsi" w:cstheme="minorBidi"/>
        </w:rPr>
        <w:t>, afsprakennota ICT</w:t>
      </w:r>
      <w:r w:rsidRPr="00E93CBD">
        <w:rPr>
          <w:rFonts w:asciiTheme="minorHAnsi" w:hAnsiTheme="minorHAnsi" w:cstheme="minorBidi"/>
        </w:rPr>
        <w:t xml:space="preserve"> en schoolwerkplan. </w:t>
      </w:r>
    </w:p>
    <w:p w14:paraId="0083EA03" w14:textId="77777777" w:rsidR="00D1473C" w:rsidRPr="00E93CBD" w:rsidRDefault="00D1473C" w:rsidP="00B268A7">
      <w:pPr>
        <w:widowControl w:val="0"/>
        <w:numPr>
          <w:ilvl w:val="1"/>
          <w:numId w:val="3"/>
        </w:numPr>
        <w:tabs>
          <w:tab w:val="left" w:pos="-1440"/>
          <w:tab w:val="left" w:pos="-720"/>
          <w:tab w:val="num" w:pos="760"/>
        </w:tabs>
        <w:rPr>
          <w:rFonts w:asciiTheme="minorHAnsi" w:hAnsiTheme="minorHAnsi" w:cstheme="minorHAnsi"/>
          <w:szCs w:val="20"/>
        </w:rPr>
      </w:pPr>
      <w:r w:rsidRPr="00E93CBD">
        <w:rPr>
          <w:rFonts w:asciiTheme="minorHAnsi" w:hAnsiTheme="minorHAnsi" w:cstheme="minorBidi"/>
        </w:rPr>
        <w:t xml:space="preserve">De deontologische code voor het gemeentepersoneel is integraal op de personeelsleden van toepassing. </w:t>
      </w:r>
    </w:p>
    <w:p w14:paraId="5FB51D66" w14:textId="77777777" w:rsidR="00D1473C" w:rsidRPr="001B25F7" w:rsidRDefault="00D1473C" w:rsidP="00D1473C">
      <w:pPr>
        <w:widowControl w:val="0"/>
        <w:tabs>
          <w:tab w:val="left" w:pos="-1440"/>
          <w:tab w:val="left" w:pos="-720"/>
        </w:tabs>
        <w:ind w:left="720"/>
        <w:rPr>
          <w:rFonts w:asciiTheme="minorHAnsi" w:hAnsiTheme="minorHAnsi" w:cstheme="minorHAnsi"/>
          <w:szCs w:val="20"/>
        </w:rPr>
      </w:pPr>
    </w:p>
    <w:p w14:paraId="4235C79E" w14:textId="77777777" w:rsidR="00D1473C" w:rsidRPr="001B25F7" w:rsidRDefault="00D1473C" w:rsidP="00B268A7">
      <w:pPr>
        <w:widowControl w:val="0"/>
        <w:numPr>
          <w:ilvl w:val="0"/>
          <w:numId w:val="3"/>
        </w:numPr>
        <w:tabs>
          <w:tab w:val="left" w:pos="-1440"/>
          <w:tab w:val="left" w:pos="-720"/>
          <w:tab w:val="num" w:pos="760"/>
        </w:tabs>
        <w:rPr>
          <w:rFonts w:asciiTheme="minorHAnsi" w:hAnsiTheme="minorHAnsi" w:cstheme="minorHAnsi"/>
          <w:szCs w:val="20"/>
        </w:rPr>
      </w:pPr>
    </w:p>
    <w:p w14:paraId="2437DD7B" w14:textId="77777777" w:rsidR="00D1473C" w:rsidRPr="001B25F7" w:rsidRDefault="00D1473C" w:rsidP="00B268A7">
      <w:pPr>
        <w:widowControl w:val="0"/>
        <w:numPr>
          <w:ilvl w:val="1"/>
          <w:numId w:val="3"/>
        </w:numPr>
        <w:tabs>
          <w:tab w:val="left" w:pos="-1440"/>
          <w:tab w:val="left" w:pos="-720"/>
          <w:tab w:val="num" w:pos="760"/>
        </w:tabs>
        <w:rPr>
          <w:rFonts w:asciiTheme="minorHAnsi" w:hAnsiTheme="minorHAnsi" w:cstheme="minorHAnsi"/>
          <w:szCs w:val="20"/>
        </w:rPr>
      </w:pPr>
      <w:r w:rsidRPr="7708E402">
        <w:rPr>
          <w:rFonts w:asciiTheme="minorHAnsi" w:hAnsiTheme="minorHAnsi" w:cstheme="minorBidi"/>
        </w:rPr>
        <w:t xml:space="preserve">De personeelsleden leven nauwgezet en op onvoorwaardelijke wijze de voorschriften na die van kracht zijn binnen het bestuur betreffende de neutraliteit, dit met het oog op het vrijwaren van een vreedzame en verdraagzame werkplaats. </w:t>
      </w:r>
    </w:p>
    <w:p w14:paraId="0E386C70" w14:textId="77777777" w:rsidR="00D1473C" w:rsidRPr="001B25F7" w:rsidRDefault="00D1473C" w:rsidP="00B268A7">
      <w:pPr>
        <w:widowControl w:val="0"/>
        <w:numPr>
          <w:ilvl w:val="1"/>
          <w:numId w:val="3"/>
        </w:numPr>
        <w:tabs>
          <w:tab w:val="left" w:pos="-1440"/>
          <w:tab w:val="left" w:pos="-720"/>
          <w:tab w:val="num" w:pos="760"/>
        </w:tabs>
        <w:rPr>
          <w:rFonts w:asciiTheme="minorHAnsi" w:hAnsiTheme="minorHAnsi" w:cstheme="minorHAnsi"/>
          <w:szCs w:val="20"/>
        </w:rPr>
      </w:pPr>
      <w:r w:rsidRPr="7708E402">
        <w:rPr>
          <w:rFonts w:asciiTheme="minorHAnsi" w:hAnsiTheme="minorHAnsi" w:cstheme="minorBidi"/>
        </w:rPr>
        <w:t>De personeelsleden zijn verplicht om zich op de werkvloer en in relatie tot derden, met wie ze in opdracht van de organisatie in contact komen, ne</w:t>
      </w:r>
      <w:r w:rsidR="00AF262E" w:rsidRPr="7708E402">
        <w:rPr>
          <w:rFonts w:asciiTheme="minorHAnsi" w:hAnsiTheme="minorHAnsi" w:cstheme="minorBidi"/>
        </w:rPr>
        <w:t>utraal te gedragen op religieus</w:t>
      </w:r>
      <w:r w:rsidR="00AF262E">
        <w:t xml:space="preserve"> (behalve tijdens de lessen van een levensbeschouwelijk vak),</w:t>
      </w:r>
      <w:r w:rsidRPr="7708E402">
        <w:rPr>
          <w:rFonts w:asciiTheme="minorHAnsi" w:hAnsiTheme="minorHAnsi" w:cstheme="minorBidi"/>
        </w:rPr>
        <w:t xml:space="preserve"> politiek en filosofisch vlak. </w:t>
      </w:r>
    </w:p>
    <w:p w14:paraId="25A4B35F" w14:textId="77777777" w:rsidR="00D1473C" w:rsidRPr="001B25F7" w:rsidRDefault="00D1473C" w:rsidP="00B268A7">
      <w:pPr>
        <w:widowControl w:val="0"/>
        <w:numPr>
          <w:ilvl w:val="1"/>
          <w:numId w:val="3"/>
        </w:numPr>
        <w:tabs>
          <w:tab w:val="left" w:pos="-1440"/>
          <w:tab w:val="left" w:pos="-720"/>
          <w:tab w:val="num" w:pos="760"/>
        </w:tabs>
        <w:rPr>
          <w:rFonts w:asciiTheme="minorHAnsi" w:hAnsiTheme="minorHAnsi" w:cstheme="minorHAnsi"/>
          <w:szCs w:val="20"/>
        </w:rPr>
      </w:pPr>
      <w:r w:rsidRPr="7708E402">
        <w:rPr>
          <w:rFonts w:asciiTheme="minorHAnsi" w:hAnsiTheme="minorHAnsi" w:cstheme="minorBidi"/>
        </w:rPr>
        <w:t>De personeelsleden vertonen op de werkvloer geen uiterlijke tekenen van levensbeschouwelijke</w:t>
      </w:r>
      <w:r w:rsidR="00AF262E" w:rsidRPr="7708E402">
        <w:rPr>
          <w:rFonts w:asciiTheme="minorHAnsi" w:hAnsiTheme="minorHAnsi" w:cstheme="minorBidi"/>
        </w:rPr>
        <w:t xml:space="preserve"> en</w:t>
      </w:r>
      <w:r w:rsidRPr="7708E402">
        <w:rPr>
          <w:rFonts w:asciiTheme="minorHAnsi" w:hAnsiTheme="minorHAnsi" w:cstheme="minorBidi"/>
        </w:rPr>
        <w:t xml:space="preserve"> religieuze</w:t>
      </w:r>
      <w:r w:rsidR="00AF262E" w:rsidRPr="7708E402">
        <w:rPr>
          <w:rFonts w:asciiTheme="minorHAnsi" w:hAnsiTheme="minorHAnsi" w:cstheme="minorBidi"/>
        </w:rPr>
        <w:t xml:space="preserve"> (behalve tijdens de lessen van een levensbeschouwelijk vak)</w:t>
      </w:r>
      <w:r w:rsidRPr="7708E402">
        <w:rPr>
          <w:rFonts w:asciiTheme="minorHAnsi" w:hAnsiTheme="minorHAnsi" w:cstheme="minorBidi"/>
        </w:rPr>
        <w:t>, politieke, sportieve of andere overtuigingen, die de neutraliteit in twijfel kunnen trekken.</w:t>
      </w:r>
      <w:r>
        <w:br/>
      </w:r>
    </w:p>
    <w:p w14:paraId="2DE33216" w14:textId="77777777" w:rsidR="00351381" w:rsidRPr="00351381" w:rsidRDefault="00351381"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p>
    <w:p w14:paraId="3A81FD35" w14:textId="7F989317" w:rsidR="00D1473C" w:rsidRPr="00E93CBD" w:rsidRDefault="00D1473C" w:rsidP="00B268A7">
      <w:pPr>
        <w:widowControl w:val="0"/>
        <w:numPr>
          <w:ilvl w:val="1"/>
          <w:numId w:val="3"/>
        </w:numPr>
        <w:tabs>
          <w:tab w:val="left" w:pos="-1440"/>
          <w:tab w:val="left" w:pos="-720"/>
        </w:tabs>
        <w:rPr>
          <w:rFonts w:asciiTheme="minorHAnsi" w:hAnsiTheme="minorHAnsi" w:cstheme="minorHAnsi"/>
          <w:szCs w:val="20"/>
        </w:rPr>
      </w:pPr>
      <w:r w:rsidRPr="00E93CBD">
        <w:rPr>
          <w:rFonts w:asciiTheme="minorHAnsi" w:hAnsiTheme="minorHAnsi" w:cstheme="minorBidi"/>
        </w:rPr>
        <w:t xml:space="preserve">Alle berichten die het personeelslid aanbelangen (waaronder </w:t>
      </w:r>
      <w:r w:rsidR="00351381" w:rsidRPr="00E93CBD">
        <w:rPr>
          <w:rFonts w:asciiTheme="minorHAnsi" w:hAnsiTheme="minorHAnsi" w:cstheme="minorBidi"/>
        </w:rPr>
        <w:t xml:space="preserve">dienstmededelingen en mededelingen zoals </w:t>
      </w:r>
      <w:r w:rsidRPr="00E93CBD">
        <w:rPr>
          <w:rFonts w:asciiTheme="minorHAnsi" w:hAnsiTheme="minorHAnsi" w:cstheme="minorBidi"/>
        </w:rPr>
        <w:t xml:space="preserve">de </w:t>
      </w:r>
      <w:proofErr w:type="spellStart"/>
      <w:r w:rsidRPr="00E93CBD">
        <w:rPr>
          <w:rFonts w:asciiTheme="minorHAnsi" w:hAnsiTheme="minorHAnsi" w:cstheme="minorBidi"/>
        </w:rPr>
        <w:t>vacantverklaringen</w:t>
      </w:r>
      <w:proofErr w:type="spellEnd"/>
      <w:r w:rsidRPr="00E93CBD">
        <w:rPr>
          <w:rFonts w:asciiTheme="minorHAnsi" w:hAnsiTheme="minorHAnsi" w:cstheme="minorBidi"/>
        </w:rPr>
        <w:t>), worden hem/haar</w:t>
      </w:r>
      <w:r w:rsidR="00351381" w:rsidRPr="00E93CBD">
        <w:rPr>
          <w:rFonts w:asciiTheme="minorHAnsi" w:hAnsiTheme="minorHAnsi" w:cstheme="minorBidi"/>
        </w:rPr>
        <w:t xml:space="preserve"> </w:t>
      </w:r>
      <w:r w:rsidRPr="00E93CBD">
        <w:rPr>
          <w:rFonts w:asciiTheme="minorHAnsi" w:hAnsiTheme="minorHAnsi" w:cstheme="minorBidi"/>
        </w:rPr>
        <w:t>medegedeeld</w:t>
      </w:r>
      <w:r w:rsidR="00351381" w:rsidRPr="00E93CBD">
        <w:rPr>
          <w:rFonts w:asciiTheme="minorHAnsi" w:hAnsiTheme="minorHAnsi" w:cstheme="minorBidi"/>
        </w:rPr>
        <w:t xml:space="preserve"> via het professionele e-mailadres</w:t>
      </w:r>
      <w:r w:rsidRPr="00E93CBD">
        <w:rPr>
          <w:rFonts w:asciiTheme="minorHAnsi" w:hAnsiTheme="minorHAnsi" w:cstheme="minorBidi"/>
        </w:rPr>
        <w:t xml:space="preserve">. </w:t>
      </w:r>
      <w:r w:rsidR="00351381" w:rsidRPr="00E93CBD">
        <w:rPr>
          <w:rFonts w:asciiTheme="minorHAnsi" w:hAnsiTheme="minorHAnsi" w:cstheme="minorBidi"/>
        </w:rPr>
        <w:t>Alle berichten zijn eveneens</w:t>
      </w:r>
      <w:r w:rsidRPr="00E93CBD">
        <w:rPr>
          <w:rFonts w:asciiTheme="minorHAnsi" w:hAnsiTheme="minorHAnsi" w:cstheme="minorBidi"/>
        </w:rPr>
        <w:t xml:space="preserve"> te raadplegen op het schoolsecretariaat.</w:t>
      </w:r>
    </w:p>
    <w:p w14:paraId="1AE795C7" w14:textId="77777777" w:rsidR="00351381" w:rsidRPr="00E93CBD" w:rsidRDefault="00351381" w:rsidP="00D1473C">
      <w:pPr>
        <w:widowControl w:val="0"/>
        <w:tabs>
          <w:tab w:val="left" w:pos="-1440"/>
          <w:tab w:val="left" w:pos="-720"/>
        </w:tabs>
        <w:ind w:left="720"/>
        <w:rPr>
          <w:rFonts w:asciiTheme="minorHAnsi" w:hAnsiTheme="minorHAnsi" w:cstheme="minorHAnsi"/>
          <w:szCs w:val="20"/>
        </w:rPr>
      </w:pPr>
      <w:r w:rsidRPr="00E93CBD">
        <w:rPr>
          <w:rFonts w:asciiTheme="minorHAnsi" w:hAnsiTheme="minorHAnsi" w:cstheme="minorHAnsi"/>
          <w:szCs w:val="20"/>
        </w:rPr>
        <w:t xml:space="preserve">Bij gebrek aan professioneel e-mailadres, geeft het personeelslid </w:t>
      </w:r>
      <w:r w:rsidR="00D1473C" w:rsidRPr="00E93CBD">
        <w:rPr>
          <w:rFonts w:asciiTheme="minorHAnsi" w:hAnsiTheme="minorHAnsi" w:cstheme="minorHAnsi"/>
          <w:szCs w:val="20"/>
        </w:rPr>
        <w:t>aan het schoolbestuur of de direct</w:t>
      </w:r>
      <w:r w:rsidRPr="00E93CBD">
        <w:rPr>
          <w:rFonts w:asciiTheme="minorHAnsi" w:hAnsiTheme="minorHAnsi" w:cstheme="minorHAnsi"/>
          <w:szCs w:val="20"/>
        </w:rPr>
        <w:t>ie</w:t>
      </w:r>
      <w:r w:rsidR="00D1473C" w:rsidRPr="00E93CBD">
        <w:rPr>
          <w:rFonts w:asciiTheme="minorHAnsi" w:hAnsiTheme="minorHAnsi" w:cstheme="minorHAnsi"/>
          <w:szCs w:val="20"/>
        </w:rPr>
        <w:t xml:space="preserve"> een </w:t>
      </w:r>
      <w:r w:rsidRPr="00E93CBD">
        <w:rPr>
          <w:rFonts w:asciiTheme="minorHAnsi" w:hAnsiTheme="minorHAnsi" w:cstheme="minorHAnsi"/>
          <w:szCs w:val="20"/>
        </w:rPr>
        <w:t xml:space="preserve">persoonlijk </w:t>
      </w:r>
      <w:r w:rsidR="00D1473C" w:rsidRPr="00E93CBD">
        <w:rPr>
          <w:rFonts w:asciiTheme="minorHAnsi" w:hAnsiTheme="minorHAnsi" w:cstheme="minorHAnsi"/>
          <w:szCs w:val="20"/>
        </w:rPr>
        <w:t>e-mailadres door</w:t>
      </w:r>
      <w:r w:rsidRPr="00E93CBD">
        <w:rPr>
          <w:rFonts w:asciiTheme="minorHAnsi" w:hAnsiTheme="minorHAnsi" w:cstheme="minorHAnsi"/>
          <w:szCs w:val="20"/>
        </w:rPr>
        <w:t>. Het</w:t>
      </w:r>
      <w:r w:rsidR="00D1473C" w:rsidRPr="00E93CBD">
        <w:rPr>
          <w:rFonts w:asciiTheme="minorHAnsi" w:hAnsiTheme="minorHAnsi" w:cstheme="minorHAnsi"/>
          <w:szCs w:val="20"/>
        </w:rPr>
        <w:t xml:space="preserve"> aanvaardt d</w:t>
      </w:r>
      <w:r w:rsidRPr="00E93CBD">
        <w:rPr>
          <w:rFonts w:asciiTheme="minorHAnsi" w:hAnsiTheme="minorHAnsi" w:cstheme="minorHAnsi"/>
          <w:szCs w:val="20"/>
        </w:rPr>
        <w:t>i</w:t>
      </w:r>
      <w:r w:rsidR="00D1473C" w:rsidRPr="00E93CBD">
        <w:rPr>
          <w:rFonts w:asciiTheme="minorHAnsi" w:hAnsiTheme="minorHAnsi" w:cstheme="minorHAnsi"/>
          <w:szCs w:val="20"/>
        </w:rPr>
        <w:t>t e-mailadres als één van de mogelijke communicatie</w:t>
      </w:r>
      <w:r w:rsidRPr="00E93CBD">
        <w:rPr>
          <w:rFonts w:asciiTheme="minorHAnsi" w:hAnsiTheme="minorHAnsi" w:cstheme="minorHAnsi"/>
          <w:szCs w:val="20"/>
        </w:rPr>
        <w:t>vormen</w:t>
      </w:r>
      <w:r w:rsidR="00D1473C" w:rsidRPr="00E93CBD">
        <w:rPr>
          <w:rFonts w:asciiTheme="minorHAnsi" w:hAnsiTheme="minorHAnsi" w:cstheme="minorHAnsi"/>
          <w:szCs w:val="20"/>
        </w:rPr>
        <w:t xml:space="preserve"> </w:t>
      </w:r>
      <w:r w:rsidRPr="00E93CBD">
        <w:rPr>
          <w:rFonts w:asciiTheme="minorHAnsi" w:hAnsiTheme="minorHAnsi" w:cstheme="minorHAnsi"/>
          <w:szCs w:val="20"/>
        </w:rPr>
        <w:t>tussen hem, het leidinggevend personeel</w:t>
      </w:r>
      <w:r w:rsidR="00D1473C" w:rsidRPr="00E93CBD">
        <w:rPr>
          <w:rFonts w:asciiTheme="minorHAnsi" w:hAnsiTheme="minorHAnsi" w:cstheme="minorHAnsi"/>
          <w:szCs w:val="20"/>
        </w:rPr>
        <w:t xml:space="preserve"> en het schoolbestuur. </w:t>
      </w:r>
    </w:p>
    <w:p w14:paraId="06FE9DA1" w14:textId="77777777" w:rsidR="00351381" w:rsidRPr="00E93CBD" w:rsidRDefault="00D1473C" w:rsidP="00D1473C">
      <w:pPr>
        <w:widowControl w:val="0"/>
        <w:tabs>
          <w:tab w:val="left" w:pos="-1440"/>
          <w:tab w:val="left" w:pos="-720"/>
        </w:tabs>
        <w:ind w:left="720"/>
        <w:rPr>
          <w:rFonts w:asciiTheme="minorHAnsi" w:hAnsiTheme="minorHAnsi" w:cstheme="minorHAnsi"/>
          <w:szCs w:val="20"/>
        </w:rPr>
      </w:pPr>
      <w:r w:rsidRPr="00E93CBD">
        <w:rPr>
          <w:rFonts w:asciiTheme="minorHAnsi" w:hAnsiTheme="minorHAnsi" w:cstheme="minorHAnsi"/>
          <w:szCs w:val="20"/>
        </w:rPr>
        <w:t xml:space="preserve">De </w:t>
      </w:r>
      <w:proofErr w:type="spellStart"/>
      <w:r w:rsidRPr="00E93CBD">
        <w:rPr>
          <w:rFonts w:asciiTheme="minorHAnsi" w:hAnsiTheme="minorHAnsi" w:cstheme="minorHAnsi"/>
          <w:szCs w:val="20"/>
        </w:rPr>
        <w:t>vacantverklaring</w:t>
      </w:r>
      <w:proofErr w:type="spellEnd"/>
      <w:r w:rsidRPr="00E93CBD">
        <w:rPr>
          <w:rFonts w:asciiTheme="minorHAnsi" w:hAnsiTheme="minorHAnsi" w:cstheme="minorHAnsi"/>
          <w:szCs w:val="20"/>
        </w:rPr>
        <w:t xml:space="preserve"> van de betrekkingen </w:t>
      </w:r>
      <w:r w:rsidR="00351381" w:rsidRPr="00E93CBD">
        <w:rPr>
          <w:rFonts w:asciiTheme="minorHAnsi" w:hAnsiTheme="minorHAnsi" w:cstheme="minorHAnsi"/>
          <w:szCs w:val="20"/>
        </w:rPr>
        <w:t xml:space="preserve">in wervingsambten </w:t>
      </w:r>
      <w:r w:rsidRPr="00E93CBD">
        <w:rPr>
          <w:rFonts w:asciiTheme="minorHAnsi" w:hAnsiTheme="minorHAnsi" w:cstheme="minorHAnsi"/>
          <w:szCs w:val="20"/>
        </w:rPr>
        <w:t xml:space="preserve">in het kader van de vaste benoeming gebeurt op volgende wijze: uithangen in het personeelslokaal van de school en via een (digitale) dienstmededeling bezorgen aan de personeelsleden. Alle personeelsleden van de scholengemeenschap worden op de hoogte gebracht van deze </w:t>
      </w:r>
      <w:proofErr w:type="spellStart"/>
      <w:r w:rsidRPr="00E93CBD">
        <w:rPr>
          <w:rFonts w:asciiTheme="minorHAnsi" w:hAnsiTheme="minorHAnsi" w:cstheme="minorHAnsi"/>
          <w:szCs w:val="20"/>
        </w:rPr>
        <w:t>vacantverklaring</w:t>
      </w:r>
      <w:proofErr w:type="spellEnd"/>
      <w:r w:rsidRPr="00E93CBD">
        <w:rPr>
          <w:rFonts w:asciiTheme="minorHAnsi" w:hAnsiTheme="minorHAnsi" w:cstheme="minorHAnsi"/>
          <w:szCs w:val="20"/>
        </w:rPr>
        <w:t>.</w:t>
      </w:r>
    </w:p>
    <w:p w14:paraId="0C40642E" w14:textId="7470E254" w:rsidR="00351381" w:rsidRPr="00E93CBD" w:rsidRDefault="00351381" w:rsidP="00B268A7">
      <w:pPr>
        <w:widowControl w:val="0"/>
        <w:numPr>
          <w:ilvl w:val="1"/>
          <w:numId w:val="3"/>
        </w:numPr>
        <w:tabs>
          <w:tab w:val="left" w:pos="-1440"/>
          <w:tab w:val="left" w:pos="-720"/>
        </w:tabs>
        <w:rPr>
          <w:rFonts w:asciiTheme="minorHAnsi" w:hAnsiTheme="minorHAnsi" w:cstheme="minorHAnsi"/>
          <w:szCs w:val="20"/>
        </w:rPr>
      </w:pPr>
      <w:r w:rsidRPr="00E93CBD">
        <w:rPr>
          <w:rFonts w:asciiTheme="minorHAnsi" w:hAnsiTheme="minorHAnsi" w:cstheme="minorBidi"/>
        </w:rPr>
        <w:t xml:space="preserve">Het schoolbestuur en de directeur schikken zich in hun elektronische communicatie met het Ministerie van Onderwijs en Vorming naar de gebruiksvoorwaarden zoals vastgesteld in de omzendbrief PERS/2011/02 van 11 april 2011:”Gebruiksvoorwaarden van de elektronische communicatie tussen de schoolbesturen en het Agentschap voor Onderwijsdiensten (AGODI) en het </w:t>
      </w:r>
      <w:proofErr w:type="spellStart"/>
      <w:r w:rsidRPr="00E93CBD">
        <w:rPr>
          <w:rFonts w:asciiTheme="minorHAnsi" w:hAnsiTheme="minorHAnsi" w:cstheme="minorBidi"/>
        </w:rPr>
        <w:t>Agenstschap</w:t>
      </w:r>
      <w:proofErr w:type="spellEnd"/>
      <w:r w:rsidRPr="00E93CBD">
        <w:rPr>
          <w:rFonts w:asciiTheme="minorHAnsi" w:hAnsiTheme="minorHAnsi" w:cstheme="minorBidi"/>
        </w:rPr>
        <w:t xml:space="preserve"> voor Hoger Onderwijs, Volwassenenonderwijs, Kwalificaties en Studietoelagen (AHOVOKS)”.</w:t>
      </w:r>
    </w:p>
    <w:p w14:paraId="27DBAEDA" w14:textId="46F02D17" w:rsidR="00D1473C" w:rsidRPr="001B25F7" w:rsidRDefault="00D1473C" w:rsidP="00D1473C">
      <w:pPr>
        <w:widowControl w:val="0"/>
        <w:tabs>
          <w:tab w:val="left" w:pos="-1440"/>
          <w:tab w:val="left" w:pos="-720"/>
        </w:tabs>
        <w:ind w:left="720"/>
        <w:rPr>
          <w:rFonts w:asciiTheme="minorHAnsi" w:hAnsiTheme="minorHAnsi" w:cstheme="minorHAnsi"/>
          <w:szCs w:val="20"/>
        </w:rPr>
      </w:pPr>
      <w:r w:rsidRPr="001B25F7">
        <w:rPr>
          <w:rFonts w:asciiTheme="minorHAnsi" w:hAnsiTheme="minorHAnsi" w:cstheme="minorHAnsi"/>
          <w:szCs w:val="20"/>
        </w:rPr>
        <w:br/>
      </w:r>
    </w:p>
    <w:p w14:paraId="31CF9772"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Ter uitvoering van de rechten en plichten van het personeelslid gelden voor de leden van het onderwijzend personeel volgende afspraken m.b.t. jaarplan, lesvoorbereidingen, planningsdocumenten, taken, toetsen, werkstukken en andere didactisch- pedagogische aangelegenheden:</w:t>
      </w:r>
    </w:p>
    <w:p w14:paraId="03F1B760" w14:textId="77777777" w:rsidR="00D1473C" w:rsidRPr="001B25F7" w:rsidRDefault="00D1473C" w:rsidP="00D1473C">
      <w:pPr>
        <w:tabs>
          <w:tab w:val="left" w:pos="900"/>
        </w:tabs>
        <w:ind w:left="1260" w:right="-1" w:hanging="1260"/>
        <w:rPr>
          <w:rFonts w:asciiTheme="minorHAnsi" w:hAnsiTheme="minorHAnsi" w:cstheme="minorHAnsi"/>
          <w:szCs w:val="20"/>
        </w:rPr>
      </w:pPr>
    </w:p>
    <w:p w14:paraId="6B1491DF" w14:textId="77777777" w:rsidR="00D1473C" w:rsidRPr="001B25F7" w:rsidRDefault="00A831AA" w:rsidP="00A831AA">
      <w:pPr>
        <w:tabs>
          <w:tab w:val="left" w:pos="900"/>
        </w:tabs>
        <w:ind w:right="-1"/>
        <w:rPr>
          <w:rFonts w:asciiTheme="minorHAnsi" w:hAnsiTheme="minorHAnsi" w:cstheme="minorHAnsi"/>
          <w:b/>
          <w:i/>
          <w:szCs w:val="20"/>
        </w:rPr>
      </w:pPr>
      <w:r w:rsidRPr="001B25F7">
        <w:rPr>
          <w:rFonts w:asciiTheme="minorHAnsi" w:hAnsiTheme="minorHAnsi" w:cstheme="minorHAnsi"/>
          <w:i/>
          <w:szCs w:val="20"/>
        </w:rPr>
        <w:tab/>
      </w:r>
      <w:r w:rsidR="00D1473C" w:rsidRPr="001B25F7">
        <w:rPr>
          <w:rFonts w:asciiTheme="minorHAnsi" w:hAnsiTheme="minorHAnsi" w:cstheme="minorHAnsi"/>
          <w:b/>
          <w:i/>
          <w:szCs w:val="20"/>
        </w:rPr>
        <w:t>Jaarplannen</w:t>
      </w:r>
    </w:p>
    <w:p w14:paraId="0F2D1A77" w14:textId="77777777" w:rsidR="00D1473C" w:rsidRPr="001B25F7" w:rsidRDefault="00D1473C" w:rsidP="00A831AA">
      <w:pPr>
        <w:tabs>
          <w:tab w:val="left" w:pos="900"/>
        </w:tabs>
        <w:ind w:left="900" w:right="-1" w:hanging="36"/>
        <w:rPr>
          <w:rFonts w:asciiTheme="minorHAnsi" w:hAnsiTheme="minorHAnsi" w:cstheme="minorHAnsi"/>
          <w:szCs w:val="20"/>
        </w:rPr>
      </w:pPr>
      <w:r w:rsidRPr="001B25F7">
        <w:rPr>
          <w:rFonts w:asciiTheme="minorHAnsi" w:hAnsiTheme="minorHAnsi" w:cstheme="minorHAnsi"/>
          <w:szCs w:val="20"/>
        </w:rPr>
        <w:tab/>
        <w:t>Er dient een jaarplan te worden opgesteld voor alle leergebieden van het lager onderwijs gebaseerd op de leerplannen van OVSG. Voor het kleuteronderwijs dient het jaarplan de activiteiten weer te geven die vold</w:t>
      </w:r>
      <w:r w:rsidR="00A831AA" w:rsidRPr="001B25F7">
        <w:rPr>
          <w:rFonts w:asciiTheme="minorHAnsi" w:hAnsiTheme="minorHAnsi" w:cstheme="minorHAnsi"/>
          <w:szCs w:val="20"/>
        </w:rPr>
        <w:t>oen aan de ontwikkelingsdoelen.</w:t>
      </w:r>
    </w:p>
    <w:p w14:paraId="505D03D9" w14:textId="77777777" w:rsidR="00D1473C" w:rsidRPr="001B25F7" w:rsidRDefault="00D1473C" w:rsidP="00D1473C">
      <w:pPr>
        <w:tabs>
          <w:tab w:val="left" w:pos="800"/>
        </w:tabs>
        <w:ind w:left="900" w:right="-1" w:hanging="36"/>
        <w:rPr>
          <w:rFonts w:asciiTheme="minorHAnsi" w:hAnsiTheme="minorHAnsi" w:cstheme="minorHAnsi"/>
          <w:szCs w:val="20"/>
        </w:rPr>
      </w:pPr>
      <w:r w:rsidRPr="001B25F7">
        <w:rPr>
          <w:rFonts w:asciiTheme="minorHAnsi" w:hAnsiTheme="minorHAnsi" w:cstheme="minorHAnsi"/>
          <w:szCs w:val="20"/>
        </w:rPr>
        <w:tab/>
        <w:t>Alle personeelsleden dienen te kunnen aantonen dat ze hun lessen degelijk plannen en voorbereiden zodat de lessen effectief</w:t>
      </w:r>
      <w:r w:rsidR="00A831AA" w:rsidRPr="001B25F7">
        <w:rPr>
          <w:rFonts w:asciiTheme="minorHAnsi" w:hAnsiTheme="minorHAnsi" w:cstheme="minorHAnsi"/>
          <w:szCs w:val="20"/>
        </w:rPr>
        <w:t xml:space="preserve"> en doelgericht gegeven worden.</w:t>
      </w:r>
    </w:p>
    <w:p w14:paraId="1B6973A7" w14:textId="77777777" w:rsidR="00D1473C" w:rsidRPr="001B25F7" w:rsidRDefault="00D1473C" w:rsidP="00D1473C">
      <w:pPr>
        <w:tabs>
          <w:tab w:val="left" w:pos="800"/>
        </w:tabs>
        <w:ind w:left="900" w:right="-1" w:hanging="36"/>
        <w:rPr>
          <w:rFonts w:asciiTheme="minorHAnsi" w:hAnsiTheme="minorHAnsi" w:cstheme="minorHAnsi"/>
          <w:szCs w:val="20"/>
        </w:rPr>
      </w:pPr>
      <w:r w:rsidRPr="001B25F7">
        <w:rPr>
          <w:rFonts w:asciiTheme="minorHAnsi" w:hAnsiTheme="minorHAnsi" w:cstheme="minorHAnsi"/>
          <w:szCs w:val="20"/>
        </w:rPr>
        <w:tab/>
        <w:t>Alle personeelsleden dienen planningsdocumenten in te vullen volgens de geldende schoolafspraken zoals vermeld in het schoolwerkplan.</w:t>
      </w:r>
    </w:p>
    <w:p w14:paraId="37867CA6" w14:textId="77777777" w:rsidR="00D1473C" w:rsidRPr="001B25F7" w:rsidRDefault="00D1473C" w:rsidP="00D1473C">
      <w:pPr>
        <w:tabs>
          <w:tab w:val="left" w:pos="900"/>
        </w:tabs>
        <w:ind w:left="1260" w:right="-1" w:hanging="1260"/>
        <w:rPr>
          <w:rFonts w:asciiTheme="minorHAnsi" w:hAnsiTheme="minorHAnsi" w:cstheme="minorHAnsi"/>
          <w:szCs w:val="20"/>
        </w:rPr>
      </w:pPr>
    </w:p>
    <w:p w14:paraId="3D68C1E0" w14:textId="77777777" w:rsidR="00D1473C" w:rsidRPr="001B25F7" w:rsidRDefault="00A831AA" w:rsidP="00A831AA">
      <w:pPr>
        <w:tabs>
          <w:tab w:val="left" w:pos="900"/>
        </w:tabs>
        <w:ind w:right="-1"/>
        <w:rPr>
          <w:rFonts w:asciiTheme="minorHAnsi" w:hAnsiTheme="minorHAnsi" w:cstheme="minorHAnsi"/>
          <w:b/>
          <w:i/>
          <w:szCs w:val="20"/>
        </w:rPr>
      </w:pPr>
      <w:r w:rsidRPr="001B25F7">
        <w:rPr>
          <w:rFonts w:asciiTheme="minorHAnsi" w:hAnsiTheme="minorHAnsi" w:cstheme="minorHAnsi"/>
          <w:i/>
          <w:szCs w:val="20"/>
        </w:rPr>
        <w:lastRenderedPageBreak/>
        <w:tab/>
      </w:r>
      <w:r w:rsidR="00D1473C" w:rsidRPr="001B25F7">
        <w:rPr>
          <w:rFonts w:asciiTheme="minorHAnsi" w:hAnsiTheme="minorHAnsi" w:cstheme="minorHAnsi"/>
          <w:b/>
          <w:i/>
          <w:szCs w:val="20"/>
        </w:rPr>
        <w:t>Lesvoorbereidingen</w:t>
      </w:r>
    </w:p>
    <w:p w14:paraId="76E2727B" w14:textId="77777777" w:rsidR="00D1473C" w:rsidRPr="001B25F7" w:rsidRDefault="00D1473C" w:rsidP="00D1473C">
      <w:pPr>
        <w:tabs>
          <w:tab w:val="left" w:pos="900"/>
        </w:tabs>
        <w:ind w:left="900" w:right="-1"/>
        <w:rPr>
          <w:rFonts w:asciiTheme="minorHAnsi" w:hAnsiTheme="minorHAnsi" w:cstheme="minorHAnsi"/>
          <w:szCs w:val="20"/>
        </w:rPr>
      </w:pPr>
      <w:r w:rsidRPr="001B25F7">
        <w:rPr>
          <w:rFonts w:asciiTheme="minorHAnsi" w:hAnsiTheme="minorHAnsi" w:cstheme="minorHAnsi"/>
          <w:szCs w:val="20"/>
        </w:rPr>
        <w:t>Elke leerkracht bereidt zijn lessen naar best vermogen voor. Beginnende leerkrachten regelen in overleg met de directie een afspraak omtrent de lesvoorbereiding.</w:t>
      </w:r>
    </w:p>
    <w:p w14:paraId="684EDD28" w14:textId="77777777" w:rsidR="00D1473C" w:rsidRPr="001B25F7" w:rsidRDefault="00D1473C" w:rsidP="00D1473C">
      <w:pPr>
        <w:tabs>
          <w:tab w:val="left" w:pos="900"/>
        </w:tabs>
        <w:ind w:left="900" w:right="-1"/>
        <w:rPr>
          <w:rFonts w:asciiTheme="minorHAnsi" w:hAnsiTheme="minorHAnsi" w:cstheme="minorHAnsi"/>
          <w:szCs w:val="20"/>
        </w:rPr>
      </w:pPr>
    </w:p>
    <w:p w14:paraId="348726C4" w14:textId="77777777" w:rsidR="00D1473C" w:rsidRPr="001B25F7" w:rsidRDefault="00A831AA" w:rsidP="00A831AA">
      <w:pPr>
        <w:tabs>
          <w:tab w:val="left" w:pos="900"/>
        </w:tabs>
        <w:ind w:right="-1"/>
        <w:rPr>
          <w:rFonts w:asciiTheme="minorHAnsi" w:hAnsiTheme="minorHAnsi" w:cstheme="minorHAnsi"/>
          <w:b/>
          <w:i/>
          <w:szCs w:val="20"/>
        </w:rPr>
      </w:pPr>
      <w:r w:rsidRPr="001B25F7">
        <w:rPr>
          <w:rFonts w:asciiTheme="minorHAnsi" w:hAnsiTheme="minorHAnsi" w:cstheme="minorHAnsi"/>
          <w:i/>
          <w:szCs w:val="20"/>
        </w:rPr>
        <w:tab/>
      </w:r>
      <w:r w:rsidR="00D1473C" w:rsidRPr="001B25F7">
        <w:rPr>
          <w:rFonts w:asciiTheme="minorHAnsi" w:hAnsiTheme="minorHAnsi" w:cstheme="minorHAnsi"/>
          <w:b/>
          <w:i/>
          <w:szCs w:val="20"/>
        </w:rPr>
        <w:t>Planningsdocumenten</w:t>
      </w:r>
    </w:p>
    <w:p w14:paraId="3FE701DF" w14:textId="77777777" w:rsidR="00D1473C" w:rsidRPr="001B25F7" w:rsidRDefault="00D1473C" w:rsidP="00D1473C">
      <w:pPr>
        <w:tabs>
          <w:tab w:val="left" w:pos="900"/>
        </w:tabs>
        <w:ind w:left="900" w:right="-1"/>
        <w:rPr>
          <w:rFonts w:asciiTheme="minorHAnsi" w:hAnsiTheme="minorHAnsi" w:cstheme="minorHAnsi"/>
          <w:szCs w:val="20"/>
        </w:rPr>
      </w:pPr>
      <w:r w:rsidRPr="001B25F7">
        <w:rPr>
          <w:rFonts w:asciiTheme="minorHAnsi" w:hAnsiTheme="minorHAnsi" w:cstheme="minorHAnsi"/>
          <w:szCs w:val="20"/>
        </w:rPr>
        <w:t>Elke leerkracht vult dagelijks voor de aanvang van de lessen de planning in. Deze planning vermeldt minimaal:</w:t>
      </w:r>
    </w:p>
    <w:p w14:paraId="1C3FAB98" w14:textId="77777777" w:rsidR="00A831AA" w:rsidRPr="001B25F7" w:rsidRDefault="00D1473C" w:rsidP="00B268A7">
      <w:pPr>
        <w:pStyle w:val="Lijstalinea"/>
        <w:numPr>
          <w:ilvl w:val="0"/>
          <w:numId w:val="5"/>
        </w:numPr>
        <w:tabs>
          <w:tab w:val="left" w:pos="900"/>
        </w:tabs>
        <w:ind w:right="-1"/>
        <w:rPr>
          <w:rFonts w:asciiTheme="minorHAnsi" w:hAnsiTheme="minorHAnsi" w:cstheme="minorHAnsi"/>
          <w:szCs w:val="20"/>
        </w:rPr>
      </w:pPr>
      <w:r w:rsidRPr="001B25F7">
        <w:rPr>
          <w:rFonts w:asciiTheme="minorHAnsi" w:hAnsiTheme="minorHAnsi" w:cstheme="minorHAnsi"/>
          <w:szCs w:val="20"/>
        </w:rPr>
        <w:t>Tijdsaanduiding</w:t>
      </w:r>
    </w:p>
    <w:p w14:paraId="51A6A90E" w14:textId="77777777" w:rsidR="00A831AA" w:rsidRPr="001B25F7" w:rsidRDefault="00D1473C" w:rsidP="00B268A7">
      <w:pPr>
        <w:pStyle w:val="Lijstalinea"/>
        <w:numPr>
          <w:ilvl w:val="0"/>
          <w:numId w:val="5"/>
        </w:numPr>
        <w:tabs>
          <w:tab w:val="left" w:pos="900"/>
        </w:tabs>
        <w:ind w:right="-1"/>
        <w:rPr>
          <w:rFonts w:asciiTheme="minorHAnsi" w:hAnsiTheme="minorHAnsi" w:cstheme="minorHAnsi"/>
          <w:szCs w:val="20"/>
        </w:rPr>
      </w:pPr>
      <w:r w:rsidRPr="001B25F7">
        <w:rPr>
          <w:rFonts w:asciiTheme="minorHAnsi" w:hAnsiTheme="minorHAnsi" w:cstheme="minorHAnsi"/>
          <w:szCs w:val="20"/>
        </w:rPr>
        <w:t>Het leergebied of leerdomein en het onderwerp</w:t>
      </w:r>
    </w:p>
    <w:p w14:paraId="01B058D4" w14:textId="77777777" w:rsidR="00A831AA" w:rsidRPr="001B25F7" w:rsidRDefault="00D1473C" w:rsidP="00B268A7">
      <w:pPr>
        <w:pStyle w:val="Lijstalinea"/>
        <w:numPr>
          <w:ilvl w:val="0"/>
          <w:numId w:val="5"/>
        </w:numPr>
        <w:tabs>
          <w:tab w:val="left" w:pos="900"/>
        </w:tabs>
        <w:ind w:right="-1"/>
        <w:rPr>
          <w:rFonts w:asciiTheme="minorHAnsi" w:hAnsiTheme="minorHAnsi" w:cstheme="minorHAnsi"/>
          <w:szCs w:val="20"/>
        </w:rPr>
      </w:pPr>
      <w:r w:rsidRPr="001B25F7">
        <w:rPr>
          <w:rFonts w:asciiTheme="minorHAnsi" w:hAnsiTheme="minorHAnsi" w:cstheme="minorHAnsi"/>
          <w:szCs w:val="20"/>
        </w:rPr>
        <w:t>Een verwijzing naar de bladzijden uit de eventuele gebruikte handleiding of andere bronnen</w:t>
      </w:r>
    </w:p>
    <w:p w14:paraId="654C6F37" w14:textId="77777777" w:rsidR="00A831AA" w:rsidRPr="001B25F7" w:rsidRDefault="00D1473C" w:rsidP="00B268A7">
      <w:pPr>
        <w:pStyle w:val="Lijstalinea"/>
        <w:numPr>
          <w:ilvl w:val="0"/>
          <w:numId w:val="5"/>
        </w:numPr>
        <w:tabs>
          <w:tab w:val="left" w:pos="900"/>
        </w:tabs>
        <w:ind w:right="-1"/>
        <w:rPr>
          <w:rFonts w:asciiTheme="minorHAnsi" w:hAnsiTheme="minorHAnsi" w:cstheme="minorHAnsi"/>
          <w:szCs w:val="20"/>
        </w:rPr>
      </w:pPr>
      <w:r w:rsidRPr="001B25F7">
        <w:rPr>
          <w:rFonts w:asciiTheme="minorHAnsi" w:hAnsiTheme="minorHAnsi" w:cstheme="minorHAnsi"/>
          <w:szCs w:val="20"/>
        </w:rPr>
        <w:t>Minstens één hoofddoelstelling</w:t>
      </w:r>
    </w:p>
    <w:p w14:paraId="405385A5" w14:textId="77777777" w:rsidR="00D1473C" w:rsidRPr="001B25F7" w:rsidRDefault="00D1473C" w:rsidP="00B268A7">
      <w:pPr>
        <w:pStyle w:val="Lijstalinea"/>
        <w:numPr>
          <w:ilvl w:val="0"/>
          <w:numId w:val="5"/>
        </w:numPr>
        <w:tabs>
          <w:tab w:val="left" w:pos="900"/>
        </w:tabs>
        <w:ind w:right="-1"/>
        <w:rPr>
          <w:rFonts w:asciiTheme="minorHAnsi" w:hAnsiTheme="minorHAnsi" w:cstheme="minorHAnsi"/>
          <w:szCs w:val="20"/>
        </w:rPr>
      </w:pPr>
      <w:r w:rsidRPr="001B25F7">
        <w:rPr>
          <w:rFonts w:asciiTheme="minorHAnsi" w:hAnsiTheme="minorHAnsi" w:cstheme="minorHAnsi"/>
          <w:szCs w:val="20"/>
        </w:rPr>
        <w:t xml:space="preserve">Differentiatiemogelijkheden. </w:t>
      </w:r>
    </w:p>
    <w:p w14:paraId="5F3AF4AA" w14:textId="77777777" w:rsidR="00D1473C" w:rsidRPr="001B25F7" w:rsidRDefault="00D1473C" w:rsidP="00D1473C">
      <w:pPr>
        <w:tabs>
          <w:tab w:val="left" w:pos="900"/>
        </w:tabs>
        <w:ind w:left="900" w:right="-1"/>
        <w:rPr>
          <w:rFonts w:asciiTheme="minorHAnsi" w:hAnsiTheme="minorHAnsi" w:cstheme="minorHAnsi"/>
          <w:szCs w:val="20"/>
        </w:rPr>
      </w:pPr>
      <w:r w:rsidRPr="001B25F7">
        <w:rPr>
          <w:rFonts w:asciiTheme="minorHAnsi" w:hAnsiTheme="minorHAnsi" w:cstheme="minorHAnsi"/>
          <w:szCs w:val="20"/>
        </w:rPr>
        <w:t>Het jaarplan en de lesvoorbereidingen kunnen ten allen tijde worden opgevraagd door de directie en het schoolbestuur.</w:t>
      </w:r>
    </w:p>
    <w:p w14:paraId="73C902E8" w14:textId="77777777" w:rsidR="00D1473C" w:rsidRPr="001B25F7" w:rsidRDefault="00D1473C" w:rsidP="00A831AA">
      <w:pPr>
        <w:tabs>
          <w:tab w:val="num" w:pos="900"/>
        </w:tabs>
        <w:ind w:right="-1"/>
        <w:rPr>
          <w:rFonts w:asciiTheme="minorHAnsi" w:hAnsiTheme="minorHAnsi" w:cstheme="minorHAnsi"/>
          <w:i/>
          <w:szCs w:val="20"/>
        </w:rPr>
      </w:pPr>
    </w:p>
    <w:p w14:paraId="018186BB" w14:textId="77777777" w:rsidR="00A831AA" w:rsidRPr="001B25F7" w:rsidRDefault="00A831AA" w:rsidP="00A831AA">
      <w:pPr>
        <w:tabs>
          <w:tab w:val="left" w:pos="900"/>
        </w:tabs>
        <w:ind w:right="-1"/>
        <w:rPr>
          <w:rFonts w:asciiTheme="minorHAnsi" w:hAnsiTheme="minorHAnsi" w:cstheme="minorHAnsi"/>
          <w:b/>
          <w:i/>
          <w:szCs w:val="20"/>
        </w:rPr>
      </w:pPr>
      <w:r w:rsidRPr="001B25F7">
        <w:rPr>
          <w:rFonts w:asciiTheme="minorHAnsi" w:hAnsiTheme="minorHAnsi" w:cstheme="minorHAnsi"/>
          <w:i/>
          <w:szCs w:val="20"/>
        </w:rPr>
        <w:tab/>
      </w:r>
      <w:r w:rsidRPr="001B25F7">
        <w:rPr>
          <w:rFonts w:asciiTheme="minorHAnsi" w:hAnsiTheme="minorHAnsi" w:cstheme="minorHAnsi"/>
          <w:b/>
          <w:i/>
          <w:szCs w:val="20"/>
        </w:rPr>
        <w:t>Verbeteringen</w:t>
      </w:r>
    </w:p>
    <w:p w14:paraId="611A5E91" w14:textId="77777777" w:rsidR="00A831AA" w:rsidRPr="001B25F7" w:rsidRDefault="00A831AA" w:rsidP="00A831AA">
      <w:pPr>
        <w:tabs>
          <w:tab w:val="left" w:pos="900"/>
        </w:tabs>
        <w:ind w:left="900" w:right="-1"/>
        <w:rPr>
          <w:rFonts w:asciiTheme="minorHAnsi" w:hAnsiTheme="minorHAnsi" w:cstheme="minorHAnsi"/>
          <w:szCs w:val="20"/>
        </w:rPr>
      </w:pPr>
      <w:r w:rsidRPr="001B25F7">
        <w:rPr>
          <w:rFonts w:asciiTheme="minorHAnsi" w:hAnsiTheme="minorHAnsi" w:cstheme="minorHAnsi"/>
          <w:szCs w:val="20"/>
        </w:rPr>
        <w:t xml:space="preserve">De leerkracht ziet de werken van de kinderen geregeld na en verbeterd zodanig dat het verbeterwerk een efficiënte bijdrage vormt tot het begeleiden en remediëren en verdiepen van de kinderen. </w:t>
      </w:r>
    </w:p>
    <w:p w14:paraId="4BAAC814" w14:textId="77777777" w:rsidR="00D1473C" w:rsidRPr="001B25F7" w:rsidRDefault="00D1473C" w:rsidP="00A831AA">
      <w:pPr>
        <w:tabs>
          <w:tab w:val="left" w:pos="900"/>
        </w:tabs>
        <w:ind w:right="-1"/>
        <w:rPr>
          <w:rFonts w:asciiTheme="minorHAnsi" w:hAnsiTheme="minorHAnsi" w:cstheme="minorHAnsi"/>
          <w:szCs w:val="20"/>
        </w:rPr>
      </w:pPr>
    </w:p>
    <w:p w14:paraId="71CA7FAE" w14:textId="77777777" w:rsidR="00D1473C" w:rsidRPr="001B25F7" w:rsidRDefault="00A831AA" w:rsidP="00A831AA">
      <w:pPr>
        <w:tabs>
          <w:tab w:val="left" w:pos="900"/>
        </w:tabs>
        <w:ind w:right="-1"/>
        <w:rPr>
          <w:rFonts w:asciiTheme="minorHAnsi" w:hAnsiTheme="minorHAnsi" w:cstheme="minorHAnsi"/>
          <w:b/>
          <w:szCs w:val="20"/>
        </w:rPr>
      </w:pPr>
      <w:r w:rsidRPr="001B25F7">
        <w:rPr>
          <w:rFonts w:asciiTheme="minorHAnsi" w:hAnsiTheme="minorHAnsi" w:cstheme="minorHAnsi"/>
          <w:i/>
          <w:szCs w:val="20"/>
        </w:rPr>
        <w:tab/>
      </w:r>
      <w:r w:rsidR="00D1473C" w:rsidRPr="001B25F7">
        <w:rPr>
          <w:rFonts w:asciiTheme="minorHAnsi" w:hAnsiTheme="minorHAnsi" w:cstheme="minorHAnsi"/>
          <w:b/>
          <w:i/>
          <w:szCs w:val="20"/>
        </w:rPr>
        <w:t>Huistaken en lessen</w:t>
      </w:r>
    </w:p>
    <w:p w14:paraId="00911CF1" w14:textId="77777777" w:rsidR="00D1473C" w:rsidRPr="001B25F7" w:rsidRDefault="00D1473C" w:rsidP="00D1473C">
      <w:pPr>
        <w:tabs>
          <w:tab w:val="left" w:pos="900"/>
        </w:tabs>
        <w:ind w:left="900" w:right="-1" w:hanging="36"/>
        <w:rPr>
          <w:rFonts w:asciiTheme="minorHAnsi" w:hAnsiTheme="minorHAnsi" w:cstheme="minorHAnsi"/>
          <w:strike/>
          <w:szCs w:val="20"/>
        </w:rPr>
      </w:pPr>
      <w:r w:rsidRPr="001B25F7">
        <w:rPr>
          <w:rFonts w:asciiTheme="minorHAnsi" w:hAnsiTheme="minorHAnsi" w:cstheme="minorHAnsi"/>
          <w:szCs w:val="20"/>
        </w:rPr>
        <w:tab/>
        <w:t xml:space="preserve">Huistaken worden enkel gegeven om leerstof die door de kinderen voldoende wordt beheerst, verder in te oefenen. Differentiatie is hierbij soms aangewezen. Creatieve taken, voortaken, taken </w:t>
      </w:r>
      <w:proofErr w:type="spellStart"/>
      <w:r w:rsidRPr="001B25F7">
        <w:rPr>
          <w:rFonts w:asciiTheme="minorHAnsi" w:hAnsiTheme="minorHAnsi" w:cstheme="minorHAnsi"/>
          <w:szCs w:val="20"/>
        </w:rPr>
        <w:t>i.f.v</w:t>
      </w:r>
      <w:proofErr w:type="spellEnd"/>
      <w:r w:rsidRPr="001B25F7">
        <w:rPr>
          <w:rFonts w:asciiTheme="minorHAnsi" w:hAnsiTheme="minorHAnsi" w:cstheme="minorHAnsi"/>
          <w:szCs w:val="20"/>
        </w:rPr>
        <w:t xml:space="preserve">. een project en het leren van lessen kunnen ook worden opgegeven. </w:t>
      </w:r>
    </w:p>
    <w:p w14:paraId="5A0FFE39" w14:textId="77777777" w:rsidR="00D1473C" w:rsidRPr="001B25F7" w:rsidRDefault="00D1473C" w:rsidP="00D1473C">
      <w:pPr>
        <w:tabs>
          <w:tab w:val="left" w:pos="900"/>
        </w:tabs>
        <w:ind w:left="1100" w:right="-1" w:hanging="236"/>
        <w:rPr>
          <w:rFonts w:asciiTheme="minorHAnsi" w:hAnsiTheme="minorHAnsi" w:cstheme="minorHAnsi"/>
          <w:szCs w:val="20"/>
        </w:rPr>
      </w:pPr>
    </w:p>
    <w:p w14:paraId="3298C526" w14:textId="77777777" w:rsidR="00D1473C" w:rsidRPr="001B25F7" w:rsidRDefault="00A831AA" w:rsidP="00A831AA">
      <w:pPr>
        <w:tabs>
          <w:tab w:val="left" w:pos="900"/>
        </w:tabs>
        <w:ind w:right="-1"/>
        <w:rPr>
          <w:rFonts w:asciiTheme="minorHAnsi" w:hAnsiTheme="minorHAnsi" w:cstheme="minorHAnsi"/>
          <w:b/>
          <w:i/>
          <w:szCs w:val="20"/>
        </w:rPr>
      </w:pPr>
      <w:r w:rsidRPr="001B25F7">
        <w:rPr>
          <w:rFonts w:asciiTheme="minorHAnsi" w:hAnsiTheme="minorHAnsi" w:cstheme="minorHAnsi"/>
          <w:i/>
          <w:szCs w:val="20"/>
        </w:rPr>
        <w:tab/>
      </w:r>
      <w:r w:rsidR="00D1473C" w:rsidRPr="001B25F7">
        <w:rPr>
          <w:rFonts w:asciiTheme="minorHAnsi" w:hAnsiTheme="minorHAnsi" w:cstheme="minorHAnsi"/>
          <w:b/>
          <w:i/>
          <w:szCs w:val="20"/>
        </w:rPr>
        <w:t>Toetsen en overhoringen</w:t>
      </w:r>
    </w:p>
    <w:p w14:paraId="29D00C16" w14:textId="77777777" w:rsidR="00D1473C" w:rsidRPr="001B25F7" w:rsidRDefault="00D1473C" w:rsidP="00D1473C">
      <w:pPr>
        <w:tabs>
          <w:tab w:val="left" w:pos="900"/>
        </w:tabs>
        <w:ind w:left="2124" w:right="-1" w:hanging="1224"/>
        <w:rPr>
          <w:rFonts w:asciiTheme="minorHAnsi" w:hAnsiTheme="minorHAnsi" w:cstheme="minorHAnsi"/>
          <w:strike/>
          <w:szCs w:val="20"/>
        </w:rPr>
      </w:pPr>
      <w:r w:rsidRPr="001B25F7">
        <w:rPr>
          <w:rFonts w:asciiTheme="minorHAnsi" w:hAnsiTheme="minorHAnsi" w:cstheme="minorHAnsi"/>
          <w:szCs w:val="20"/>
        </w:rPr>
        <w:t>Lessen worden regelmatig mondeling of schriftelijk getoetst.</w:t>
      </w:r>
    </w:p>
    <w:p w14:paraId="2D6C7432" w14:textId="77777777" w:rsidR="00D1473C" w:rsidRPr="001B25F7" w:rsidRDefault="00D1473C" w:rsidP="00D1473C">
      <w:pPr>
        <w:tabs>
          <w:tab w:val="left" w:pos="900"/>
        </w:tabs>
        <w:ind w:left="1260" w:right="-1" w:hanging="1260"/>
        <w:rPr>
          <w:rFonts w:asciiTheme="minorHAnsi" w:hAnsiTheme="minorHAnsi" w:cstheme="minorHAnsi"/>
          <w:szCs w:val="20"/>
        </w:rPr>
      </w:pPr>
    </w:p>
    <w:p w14:paraId="34B27197" w14:textId="77777777" w:rsidR="00D1473C" w:rsidRPr="001B25F7" w:rsidRDefault="00A831AA" w:rsidP="00A831AA">
      <w:pPr>
        <w:tabs>
          <w:tab w:val="left" w:pos="900"/>
        </w:tabs>
        <w:ind w:right="-1"/>
        <w:rPr>
          <w:rFonts w:asciiTheme="minorHAnsi" w:hAnsiTheme="minorHAnsi" w:cstheme="minorHAnsi"/>
          <w:b/>
          <w:i/>
          <w:szCs w:val="20"/>
        </w:rPr>
      </w:pPr>
      <w:r w:rsidRPr="001B25F7">
        <w:rPr>
          <w:rFonts w:asciiTheme="minorHAnsi" w:hAnsiTheme="minorHAnsi" w:cstheme="minorHAnsi"/>
          <w:i/>
          <w:szCs w:val="20"/>
        </w:rPr>
        <w:tab/>
      </w:r>
      <w:r w:rsidR="00D1473C" w:rsidRPr="001B25F7">
        <w:rPr>
          <w:rFonts w:asciiTheme="minorHAnsi" w:hAnsiTheme="minorHAnsi" w:cstheme="minorHAnsi"/>
          <w:b/>
          <w:i/>
          <w:szCs w:val="20"/>
        </w:rPr>
        <w:t>Rapporten</w:t>
      </w:r>
    </w:p>
    <w:p w14:paraId="3CBC7603" w14:textId="77777777" w:rsidR="00D1473C" w:rsidRPr="001B25F7" w:rsidRDefault="00D1473C" w:rsidP="00A831AA">
      <w:pPr>
        <w:tabs>
          <w:tab w:val="num" w:pos="900"/>
        </w:tabs>
        <w:ind w:left="900" w:right="-1"/>
        <w:rPr>
          <w:rFonts w:asciiTheme="minorHAnsi" w:hAnsiTheme="minorHAnsi" w:cstheme="minorHAnsi"/>
          <w:szCs w:val="20"/>
        </w:rPr>
      </w:pPr>
      <w:r w:rsidRPr="001B25F7">
        <w:rPr>
          <w:rFonts w:asciiTheme="minorHAnsi" w:hAnsiTheme="minorHAnsi" w:cstheme="minorHAnsi"/>
          <w:szCs w:val="20"/>
        </w:rPr>
        <w:t>Volgens vooropgestelde data stelt de leerkracht een leerlingenrapport op dat de vorde</w:t>
      </w:r>
      <w:r w:rsidR="00A831AA" w:rsidRPr="001B25F7">
        <w:rPr>
          <w:rFonts w:asciiTheme="minorHAnsi" w:hAnsiTheme="minorHAnsi" w:cstheme="minorHAnsi"/>
          <w:szCs w:val="20"/>
        </w:rPr>
        <w:t>ring van de leerling weergeeft.</w:t>
      </w:r>
    </w:p>
    <w:p w14:paraId="250827DC" w14:textId="77777777" w:rsidR="00D1473C" w:rsidRPr="001B25F7" w:rsidRDefault="00D1473C" w:rsidP="00D1473C">
      <w:pPr>
        <w:tabs>
          <w:tab w:val="num" w:pos="900"/>
        </w:tabs>
        <w:ind w:left="900" w:right="-1" w:hanging="200"/>
        <w:rPr>
          <w:rFonts w:asciiTheme="minorHAnsi" w:hAnsiTheme="minorHAnsi" w:cstheme="minorHAnsi"/>
          <w:szCs w:val="20"/>
        </w:rPr>
      </w:pPr>
      <w:r w:rsidRPr="001B25F7">
        <w:rPr>
          <w:rFonts w:asciiTheme="minorHAnsi" w:hAnsiTheme="minorHAnsi" w:cstheme="minorHAnsi"/>
          <w:szCs w:val="20"/>
        </w:rPr>
        <w:tab/>
        <w:t>Minimaal 2 keer per schooljaar wordt het leerlingenrapport individueel met de ouders besproken tijdens een naschools oudercontact.</w:t>
      </w:r>
    </w:p>
    <w:p w14:paraId="44EDE36F" w14:textId="77777777" w:rsidR="00D1473C" w:rsidRPr="001B25F7" w:rsidRDefault="00D1473C" w:rsidP="00D1473C">
      <w:pPr>
        <w:tabs>
          <w:tab w:val="left" w:pos="900"/>
          <w:tab w:val="num" w:pos="1100"/>
        </w:tabs>
        <w:ind w:left="1100" w:right="-1" w:hanging="400"/>
        <w:rPr>
          <w:rFonts w:asciiTheme="minorHAnsi" w:hAnsiTheme="minorHAnsi" w:cstheme="minorHAnsi"/>
          <w:szCs w:val="20"/>
        </w:rPr>
      </w:pPr>
    </w:p>
    <w:p w14:paraId="753B0239" w14:textId="77777777" w:rsidR="00D1473C" w:rsidRPr="001B25F7" w:rsidRDefault="00D1473C" w:rsidP="00A831AA">
      <w:pPr>
        <w:ind w:left="900" w:right="-1"/>
        <w:rPr>
          <w:rFonts w:asciiTheme="minorHAnsi" w:hAnsiTheme="minorHAnsi" w:cstheme="minorHAnsi"/>
          <w:szCs w:val="20"/>
        </w:rPr>
      </w:pPr>
      <w:r w:rsidRPr="001B25F7">
        <w:rPr>
          <w:rFonts w:asciiTheme="minorHAnsi" w:hAnsiTheme="minorHAnsi" w:cstheme="minorHAnsi"/>
          <w:b/>
          <w:i/>
          <w:szCs w:val="20"/>
        </w:rPr>
        <w:t>Dossiers</w:t>
      </w:r>
      <w:r w:rsidRPr="001B25F7">
        <w:rPr>
          <w:rFonts w:asciiTheme="minorHAnsi" w:hAnsiTheme="minorHAnsi" w:cstheme="minorHAnsi"/>
          <w:i/>
          <w:szCs w:val="20"/>
        </w:rPr>
        <w:br/>
      </w:r>
      <w:r w:rsidRPr="001B25F7">
        <w:rPr>
          <w:rFonts w:asciiTheme="minorHAnsi" w:hAnsiTheme="minorHAnsi" w:cstheme="minorHAnsi"/>
          <w:szCs w:val="20"/>
        </w:rPr>
        <w:t xml:space="preserve">De kleuteronderwijzers openen voor kinderen vanaf 2,5 jaar een individueel dossier. Indien </w:t>
      </w:r>
      <w:r w:rsidR="004321CD" w:rsidRPr="001B25F7">
        <w:rPr>
          <w:rFonts w:asciiTheme="minorHAnsi" w:hAnsiTheme="minorHAnsi" w:cstheme="minorHAnsi"/>
          <w:szCs w:val="20"/>
        </w:rPr>
        <w:t xml:space="preserve">uit </w:t>
      </w:r>
      <w:r w:rsidRPr="001B25F7">
        <w:rPr>
          <w:rFonts w:asciiTheme="minorHAnsi" w:hAnsiTheme="minorHAnsi" w:cstheme="minorHAnsi"/>
          <w:szCs w:val="20"/>
        </w:rPr>
        <w:t>de gehouden klasscreenings naar betrokkenheid, welbevinden en competenties blijkt dat iemand uit de boot dreigt te vallen, wordt dit dossier aangevuld.</w:t>
      </w:r>
    </w:p>
    <w:p w14:paraId="73D129EF" w14:textId="77777777" w:rsidR="00D1473C" w:rsidRPr="001B25F7" w:rsidRDefault="00D1473C" w:rsidP="00D1473C">
      <w:pPr>
        <w:tabs>
          <w:tab w:val="num" w:pos="900"/>
        </w:tabs>
        <w:ind w:left="900" w:right="-1" w:hanging="200"/>
        <w:rPr>
          <w:rFonts w:asciiTheme="minorHAnsi" w:hAnsiTheme="minorHAnsi" w:cstheme="minorHAnsi"/>
          <w:strike/>
          <w:szCs w:val="20"/>
        </w:rPr>
      </w:pPr>
      <w:r w:rsidRPr="001B25F7">
        <w:rPr>
          <w:rFonts w:asciiTheme="minorHAnsi" w:hAnsiTheme="minorHAnsi" w:cstheme="minorHAnsi"/>
          <w:szCs w:val="20"/>
        </w:rPr>
        <w:tab/>
        <w:t xml:space="preserve">Hierbij zal beroep worden gedaan op het procesgericht </w:t>
      </w:r>
      <w:proofErr w:type="spellStart"/>
      <w:r w:rsidRPr="001B25F7">
        <w:rPr>
          <w:rFonts w:asciiTheme="minorHAnsi" w:hAnsiTheme="minorHAnsi" w:cstheme="minorHAnsi"/>
          <w:szCs w:val="20"/>
        </w:rPr>
        <w:t>kindvolgsysteem</w:t>
      </w:r>
      <w:proofErr w:type="spellEnd"/>
      <w:r w:rsidRPr="001B25F7">
        <w:rPr>
          <w:rFonts w:asciiTheme="minorHAnsi" w:hAnsiTheme="minorHAnsi" w:cstheme="minorHAnsi"/>
          <w:szCs w:val="20"/>
        </w:rPr>
        <w:t xml:space="preserve">. Per klas/leeftijdsgroep worden de klasscreenings bewaard in een dossier, eventueel aangevuld met persoonlijke gegevens en dit tot het einde van het lager onderwijs. </w:t>
      </w:r>
      <w:r w:rsidRPr="001B25F7">
        <w:rPr>
          <w:rFonts w:asciiTheme="minorHAnsi" w:hAnsiTheme="minorHAnsi" w:cstheme="minorHAnsi"/>
          <w:szCs w:val="20"/>
        </w:rPr>
        <w:tab/>
      </w:r>
      <w:r w:rsidRPr="001B25F7">
        <w:rPr>
          <w:rFonts w:asciiTheme="minorHAnsi" w:hAnsiTheme="minorHAnsi" w:cstheme="minorHAnsi"/>
          <w:szCs w:val="20"/>
        </w:rPr>
        <w:tab/>
      </w:r>
    </w:p>
    <w:p w14:paraId="3A429EF3" w14:textId="77777777" w:rsidR="00D1473C" w:rsidRPr="001B25F7" w:rsidRDefault="00D1473C" w:rsidP="00D1473C">
      <w:pPr>
        <w:tabs>
          <w:tab w:val="left" w:pos="900"/>
          <w:tab w:val="num" w:pos="1100"/>
        </w:tabs>
        <w:ind w:left="1100" w:right="-1" w:hanging="400"/>
        <w:rPr>
          <w:rFonts w:asciiTheme="minorHAnsi" w:hAnsiTheme="minorHAnsi" w:cstheme="minorHAnsi"/>
          <w:szCs w:val="20"/>
        </w:rPr>
      </w:pPr>
    </w:p>
    <w:p w14:paraId="28D8A420" w14:textId="77777777" w:rsidR="00D1473C" w:rsidRPr="001B25F7" w:rsidRDefault="004321CD" w:rsidP="004321CD">
      <w:pPr>
        <w:tabs>
          <w:tab w:val="left" w:pos="900"/>
        </w:tabs>
        <w:ind w:right="-1"/>
        <w:rPr>
          <w:rFonts w:asciiTheme="minorHAnsi" w:hAnsiTheme="minorHAnsi" w:cstheme="minorHAnsi"/>
          <w:b/>
          <w:i/>
          <w:szCs w:val="20"/>
        </w:rPr>
      </w:pPr>
      <w:r w:rsidRPr="001B25F7">
        <w:rPr>
          <w:rFonts w:asciiTheme="minorHAnsi" w:hAnsiTheme="minorHAnsi" w:cstheme="minorHAnsi"/>
          <w:i/>
          <w:szCs w:val="20"/>
        </w:rPr>
        <w:tab/>
      </w:r>
      <w:r w:rsidR="00D1473C" w:rsidRPr="001B25F7">
        <w:rPr>
          <w:rFonts w:asciiTheme="minorHAnsi" w:hAnsiTheme="minorHAnsi" w:cstheme="minorHAnsi"/>
          <w:b/>
          <w:i/>
          <w:szCs w:val="20"/>
        </w:rPr>
        <w:t>Leerwandelingen</w:t>
      </w:r>
    </w:p>
    <w:p w14:paraId="1A1D1CEB" w14:textId="77777777" w:rsidR="00D1473C" w:rsidRPr="001B25F7" w:rsidRDefault="00D1473C" w:rsidP="00D1473C">
      <w:pPr>
        <w:tabs>
          <w:tab w:val="num" w:pos="900"/>
        </w:tabs>
        <w:ind w:left="900" w:right="-1"/>
        <w:rPr>
          <w:rFonts w:asciiTheme="minorHAnsi" w:hAnsiTheme="minorHAnsi" w:cstheme="minorHAnsi"/>
          <w:i/>
          <w:strike/>
          <w:szCs w:val="20"/>
        </w:rPr>
      </w:pPr>
      <w:r w:rsidRPr="001B25F7">
        <w:rPr>
          <w:rFonts w:asciiTheme="minorHAnsi" w:hAnsiTheme="minorHAnsi" w:cstheme="minorHAnsi"/>
          <w:szCs w:val="20"/>
        </w:rPr>
        <w:t xml:space="preserve">Leerwandelingen en/of waarnemingen buiten de schoolpoort worden steeds op voorhand bij de directie gemeld. </w:t>
      </w:r>
    </w:p>
    <w:p w14:paraId="69EB2D2C" w14:textId="77777777" w:rsidR="004321CD" w:rsidRPr="001B25F7" w:rsidRDefault="004321CD" w:rsidP="004321CD">
      <w:pPr>
        <w:tabs>
          <w:tab w:val="left" w:pos="900"/>
        </w:tabs>
        <w:ind w:right="-1"/>
        <w:rPr>
          <w:rFonts w:asciiTheme="minorHAnsi" w:hAnsiTheme="minorHAnsi" w:cstheme="minorHAnsi"/>
          <w:szCs w:val="20"/>
        </w:rPr>
      </w:pPr>
    </w:p>
    <w:p w14:paraId="7E30EDF6" w14:textId="77777777" w:rsidR="00D1473C" w:rsidRPr="001B25F7" w:rsidRDefault="004321CD" w:rsidP="004321CD">
      <w:pPr>
        <w:tabs>
          <w:tab w:val="left" w:pos="900"/>
        </w:tabs>
        <w:ind w:right="-1"/>
        <w:rPr>
          <w:rFonts w:asciiTheme="minorHAnsi" w:hAnsiTheme="minorHAnsi" w:cstheme="minorHAnsi"/>
          <w:b/>
          <w:i/>
          <w:szCs w:val="20"/>
        </w:rPr>
      </w:pPr>
      <w:r w:rsidRPr="001B25F7">
        <w:rPr>
          <w:rFonts w:asciiTheme="minorHAnsi" w:hAnsiTheme="minorHAnsi" w:cstheme="minorHAnsi"/>
          <w:szCs w:val="20"/>
        </w:rPr>
        <w:tab/>
      </w:r>
      <w:r w:rsidR="00D1473C" w:rsidRPr="001B25F7">
        <w:rPr>
          <w:rFonts w:asciiTheme="minorHAnsi" w:hAnsiTheme="minorHAnsi" w:cstheme="minorHAnsi"/>
          <w:b/>
          <w:i/>
          <w:szCs w:val="20"/>
        </w:rPr>
        <w:t>Uurrooster/lessenrooster</w:t>
      </w:r>
    </w:p>
    <w:p w14:paraId="3625F5AC" w14:textId="77777777" w:rsidR="00D1473C" w:rsidRPr="001B25F7" w:rsidRDefault="00D1473C" w:rsidP="00D1473C">
      <w:pPr>
        <w:tabs>
          <w:tab w:val="num" w:pos="900"/>
        </w:tabs>
        <w:ind w:left="900" w:right="-1"/>
        <w:rPr>
          <w:rFonts w:asciiTheme="minorHAnsi" w:hAnsiTheme="minorHAnsi" w:cstheme="minorHAnsi"/>
          <w:szCs w:val="20"/>
        </w:rPr>
      </w:pPr>
      <w:r w:rsidRPr="001B25F7">
        <w:rPr>
          <w:rFonts w:asciiTheme="minorHAnsi" w:hAnsiTheme="minorHAnsi" w:cstheme="minorHAnsi"/>
          <w:szCs w:val="20"/>
        </w:rPr>
        <w:t>Een evenwichtig uurrooster/lessenrooster wordt als bijlage bij de planningsdocumenten gevoegd. Elke leerkracht overhandigt in de tweede week van het schooljaar een exemplaar aan de directie op de daarvoor bestemde formulieren. Bij elke wijziging dient een nieuw exemplaar overhandigd te worden.</w:t>
      </w:r>
    </w:p>
    <w:p w14:paraId="694E9256" w14:textId="77777777" w:rsidR="00D1473C" w:rsidRPr="004F04D9" w:rsidRDefault="00D1473C" w:rsidP="00D1473C">
      <w:pPr>
        <w:widowControl w:val="0"/>
        <w:tabs>
          <w:tab w:val="left" w:pos="-1440"/>
          <w:tab w:val="left" w:pos="-720"/>
          <w:tab w:val="num" w:pos="720"/>
        </w:tabs>
        <w:rPr>
          <w:rFonts w:cs="Arial"/>
          <w:szCs w:val="20"/>
        </w:rPr>
      </w:pPr>
    </w:p>
    <w:p w14:paraId="0650D8B1" w14:textId="77777777" w:rsidR="00D1473C" w:rsidRPr="004321CD" w:rsidRDefault="00D1473C" w:rsidP="004321CD">
      <w:pPr>
        <w:pStyle w:val="Kop2"/>
      </w:pPr>
      <w:bookmarkStart w:id="170" w:name="_Toc46818967"/>
      <w:bookmarkStart w:id="171" w:name="_Toc196760667"/>
      <w:r w:rsidRPr="004321CD">
        <w:t>Ten aanzien van het schoolbestuur, de directeur en het personeelsteam</w:t>
      </w:r>
      <w:bookmarkEnd w:id="170"/>
      <w:bookmarkEnd w:id="171"/>
    </w:p>
    <w:p w14:paraId="6695C3E8" w14:textId="77777777" w:rsidR="00D1473C" w:rsidRPr="004F04D9" w:rsidRDefault="00D1473C" w:rsidP="00D1473C">
      <w:pPr>
        <w:widowControl w:val="0"/>
        <w:tabs>
          <w:tab w:val="left" w:pos="-1440"/>
          <w:tab w:val="left" w:pos="-720"/>
        </w:tabs>
        <w:rPr>
          <w:rFonts w:cs="Arial"/>
          <w:szCs w:val="20"/>
        </w:rPr>
      </w:pPr>
    </w:p>
    <w:p w14:paraId="1A8991AC"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Het personeelslid erkent het gezag van het schoolbestuur, van zijn afgevaardigden en van de directeur van de school. Het personeelslid is gehoorzaamheid en respect verplicht aan deze </w:t>
      </w:r>
      <w:r w:rsidRPr="7708E402">
        <w:rPr>
          <w:rFonts w:asciiTheme="minorHAnsi" w:hAnsiTheme="minorHAnsi" w:cstheme="minorBidi"/>
        </w:rPr>
        <w:lastRenderedPageBreak/>
        <w:t>instantie/personen.</w:t>
      </w:r>
      <w:r>
        <w:br/>
      </w:r>
    </w:p>
    <w:p w14:paraId="2AA626A9"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directeur en de personeelsleden moeten zich loyaal opstellen ten opzichte van de school en het bestuur in aanwezigheid van elkaar, leerlingen, ouders of derden.</w:t>
      </w:r>
      <w:r>
        <w:br/>
      </w:r>
    </w:p>
    <w:p w14:paraId="4325FD8E"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mag de gemeenteraadsleden niet belemmeren om de onderwijsinstelling te bezoeken overeenkomstig het huishoudelijk reglement van de gemeente. Gemeenteraadsleden hebben niet het recht om bij deze gelegenheid opmerkingen te maken aan het personeelslid, opdrachten of onderrichtingen te geven of leerlingen te ondervragen.</w:t>
      </w:r>
      <w:r>
        <w:br/>
      </w:r>
    </w:p>
    <w:p w14:paraId="237D1A76"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mag de gemeenteraadsleden niet verhinderen om inzage te krijgen van elke akte en elk stuk betreffende het bestuur van de onderwijsinstelling (ongeacht de drager), overeenkomstig het huishoudelijk reglement van de gemeente.</w:t>
      </w:r>
    </w:p>
    <w:p w14:paraId="116CED99" w14:textId="77777777" w:rsidR="00D1473C" w:rsidRPr="001B25F7" w:rsidRDefault="00D1473C" w:rsidP="00D1473C">
      <w:pPr>
        <w:widowControl w:val="0"/>
        <w:tabs>
          <w:tab w:val="left" w:pos="-1440"/>
          <w:tab w:val="left" w:pos="-720"/>
        </w:tabs>
        <w:rPr>
          <w:rFonts w:asciiTheme="minorHAnsi" w:hAnsiTheme="minorHAnsi" w:cstheme="minorHAnsi"/>
          <w:szCs w:val="20"/>
        </w:rPr>
      </w:pPr>
    </w:p>
    <w:p w14:paraId="1AE3BA0F"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staat onder toezicht van de directeur en moet handelen volgens de instructies en opdrachten die hij van de directeur ontvangt. Het personeelslid mag niet verhinderen dat de directeur de klassen bezoekt zo dikwijls als hij nodig acht.</w:t>
      </w:r>
    </w:p>
    <w:p w14:paraId="2D65A31F" w14:textId="77777777" w:rsidR="00D1473C" w:rsidRPr="001B25F7" w:rsidRDefault="00D1473C" w:rsidP="00D1473C">
      <w:pPr>
        <w:widowControl w:val="0"/>
        <w:tabs>
          <w:tab w:val="left" w:pos="-1440"/>
          <w:tab w:val="left" w:pos="-720"/>
          <w:tab w:val="num" w:pos="720"/>
        </w:tabs>
        <w:rPr>
          <w:rFonts w:asciiTheme="minorHAnsi" w:hAnsiTheme="minorHAnsi" w:cstheme="minorHAnsi"/>
          <w:szCs w:val="20"/>
        </w:rPr>
      </w:pPr>
    </w:p>
    <w:p w14:paraId="2F2FB5A7"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De directeur is door het schoolbestuur belast met de leiding over de school, met de uitvoering van de beslissingen van de gemeentelijke overheden en met de toepassing van de wets- en reglementaire bepalingen en de dienstmededelingen met betrekking tot de school. Hij is ook bevoegd om de kwaliteit van de geleverde prestaties te controleren. Dit houdt ook de bevoegdheid in om de aan- en afwezigheden te controleren, de taken te verdelen, orde en tucht te handhaven. </w:t>
      </w:r>
      <w:r>
        <w:br/>
      </w:r>
    </w:p>
    <w:p w14:paraId="657B3DF1" w14:textId="6A10E3DD" w:rsidR="00D1473C" w:rsidRDefault="00F34929" w:rsidP="00B268A7">
      <w:pPr>
        <w:widowControl w:val="0"/>
        <w:numPr>
          <w:ilvl w:val="0"/>
          <w:numId w:val="3"/>
        </w:numPr>
        <w:tabs>
          <w:tab w:val="num" w:pos="720"/>
        </w:tabs>
        <w:ind w:left="720" w:hanging="720"/>
        <w:rPr>
          <w:rFonts w:asciiTheme="minorHAnsi" w:hAnsiTheme="minorHAnsi" w:cstheme="minorBidi"/>
        </w:rPr>
      </w:pPr>
      <w:r w:rsidRPr="7708E402">
        <w:rPr>
          <w:rFonts w:asciiTheme="minorHAnsi" w:hAnsiTheme="minorHAnsi" w:cstheme="minorBidi"/>
        </w:rPr>
        <w:t xml:space="preserve">Bij afwezigheid van de directeur wordt zijn opdracht waargenomen door een personeelslid dat zich </w:t>
      </w:r>
      <w:r w:rsidRPr="00E93CBD">
        <w:rPr>
          <w:rFonts w:asciiTheme="minorHAnsi" w:hAnsiTheme="minorHAnsi" w:cstheme="minorBidi"/>
        </w:rPr>
        <w:t>hiervoor heeft</w:t>
      </w:r>
      <w:r w:rsidRPr="7708E402">
        <w:rPr>
          <w:rFonts w:asciiTheme="minorHAnsi" w:hAnsiTheme="minorHAnsi" w:cstheme="minorBidi"/>
        </w:rPr>
        <w:t xml:space="preserve"> opgegeven, en daarna door het schoolbestuur als verantwoordelijke wordt aangeduid.</w:t>
      </w:r>
      <w:r w:rsidR="7708E402" w:rsidRPr="7708E402">
        <w:rPr>
          <w:rFonts w:asciiTheme="minorHAnsi" w:hAnsiTheme="minorHAnsi" w:cstheme="minorBidi"/>
        </w:rPr>
        <w:t xml:space="preserve"> </w:t>
      </w:r>
      <w:r w:rsidR="00D1473C">
        <w:br/>
      </w:r>
      <w:r w:rsidR="00D1473C" w:rsidRPr="7708E402">
        <w:rPr>
          <w:rFonts w:asciiTheme="minorHAnsi" w:hAnsiTheme="minorHAnsi" w:cstheme="minorBidi"/>
        </w:rPr>
        <w:t>Bij afwezigheid wegens ziekte is de directeur gehouden de op hem/haar toepasselijke reglementering inzake ziekteverloven correct na te leven. Bij verlenging van het ziekteverlof verwittigt hij/zij het schoolbestuur op de vooravond van de dag waarop het lopende verlof verstrijkt. Bij vrijwillig vervroegd hervatten, verwittigt hij/zij het schoolbestuur op de vooravond van de dag waarop hij/zij terugkeert.</w:t>
      </w:r>
      <w:r w:rsidR="00D1473C">
        <w:br/>
      </w:r>
      <w:r w:rsidR="00D1473C" w:rsidRPr="7708E402">
        <w:rPr>
          <w:rFonts w:asciiTheme="minorHAnsi" w:hAnsiTheme="minorHAnsi" w:cstheme="minorBidi"/>
        </w:rPr>
        <w:t>In geval van afwezigheid wegens ziekte of het opnemen van een reglementair verlof door de directeur wordt hij vervangen door een persoon die door het schoolbestuur tijdelijk aangesteld wordt in het ambt van directeur.</w:t>
      </w:r>
    </w:p>
    <w:p w14:paraId="18EC85BF" w14:textId="77777777" w:rsidR="00F34929" w:rsidRPr="001B25F7" w:rsidRDefault="00F34929" w:rsidP="00D1473C">
      <w:pPr>
        <w:widowControl w:val="0"/>
        <w:tabs>
          <w:tab w:val="left" w:pos="-1440"/>
          <w:tab w:val="left" w:pos="-720"/>
        </w:tabs>
        <w:rPr>
          <w:rFonts w:asciiTheme="minorHAnsi" w:hAnsiTheme="minorHAnsi" w:cstheme="minorHAnsi"/>
          <w:szCs w:val="20"/>
        </w:rPr>
      </w:pPr>
    </w:p>
    <w:p w14:paraId="440438E4"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Het schoolbestuur kan na overleg en rekening houdend met de bepalingen van de gemeentewet/het Decreet Lokaal Bestuur bepaalde taken en verantwoordelijkheden delegeren aan de directeur. Het schoolbestuur steunt de directeur in zijn gezag. </w:t>
      </w:r>
      <w:r>
        <w:br/>
      </w:r>
    </w:p>
    <w:p w14:paraId="710763B5"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directeur moet tegenover de personeelsleden de nodige objectiviteit, respect en redelijkheid aan de dag leggen.</w:t>
      </w:r>
      <w:r>
        <w:tab/>
      </w:r>
      <w:r>
        <w:br/>
      </w:r>
    </w:p>
    <w:p w14:paraId="438911A3"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richt zich in principe via de directeur tot het schoolbestuur, die zo nodig zijn advies aan de vraag of het voorstel van het personeelslid toevoegt. De directeur bezorgt deze vraag of dit voorstel aan het schoolbestuur, de schoolvakanties uitgezonderd, na ontvangst van de vraag of het voorstel.</w:t>
      </w:r>
    </w:p>
    <w:p w14:paraId="7C766FDB" w14:textId="77777777" w:rsidR="00D1473C" w:rsidRPr="001B25F7" w:rsidRDefault="00D1473C" w:rsidP="00D1473C">
      <w:pPr>
        <w:widowControl w:val="0"/>
        <w:tabs>
          <w:tab w:val="left" w:pos="-1440"/>
          <w:tab w:val="left" w:pos="-720"/>
        </w:tabs>
        <w:rPr>
          <w:rFonts w:asciiTheme="minorHAnsi" w:hAnsiTheme="minorHAnsi" w:cstheme="minorHAnsi"/>
          <w:szCs w:val="20"/>
        </w:rPr>
      </w:pPr>
    </w:p>
    <w:p w14:paraId="66AE15FF"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schoolbestuur en de directeur steunen het gezag van het personeel ten aanzien van de leerlingen en hun ouders.</w:t>
      </w:r>
      <w:r>
        <w:br/>
      </w:r>
    </w:p>
    <w:p w14:paraId="3F8ED824"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Het schoolbestuur en de directeur van de school laten ruimte voor de eigen persoonlijkheid van elk personeelslid, in zoverre deze de realisatie van het pedagogisch project, het schoolwerkplan en het goed functioneren van de school niet in de weg staat. </w:t>
      </w:r>
      <w:r>
        <w:br/>
      </w:r>
    </w:p>
    <w:p w14:paraId="6606A442" w14:textId="77777777" w:rsidR="00D1473C" w:rsidRPr="004F04D9" w:rsidRDefault="00D1473C" w:rsidP="00B268A7">
      <w:pPr>
        <w:widowControl w:val="0"/>
        <w:numPr>
          <w:ilvl w:val="0"/>
          <w:numId w:val="3"/>
        </w:numPr>
        <w:tabs>
          <w:tab w:val="left" w:pos="-1440"/>
          <w:tab w:val="left" w:pos="-720"/>
          <w:tab w:val="num" w:pos="720"/>
        </w:tabs>
        <w:ind w:left="720" w:hanging="720"/>
        <w:rPr>
          <w:rFonts w:cs="Arial"/>
          <w:szCs w:val="20"/>
        </w:rPr>
      </w:pPr>
      <w:r w:rsidRPr="7708E402">
        <w:rPr>
          <w:rFonts w:asciiTheme="minorHAnsi" w:hAnsiTheme="minorHAnsi" w:cstheme="minorBidi"/>
        </w:rPr>
        <w:t xml:space="preserve">De directeur meldt elke door hem vastgestelde overtreding van dit reglement schriftelijk aan het college van burgemeester en schepenen. Het personeelslid ontvangt een kopie van dit </w:t>
      </w:r>
      <w:r w:rsidRPr="7708E402">
        <w:rPr>
          <w:rFonts w:asciiTheme="minorHAnsi" w:hAnsiTheme="minorHAnsi" w:cstheme="minorBidi"/>
        </w:rPr>
        <w:lastRenderedPageBreak/>
        <w:t>schrijven.</w:t>
      </w:r>
      <w:r>
        <w:br/>
      </w:r>
    </w:p>
    <w:p w14:paraId="27D8673F" w14:textId="77777777" w:rsidR="00D1473C" w:rsidRPr="004321CD" w:rsidRDefault="00D1473C" w:rsidP="004321CD">
      <w:pPr>
        <w:pStyle w:val="Kop2"/>
      </w:pPr>
      <w:bookmarkStart w:id="172" w:name="_Toc46818968"/>
      <w:bookmarkStart w:id="173" w:name="_Toc196760668"/>
      <w:r w:rsidRPr="004321CD">
        <w:t>Ten aanzien van ouders, leerlingen en derden</w:t>
      </w:r>
      <w:bookmarkEnd w:id="172"/>
      <w:bookmarkEnd w:id="173"/>
      <w:r w:rsidRPr="004321CD">
        <w:br/>
      </w:r>
    </w:p>
    <w:p w14:paraId="33FDAB9D"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moet zich in zijn dienstrelaties en in de omgang met de leerlingen, de ouders van de leerlingen en het publiek op een correcte wijze gedragen. Het personeelslid moet alles vermijden wat het vertrouwen van het publiek kan schaden of afbreuk kan doen aan de eer of de waardigheid van zijn functie in het onderwijs.</w:t>
      </w:r>
      <w:r>
        <w:br/>
      </w:r>
    </w:p>
    <w:p w14:paraId="25AD63B4"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verleent aan de leerlingen/ouders de nodige informatie, openheid en samenwerking.</w:t>
      </w:r>
    </w:p>
    <w:p w14:paraId="07D6B6AD" w14:textId="77777777" w:rsidR="00D1473C" w:rsidRPr="001B25F7" w:rsidRDefault="00D1473C" w:rsidP="00D1473C">
      <w:pPr>
        <w:widowControl w:val="0"/>
        <w:tabs>
          <w:tab w:val="left" w:pos="-1440"/>
          <w:tab w:val="left" w:pos="-720"/>
        </w:tabs>
        <w:rPr>
          <w:rFonts w:asciiTheme="minorHAnsi" w:hAnsiTheme="minorHAnsi" w:cstheme="minorHAnsi"/>
          <w:szCs w:val="20"/>
        </w:rPr>
      </w:pPr>
    </w:p>
    <w:p w14:paraId="532ACCDC"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respecteert in zijn omgang met de leerlingen de internationale en grondwettelijke beginselen inzake de rechten van de mens en van het kind in het bijzonder.</w:t>
      </w:r>
    </w:p>
    <w:p w14:paraId="2C01EEBD" w14:textId="77777777" w:rsidR="00D1473C" w:rsidRPr="001B25F7" w:rsidRDefault="00D1473C" w:rsidP="00D1473C">
      <w:pPr>
        <w:widowControl w:val="0"/>
        <w:tabs>
          <w:tab w:val="left" w:pos="-1440"/>
          <w:tab w:val="left" w:pos="-720"/>
        </w:tabs>
        <w:rPr>
          <w:rFonts w:asciiTheme="minorHAnsi" w:hAnsiTheme="minorHAnsi" w:cstheme="minorHAnsi"/>
          <w:szCs w:val="20"/>
        </w:rPr>
      </w:pPr>
    </w:p>
    <w:p w14:paraId="613081D4"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is mede verantwoordelijk voor de pedagogische kwaliteit van de school.</w:t>
      </w:r>
      <w:r>
        <w:br/>
      </w:r>
    </w:p>
    <w:p w14:paraId="1CF1928F"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geeft blijk van een individuele bekommernis voor alle leerlingen en doet in hun belang aanbevelingen in de klassenraden of rechtstreeks aan de directeur. Het personeelslid moedigt de persoonlijke en collectieve inspanningen van de leerlingen aan en zet zich in voor het welzijn van alle leerlingen en werkt hieraan binnen het zorgbeleid.</w:t>
      </w:r>
      <w:r>
        <w:br/>
      </w:r>
    </w:p>
    <w:p w14:paraId="7A904B0B"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relaties met de ouders zijn gegrondvest op het wederzijds en gezamenlijk nastreven van het ontwikkelings- en opvoedingswelzijn van de leerling.</w:t>
      </w:r>
    </w:p>
    <w:p w14:paraId="0C9BCFB3" w14:textId="77777777" w:rsidR="00D1473C" w:rsidRPr="001B25F7" w:rsidRDefault="00D1473C" w:rsidP="00D1473C">
      <w:pPr>
        <w:widowControl w:val="0"/>
        <w:tabs>
          <w:tab w:val="left" w:pos="-1440"/>
          <w:tab w:val="left" w:pos="-720"/>
        </w:tabs>
        <w:rPr>
          <w:rFonts w:asciiTheme="minorHAnsi" w:hAnsiTheme="minorHAnsi" w:cstheme="minorHAnsi"/>
          <w:szCs w:val="20"/>
        </w:rPr>
      </w:pPr>
    </w:p>
    <w:p w14:paraId="507BAC51"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directeur zorgt voor de nodige informatiekanalen (schoolagenda, rapport, ...) en zorgt er ook voor dat, afhankelijk van de specifieke situatie, bijkomende oudercontacten worden georganiseerd waarop ouders en personeelsleden elkaar op geregelde tijdstippen kunnen ontmoeten.</w:t>
      </w:r>
      <w:r>
        <w:br/>
      </w:r>
    </w:p>
    <w:p w14:paraId="338E724C"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mag geen onregelmatig ingeschreven leerlingen aanvaarden, tenzij mits uitdrukkelijke goedkeuring van de directeur.</w:t>
      </w:r>
    </w:p>
    <w:p w14:paraId="7AC3A366" w14:textId="77777777" w:rsidR="00D1473C" w:rsidRPr="001B25F7" w:rsidRDefault="00D1473C" w:rsidP="00D1473C">
      <w:pPr>
        <w:widowControl w:val="0"/>
        <w:tabs>
          <w:tab w:val="left" w:pos="-1440"/>
          <w:tab w:val="left" w:pos="-720"/>
          <w:tab w:val="num" w:pos="720"/>
        </w:tabs>
        <w:rPr>
          <w:rFonts w:asciiTheme="minorHAnsi" w:hAnsiTheme="minorHAnsi" w:cstheme="minorHAnsi"/>
          <w:szCs w:val="20"/>
        </w:rPr>
      </w:pPr>
    </w:p>
    <w:p w14:paraId="3E607F6F"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laat in de gebouwen van de school geen personen toe die vreemd zijn aan de school zonder de toestemming van de directeur.</w:t>
      </w:r>
    </w:p>
    <w:p w14:paraId="17059713" w14:textId="77777777" w:rsidR="00D1473C" w:rsidRPr="001B25F7" w:rsidRDefault="00D1473C" w:rsidP="00D1473C">
      <w:pPr>
        <w:pStyle w:val="Lijstalinea"/>
        <w:rPr>
          <w:rFonts w:asciiTheme="minorHAnsi" w:hAnsiTheme="minorHAnsi" w:cstheme="minorHAnsi"/>
          <w:szCs w:val="20"/>
        </w:rPr>
      </w:pPr>
    </w:p>
    <w:p w14:paraId="4C816DE5"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doet geen beroep op externen (gastsprekers, ouders...) zonder toestemming van de directeur.</w:t>
      </w:r>
      <w:r>
        <w:br/>
      </w:r>
    </w:p>
    <w:p w14:paraId="1C61DAA9"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directeur stelt het schoolbestuur in kennis van een ernstig ongeval of feit binnen de school.</w:t>
      </w:r>
      <w:r>
        <w:br/>
      </w:r>
    </w:p>
    <w:p w14:paraId="710E5185" w14:textId="70D68A77" w:rsidR="00D1473C" w:rsidRPr="00C35303" w:rsidRDefault="00D1473C" w:rsidP="00C35303">
      <w:pPr>
        <w:pStyle w:val="Kop2"/>
      </w:pPr>
      <w:bookmarkStart w:id="174" w:name="_Toc46818969"/>
      <w:bookmarkStart w:id="175" w:name="_Toc196760669"/>
      <w:r w:rsidRPr="00C35303">
        <w:t>Ten aanzien van de inspectie, verificatie</w:t>
      </w:r>
      <w:r w:rsidR="00806BF5" w:rsidRPr="00C35303">
        <w:t xml:space="preserve">, </w:t>
      </w:r>
      <w:r w:rsidRPr="00C35303">
        <w:t>de pedagogische begeleidingsdienst</w:t>
      </w:r>
      <w:bookmarkEnd w:id="174"/>
      <w:r w:rsidR="00806BF5" w:rsidRPr="00C35303">
        <w:t>, CLB-medewerkers en leerondersteuners</w:t>
      </w:r>
      <w:bookmarkEnd w:id="175"/>
      <w:r w:rsidRPr="00C35303">
        <w:br/>
      </w:r>
    </w:p>
    <w:p w14:paraId="4D5A4A23"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Het personeelslid werkt constructief mee aan de externe controles voorzien door het Ministerie van onderwijs en vorming en andere overheidsinstellingen. Het personeelslid maakt controle mogelijk en verleent zijn medewerking aan de opgelegde acties of </w:t>
      </w:r>
      <w:proofErr w:type="spellStart"/>
      <w:r w:rsidRPr="7708E402">
        <w:rPr>
          <w:rFonts w:asciiTheme="minorHAnsi" w:hAnsiTheme="minorHAnsi" w:cstheme="minorBidi"/>
        </w:rPr>
        <w:t>onderzoeksverrichtingen</w:t>
      </w:r>
      <w:proofErr w:type="spellEnd"/>
      <w:r w:rsidRPr="7708E402">
        <w:rPr>
          <w:rFonts w:asciiTheme="minorHAnsi" w:hAnsiTheme="minorHAnsi" w:cstheme="minorBidi"/>
        </w:rPr>
        <w:t>.</w:t>
      </w:r>
      <w:r>
        <w:br/>
      </w:r>
    </w:p>
    <w:p w14:paraId="1BDAED12"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directeur agendeert na een doorlichting het doorlichtingsverslag binnen de dertig kalenderdagen na ontvangst en bespreekt het integraal op een personeelsvergadering. Het doorlichtingsverslag ligt ter inzage op het bureel van de directeur.</w:t>
      </w:r>
      <w:r>
        <w:br/>
      </w:r>
    </w:p>
    <w:p w14:paraId="38C5828A" w14:textId="77777777" w:rsidR="00D1473C" w:rsidRPr="001B25F7"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streeft ernaar om tekortkomingen, vastgesteld bij externe controles, weg te werken.</w:t>
      </w:r>
    </w:p>
    <w:p w14:paraId="0C2DA80D" w14:textId="77777777" w:rsidR="00D1473C" w:rsidRPr="001B25F7" w:rsidRDefault="00D1473C" w:rsidP="00D1473C">
      <w:pPr>
        <w:widowControl w:val="0"/>
        <w:tabs>
          <w:tab w:val="left" w:pos="-1440"/>
          <w:tab w:val="left" w:pos="-720"/>
        </w:tabs>
        <w:rPr>
          <w:rFonts w:asciiTheme="minorHAnsi" w:hAnsiTheme="minorHAnsi" w:cstheme="minorHAnsi"/>
          <w:szCs w:val="20"/>
        </w:rPr>
      </w:pPr>
    </w:p>
    <w:p w14:paraId="4E94ABE0" w14:textId="5CBED4F5" w:rsidR="00D1473C" w:rsidRPr="006473F6" w:rsidRDefault="00D1473C"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006473F6">
        <w:rPr>
          <w:rFonts w:asciiTheme="minorHAnsi" w:hAnsiTheme="minorHAnsi" w:cstheme="minorBidi"/>
        </w:rPr>
        <w:t>Het personeelslid aanvaardt de bevoegdheid van de pedagogische begeleiders</w:t>
      </w:r>
      <w:r w:rsidR="00C206E8" w:rsidRPr="006473F6">
        <w:rPr>
          <w:rFonts w:asciiTheme="minorHAnsi" w:hAnsiTheme="minorHAnsi" w:cstheme="minorBidi"/>
        </w:rPr>
        <w:t>, CLB-medewerkers, leerondersteuners</w:t>
      </w:r>
      <w:r w:rsidRPr="006473F6">
        <w:rPr>
          <w:rFonts w:asciiTheme="minorHAnsi" w:hAnsiTheme="minorHAnsi" w:cstheme="minorBidi"/>
        </w:rPr>
        <w:t xml:space="preserve"> en andere personen waarop het schoolbestuur een beroep doet, voor zover hun optreden conform is met hun opdracht. In geval van een conflict wordt dit voorgelegd aan de directeur en/of het schoolbestuur.</w:t>
      </w:r>
    </w:p>
    <w:p w14:paraId="38929036" w14:textId="77777777" w:rsidR="004321CD" w:rsidRPr="001B25F7" w:rsidRDefault="004321CD">
      <w:pPr>
        <w:spacing w:after="160" w:line="259" w:lineRule="auto"/>
        <w:rPr>
          <w:rFonts w:asciiTheme="minorHAnsi" w:hAnsiTheme="minorHAnsi" w:cstheme="minorHAnsi"/>
          <w:szCs w:val="20"/>
        </w:rPr>
      </w:pPr>
      <w:r w:rsidRPr="001B25F7">
        <w:rPr>
          <w:rFonts w:asciiTheme="minorHAnsi" w:hAnsiTheme="minorHAnsi" w:cstheme="minorHAnsi"/>
          <w:szCs w:val="20"/>
        </w:rPr>
        <w:br w:type="page"/>
      </w:r>
    </w:p>
    <w:p w14:paraId="69B3274E" w14:textId="77777777" w:rsidR="004321CD" w:rsidRPr="004321CD" w:rsidRDefault="004321CD" w:rsidP="004321CD">
      <w:pPr>
        <w:pStyle w:val="Kop1"/>
      </w:pPr>
      <w:bookmarkStart w:id="176" w:name="_Toc195432236"/>
      <w:bookmarkStart w:id="177" w:name="_Toc195434915"/>
      <w:bookmarkStart w:id="178" w:name="_Toc290110657"/>
      <w:bookmarkStart w:id="179" w:name="_Toc290110924"/>
      <w:bookmarkStart w:id="180" w:name="_Toc290111068"/>
      <w:bookmarkStart w:id="181" w:name="_Toc46818970"/>
      <w:bookmarkStart w:id="182" w:name="_Toc196760670"/>
      <w:r w:rsidRPr="004321CD">
        <w:lastRenderedPageBreak/>
        <w:t>Specifieke verplichtingen</w:t>
      </w:r>
      <w:bookmarkEnd w:id="176"/>
      <w:bookmarkEnd w:id="177"/>
      <w:bookmarkEnd w:id="178"/>
      <w:bookmarkEnd w:id="179"/>
      <w:bookmarkEnd w:id="180"/>
      <w:bookmarkEnd w:id="181"/>
      <w:bookmarkEnd w:id="182"/>
      <w:r w:rsidRPr="004321CD">
        <w:t xml:space="preserve"> </w:t>
      </w:r>
    </w:p>
    <w:p w14:paraId="18F7C450" w14:textId="77777777" w:rsidR="004321CD" w:rsidRPr="004321CD" w:rsidRDefault="004321CD" w:rsidP="004321CD">
      <w:pPr>
        <w:pStyle w:val="Kop2"/>
      </w:pPr>
      <w:bookmarkStart w:id="183" w:name="_Toc46818971"/>
      <w:bookmarkStart w:id="184" w:name="_Toc196760671"/>
      <w:r w:rsidRPr="004321CD">
        <w:t>Ambtsgeheim, discretieplicht en privacy</w:t>
      </w:r>
      <w:bookmarkEnd w:id="183"/>
      <w:bookmarkEnd w:id="184"/>
      <w:r w:rsidRPr="004321CD">
        <w:br/>
      </w:r>
    </w:p>
    <w:p w14:paraId="7432F6E5" w14:textId="77777777" w:rsidR="004321CD" w:rsidRPr="001B25F7"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Elk personeelslid kan slechts persoonsgegevens verwerken in opdracht van het schoolbestuur en binnen de werking van de school(administratie). Het personeelslid mag niet individueel beslissen om (bijkomende) persoonsgegevens te verwerken voor een doeleinde dat niet eerder door een wettelijke bepaling of het schoolbestuur werd vastgelegd. Elke betwisting wordt aan het schoolbestuur voorgelegd.</w:t>
      </w:r>
    </w:p>
    <w:p w14:paraId="6236941E" w14:textId="77777777" w:rsidR="004321CD" w:rsidRPr="001B25F7" w:rsidRDefault="004321CD" w:rsidP="004321CD">
      <w:pPr>
        <w:widowControl w:val="0"/>
        <w:tabs>
          <w:tab w:val="left" w:pos="-1440"/>
          <w:tab w:val="left" w:pos="-720"/>
        </w:tabs>
        <w:ind w:left="720"/>
        <w:rPr>
          <w:rFonts w:asciiTheme="minorHAnsi" w:hAnsiTheme="minorHAnsi" w:cstheme="minorHAnsi"/>
          <w:szCs w:val="20"/>
        </w:rPr>
      </w:pPr>
      <w:r w:rsidRPr="001B25F7">
        <w:rPr>
          <w:rFonts w:asciiTheme="minorHAnsi" w:hAnsiTheme="minorHAnsi" w:cstheme="minorHAnsi"/>
          <w:szCs w:val="20"/>
        </w:rPr>
        <w:t xml:space="preserve">De functionaris gegevensbescherming van het schoolbestuur (zie bijlage 4) ziet toe op de naleving van de regelgeving inzake privacy en gegevensbescherming. Hij/zij rapporteert bij het schoolbestuur. Hij/zij informeert en adviseert de personeelsleden over hun verplichtingen bij de verwerking van persoonsgegevens. Binnen de school is er een aanspreekpunt dat in contact staat met de functionaris voor gegevensbescherming van het schoolbestuur en betrokken wordt in het informatieveiligheidsbeleid van het schoolbestuur (wat onderwijs betreft). </w:t>
      </w:r>
      <w:r w:rsidRPr="001B25F7">
        <w:rPr>
          <w:rFonts w:asciiTheme="minorHAnsi" w:hAnsiTheme="minorHAnsi" w:cstheme="minorHAnsi"/>
          <w:szCs w:val="20"/>
        </w:rPr>
        <w:br/>
      </w:r>
    </w:p>
    <w:p w14:paraId="62DD3683" w14:textId="77777777" w:rsidR="004321CD" w:rsidRPr="001B25F7"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dat uit hoofde van zijn taak toegang heeft tot persoonsgegevens, hetzij van personeelsleden, hetzij van leerlingen, ziet erop toe dat deze gegevens worden bijgewerkt en dat onjuiste, onvolledige of niet ter zake dienende gegevens worden verbeterd of verwijderd. Het personeelslid respecteert de genomen beschermings- en beveiligingsmaatregelen zowel op organisatorisch als technisch vlak ter bescherming van de persoonsgegevens zoals het beleid inzake toegangsrechten en paswoorden.</w:t>
      </w:r>
    </w:p>
    <w:p w14:paraId="5B8123D8" w14:textId="77777777" w:rsidR="004321CD" w:rsidRPr="001B25F7" w:rsidRDefault="004321CD" w:rsidP="004321CD">
      <w:pPr>
        <w:widowControl w:val="0"/>
        <w:tabs>
          <w:tab w:val="left" w:pos="-1440"/>
          <w:tab w:val="left" w:pos="-720"/>
        </w:tabs>
        <w:ind w:left="720"/>
        <w:rPr>
          <w:rFonts w:asciiTheme="minorHAnsi" w:hAnsiTheme="minorHAnsi" w:cstheme="minorHAnsi"/>
          <w:szCs w:val="20"/>
        </w:rPr>
      </w:pPr>
      <w:r w:rsidRPr="001B25F7">
        <w:rPr>
          <w:rFonts w:asciiTheme="minorHAnsi" w:hAnsiTheme="minorHAnsi" w:cstheme="minorHAnsi"/>
          <w:szCs w:val="20"/>
        </w:rPr>
        <w:t>Het personeelslid zorgt ervoor dat de toegang tot de verwerking beperkt blijft tot personen die uit hoofde van hun taak of voor de behoeften van de dienst rechtstreeks toegang hebben tot de geregistreerde informatie. Het personeelslid zorgt ervoor dat de persoonsgegevens alleen worden meegedeeld aan de personen die wettelijk gerechtigd zijn toegang te hebben.</w:t>
      </w:r>
    </w:p>
    <w:p w14:paraId="0448F0A9" w14:textId="77777777" w:rsidR="004321CD" w:rsidRPr="001B25F7" w:rsidRDefault="004321CD" w:rsidP="004321CD">
      <w:pPr>
        <w:widowControl w:val="0"/>
        <w:tabs>
          <w:tab w:val="left" w:pos="-1440"/>
          <w:tab w:val="left" w:pos="-720"/>
        </w:tabs>
        <w:ind w:left="720"/>
        <w:rPr>
          <w:rFonts w:asciiTheme="minorHAnsi" w:hAnsiTheme="minorHAnsi" w:cstheme="minorHAnsi"/>
          <w:szCs w:val="20"/>
        </w:rPr>
      </w:pPr>
    </w:p>
    <w:p w14:paraId="7D45390A" w14:textId="77777777" w:rsidR="004321CD" w:rsidRPr="001B25F7"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p>
    <w:p w14:paraId="63AA36EE" w14:textId="77777777" w:rsidR="004321CD" w:rsidRPr="001B25F7" w:rsidRDefault="004321CD" w:rsidP="00B268A7">
      <w:pPr>
        <w:widowControl w:val="0"/>
        <w:numPr>
          <w:ilvl w:val="1"/>
          <w:numId w:val="3"/>
        </w:numPr>
        <w:tabs>
          <w:tab w:val="left" w:pos="-1440"/>
          <w:tab w:val="left" w:pos="-720"/>
          <w:tab w:val="num" w:pos="760"/>
        </w:tabs>
        <w:rPr>
          <w:rFonts w:asciiTheme="minorHAnsi" w:hAnsiTheme="minorHAnsi" w:cstheme="minorHAnsi"/>
          <w:szCs w:val="20"/>
        </w:rPr>
      </w:pPr>
      <w:r w:rsidRPr="7708E402">
        <w:rPr>
          <w:rFonts w:asciiTheme="minorHAnsi" w:hAnsiTheme="minorHAnsi" w:cstheme="minorBidi"/>
        </w:rPr>
        <w:t>Het is het personeelslid verboden feiten bekend te maken die het kent uit hoofde van zijn ambt of die hem zijn toevertrouwd, uitgezonderd de feiten die het personeelslid om deontologische of wettelijke redenen kan of moet melden aan het CLB, een externe begeleider, een vertrouwensarts, het jeugdbeschermingscomité of de gerechtelijke instanties.</w:t>
      </w:r>
    </w:p>
    <w:p w14:paraId="140A43DF" w14:textId="77777777" w:rsidR="004321CD" w:rsidRPr="001B25F7" w:rsidRDefault="004321CD" w:rsidP="00B268A7">
      <w:pPr>
        <w:widowControl w:val="0"/>
        <w:numPr>
          <w:ilvl w:val="1"/>
          <w:numId w:val="3"/>
        </w:numPr>
        <w:tabs>
          <w:tab w:val="left" w:pos="-1440"/>
          <w:tab w:val="left" w:pos="-720"/>
          <w:tab w:val="num" w:pos="760"/>
        </w:tabs>
        <w:rPr>
          <w:rFonts w:asciiTheme="minorHAnsi" w:hAnsiTheme="minorHAnsi" w:cstheme="minorHAnsi"/>
          <w:szCs w:val="20"/>
        </w:rPr>
      </w:pPr>
      <w:r w:rsidRPr="7708E402">
        <w:rPr>
          <w:rFonts w:asciiTheme="minorHAnsi" w:hAnsiTheme="minorHAnsi" w:cstheme="minorBidi"/>
        </w:rPr>
        <w:t>Indien het personeelslid niet onder het ambtsgeheim valt, ondertekent het een vertrouwelijkheidsverklaring.</w:t>
      </w:r>
      <w:r>
        <w:br/>
      </w:r>
    </w:p>
    <w:p w14:paraId="68DA7BB4" w14:textId="77777777" w:rsidR="004321CD" w:rsidRPr="001B25F7"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is verboden om privacygegevens van leerlingen en/of personeelsleden kenbaar te maken en/of door te geven aan derden, tenzij voor de toepassing van een wettelijke of reglementaire bepaling.</w:t>
      </w:r>
    </w:p>
    <w:p w14:paraId="20C8A35A" w14:textId="77777777" w:rsidR="004321CD" w:rsidRPr="001B25F7" w:rsidRDefault="004321CD" w:rsidP="004321CD">
      <w:pPr>
        <w:widowControl w:val="0"/>
        <w:tabs>
          <w:tab w:val="left" w:pos="-1440"/>
          <w:tab w:val="left" w:pos="-720"/>
        </w:tabs>
        <w:ind w:left="720"/>
        <w:rPr>
          <w:rFonts w:asciiTheme="minorHAnsi" w:hAnsiTheme="minorHAnsi" w:cstheme="minorHAnsi"/>
          <w:szCs w:val="20"/>
        </w:rPr>
      </w:pPr>
      <w:r w:rsidRPr="001B25F7">
        <w:rPr>
          <w:rFonts w:asciiTheme="minorHAnsi" w:hAnsiTheme="minorHAnsi" w:cstheme="minorHAnsi"/>
          <w:szCs w:val="20"/>
        </w:rPr>
        <w:t xml:space="preserve">Het personeelslid dat kennis neemt van een </w:t>
      </w:r>
      <w:proofErr w:type="spellStart"/>
      <w:r w:rsidRPr="001B25F7">
        <w:rPr>
          <w:rFonts w:asciiTheme="minorHAnsi" w:hAnsiTheme="minorHAnsi" w:cstheme="minorHAnsi"/>
          <w:szCs w:val="20"/>
        </w:rPr>
        <w:t>datalek</w:t>
      </w:r>
      <w:proofErr w:type="spellEnd"/>
      <w:r w:rsidRPr="001B25F7">
        <w:rPr>
          <w:rFonts w:asciiTheme="minorHAnsi" w:hAnsiTheme="minorHAnsi" w:cstheme="minorHAnsi"/>
          <w:szCs w:val="20"/>
        </w:rPr>
        <w:t xml:space="preserve">, zoals een identiteitsdiefstal of schending van een geheimhoudingsplicht, meldt dit onmiddellijk aan het aanspreekpunt informatieveiligheid binnen de school (zie bijlage 4). </w:t>
      </w:r>
      <w:r w:rsidRPr="001B25F7">
        <w:rPr>
          <w:rFonts w:asciiTheme="minorHAnsi" w:hAnsiTheme="minorHAnsi" w:cstheme="minorHAnsi"/>
          <w:szCs w:val="20"/>
        </w:rPr>
        <w:br/>
      </w:r>
    </w:p>
    <w:p w14:paraId="4C2F69F1" w14:textId="77777777" w:rsidR="004321CD" w:rsidRPr="001B25F7"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Besluiten en adviezen die via de klassenraad en/of multidisciplinair overleg (MDO) genomen zijn, worden meegedeeld aan ouders. De personeelsleden rapporteren hierover aan ouders conform deze besluiten en adviezen. </w:t>
      </w:r>
      <w:r>
        <w:br/>
      </w:r>
    </w:p>
    <w:p w14:paraId="52002FDF" w14:textId="77777777" w:rsidR="004321CD" w:rsidRPr="001B25F7"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rPr>
      </w:pPr>
    </w:p>
    <w:p w14:paraId="6C39585F" w14:textId="77777777" w:rsidR="004321CD" w:rsidRPr="001B25F7" w:rsidRDefault="004321CD" w:rsidP="00B268A7">
      <w:pPr>
        <w:widowControl w:val="0"/>
        <w:numPr>
          <w:ilvl w:val="1"/>
          <w:numId w:val="3"/>
        </w:numPr>
        <w:tabs>
          <w:tab w:val="left" w:pos="-1440"/>
          <w:tab w:val="left" w:pos="-720"/>
          <w:tab w:val="num" w:pos="760"/>
        </w:tabs>
        <w:rPr>
          <w:rFonts w:asciiTheme="minorHAnsi" w:hAnsiTheme="minorHAnsi" w:cstheme="minorHAnsi"/>
        </w:rPr>
      </w:pPr>
      <w:r w:rsidRPr="7708E402">
        <w:rPr>
          <w:rFonts w:asciiTheme="minorHAnsi" w:hAnsiTheme="minorHAnsi" w:cstheme="minorBidi"/>
        </w:rPr>
        <w:t>De school kan foto’s waar personeelsleden herkenbaar en centraal op afgebeeld zijn, slechts publiceren na ondubbelzinnige toestemming van het personeelslid. Het personeelslid ondertekent hiervoor het document toestemming digitaal beeldmateriaal. Het personeelslid is op de hoogte dat hij/zij deze toestemming altijd kan inzien, intrekken of wijzigen</w:t>
      </w:r>
    </w:p>
    <w:p w14:paraId="6F0036F6" w14:textId="77777777" w:rsidR="004321CD" w:rsidRPr="001B25F7" w:rsidRDefault="004321CD" w:rsidP="00B268A7">
      <w:pPr>
        <w:widowControl w:val="0"/>
        <w:numPr>
          <w:ilvl w:val="1"/>
          <w:numId w:val="3"/>
        </w:numPr>
        <w:tabs>
          <w:tab w:val="left" w:pos="-1440"/>
          <w:tab w:val="left" w:pos="-720"/>
          <w:tab w:val="num" w:pos="760"/>
        </w:tabs>
        <w:rPr>
          <w:rFonts w:asciiTheme="minorHAnsi" w:hAnsiTheme="minorHAnsi" w:cstheme="minorHAnsi"/>
        </w:rPr>
      </w:pPr>
      <w:r w:rsidRPr="7708E402">
        <w:rPr>
          <w:rFonts w:asciiTheme="minorHAnsi" w:hAnsiTheme="minorHAnsi" w:cstheme="minorBidi"/>
        </w:rPr>
        <w:t xml:space="preserve">Het schoolbestuur informeert de personeelsleden over hoe het met hun persoonsgegevens omgaat via de privacyverklaring voor personeelsleden. </w:t>
      </w:r>
    </w:p>
    <w:p w14:paraId="76495E58" w14:textId="77777777" w:rsidR="004321CD" w:rsidRPr="001B25F7" w:rsidRDefault="004321CD" w:rsidP="004321CD">
      <w:pPr>
        <w:widowControl w:val="0"/>
        <w:tabs>
          <w:tab w:val="left" w:pos="-1440"/>
          <w:tab w:val="left" w:pos="-720"/>
        </w:tabs>
        <w:ind w:left="720"/>
        <w:rPr>
          <w:rFonts w:asciiTheme="minorHAnsi" w:hAnsiTheme="minorHAnsi" w:cstheme="minorHAnsi"/>
        </w:rPr>
      </w:pPr>
    </w:p>
    <w:p w14:paraId="77B55438" w14:textId="77777777" w:rsidR="004321CD" w:rsidRPr="001B25F7" w:rsidRDefault="004321CD" w:rsidP="00B268A7">
      <w:pPr>
        <w:widowControl w:val="0"/>
        <w:numPr>
          <w:ilvl w:val="0"/>
          <w:numId w:val="3"/>
        </w:numPr>
        <w:tabs>
          <w:tab w:val="left" w:pos="-1440"/>
          <w:tab w:val="left" w:pos="-720"/>
        </w:tabs>
        <w:ind w:left="720" w:hanging="720"/>
        <w:rPr>
          <w:rFonts w:asciiTheme="minorHAnsi" w:hAnsiTheme="minorHAnsi" w:cstheme="minorHAnsi"/>
        </w:rPr>
      </w:pPr>
      <w:r w:rsidRPr="7708E402">
        <w:rPr>
          <w:rFonts w:asciiTheme="minorHAnsi" w:hAnsiTheme="minorHAnsi" w:cstheme="minorBidi"/>
        </w:rPr>
        <w:t>Het personeelslid heeft de privacyverklaring van het schoolbestuur gelezen en kent zijn rechten en plichten op het vlak van informatieveiligheid en privacy.</w:t>
      </w:r>
    </w:p>
    <w:p w14:paraId="026CEB19" w14:textId="77777777" w:rsidR="004321CD" w:rsidRDefault="004321CD" w:rsidP="004321CD">
      <w:pPr>
        <w:widowControl w:val="0"/>
        <w:tabs>
          <w:tab w:val="left" w:pos="-1440"/>
          <w:tab w:val="left" w:pos="-720"/>
        </w:tabs>
        <w:rPr>
          <w:rFonts w:cs="Arial"/>
        </w:rPr>
      </w:pPr>
    </w:p>
    <w:p w14:paraId="2783D036" w14:textId="77777777" w:rsidR="004321CD" w:rsidRPr="004F04D9" w:rsidRDefault="004321CD" w:rsidP="004321CD">
      <w:pPr>
        <w:widowControl w:val="0"/>
        <w:tabs>
          <w:tab w:val="left" w:pos="-1440"/>
          <w:tab w:val="left" w:pos="-720"/>
        </w:tabs>
        <w:rPr>
          <w:rFonts w:cs="Arial"/>
        </w:rPr>
      </w:pPr>
    </w:p>
    <w:p w14:paraId="06D76EF5" w14:textId="77777777" w:rsidR="004321CD" w:rsidRPr="004321CD" w:rsidRDefault="004321CD" w:rsidP="004321CD">
      <w:pPr>
        <w:pStyle w:val="Kop2"/>
      </w:pPr>
      <w:bookmarkStart w:id="185" w:name="_Toc46818972"/>
      <w:bookmarkStart w:id="186" w:name="_Toc196760672"/>
      <w:r w:rsidRPr="004321CD">
        <w:t>Zorgvuldig bestuur</w:t>
      </w:r>
      <w:bookmarkEnd w:id="185"/>
      <w:bookmarkEnd w:id="186"/>
    </w:p>
    <w:p w14:paraId="11C84E20" w14:textId="77777777" w:rsidR="004321CD" w:rsidRPr="004F04D9" w:rsidRDefault="004321CD" w:rsidP="004321CD">
      <w:pPr>
        <w:widowControl w:val="0"/>
      </w:pPr>
    </w:p>
    <w:p w14:paraId="4C69E00A" w14:textId="77777777" w:rsidR="004321CD" w:rsidRPr="001B25F7"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mag geen giften, geschenken, beloningen of andere voordelen die zijn integriteit kunnen aantasten, vragen, eisen of aannemen.</w:t>
      </w:r>
      <w:r>
        <w:br/>
      </w:r>
    </w:p>
    <w:p w14:paraId="14C4C53D" w14:textId="77777777" w:rsidR="004321CD" w:rsidRPr="001B25F7"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mag zijn gezag niet aanwenden voor politieke of commerciële doeleinden.</w:t>
      </w:r>
      <w:r>
        <w:br/>
      </w:r>
      <w:r>
        <w:br/>
      </w:r>
    </w:p>
    <w:p w14:paraId="5BCF7453" w14:textId="77777777" w:rsidR="004321CD" w:rsidRPr="001B25F7"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geeft blijk van respect voor de religieuze, filosofische of politieke overtuiging van de leerlingen en hun ouders.</w:t>
      </w:r>
      <w:r>
        <w:br/>
      </w:r>
    </w:p>
    <w:p w14:paraId="40AE72B6" w14:textId="77777777" w:rsidR="004321CD" w:rsidRPr="001B25F7"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verkoop van goederen is slechts mogelijk mits schriftelijke goedkeuring door het schoolbestuur.</w:t>
      </w:r>
    </w:p>
    <w:p w14:paraId="7F7392CB" w14:textId="77777777" w:rsidR="004321CD" w:rsidRPr="001B25F7" w:rsidRDefault="004321CD" w:rsidP="004321CD">
      <w:pPr>
        <w:widowControl w:val="0"/>
        <w:tabs>
          <w:tab w:val="left" w:pos="-1440"/>
          <w:tab w:val="left" w:pos="-720"/>
        </w:tabs>
        <w:rPr>
          <w:rFonts w:asciiTheme="minorHAnsi" w:hAnsiTheme="minorHAnsi" w:cstheme="minorHAnsi"/>
          <w:szCs w:val="20"/>
        </w:rPr>
      </w:pPr>
    </w:p>
    <w:p w14:paraId="0FD37E6B" w14:textId="77777777" w:rsidR="004321CD" w:rsidRPr="001B25F7"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Mededelingen waarvan derden vragen ze te verspreiden onder of via de leerlingen worden alleen verdeeld met toestemming van de directeur. De mededelingen mogen niet in strijd zijn met de bepalingen opgenomen in het schoolreglement. De directeur wint indien nodig het advies in van het college van burgemeester en schepenen. </w:t>
      </w:r>
      <w:r>
        <w:br/>
      </w:r>
    </w:p>
    <w:p w14:paraId="3FA58E56" w14:textId="77777777" w:rsidR="004321CD" w:rsidRPr="001B25F7"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Geldinzamelingen zijn slechts toegestaan indien ze in overeenstemming zijn met de bepalingen van de bijdrageregelingen, voorzien in het schoolreglement.</w:t>
      </w:r>
      <w:bookmarkStart w:id="187" w:name="_Toc145210966"/>
      <w:bookmarkStart w:id="188" w:name="_Toc46818973"/>
    </w:p>
    <w:p w14:paraId="4D524D50" w14:textId="77777777" w:rsidR="004321CD" w:rsidRPr="004321CD" w:rsidRDefault="004321CD" w:rsidP="004321CD">
      <w:pPr>
        <w:widowControl w:val="0"/>
        <w:tabs>
          <w:tab w:val="left" w:pos="-1440"/>
          <w:tab w:val="left" w:pos="-720"/>
        </w:tabs>
        <w:rPr>
          <w:rFonts w:cs="Arial"/>
          <w:szCs w:val="20"/>
        </w:rPr>
      </w:pPr>
    </w:p>
    <w:p w14:paraId="696CC842" w14:textId="77777777" w:rsidR="004321CD" w:rsidRPr="004321CD" w:rsidRDefault="004321CD" w:rsidP="004321CD">
      <w:pPr>
        <w:pStyle w:val="Kop2"/>
      </w:pPr>
      <w:bookmarkStart w:id="189" w:name="_Toc196760673"/>
      <w:r w:rsidRPr="004321CD">
        <w:t>Initiatieven van personeel</w:t>
      </w:r>
      <w:bookmarkEnd w:id="187"/>
      <w:r w:rsidRPr="004321CD">
        <w:t>sleden</w:t>
      </w:r>
      <w:bookmarkEnd w:id="188"/>
      <w:bookmarkEnd w:id="189"/>
      <w:r w:rsidRPr="004321CD">
        <w:br/>
      </w:r>
    </w:p>
    <w:p w14:paraId="0D4B6FC9" w14:textId="77777777" w:rsidR="004321CD" w:rsidRPr="001B25F7"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Alle teksten die het personeelslid wil verspreiden in de school, moeten vooraf ter goedkeuring aan de directeur worden voorgelegd.</w:t>
      </w:r>
      <w:r>
        <w:br/>
      </w:r>
    </w:p>
    <w:p w14:paraId="220C2366" w14:textId="77777777" w:rsidR="004321CD" w:rsidRPr="001B25F7"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Een geldomhaling in de school door het personeelslid kan slechts gebeuren na goedkeuring van de directeur.</w:t>
      </w:r>
      <w:r>
        <w:br/>
      </w:r>
    </w:p>
    <w:p w14:paraId="46B6CE6E" w14:textId="77777777" w:rsidR="004321CD" w:rsidRPr="001B25F7"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p>
    <w:p w14:paraId="6E1A2BA6" w14:textId="77777777" w:rsidR="004321CD" w:rsidRPr="001B25F7" w:rsidRDefault="004321CD" w:rsidP="00B268A7">
      <w:pPr>
        <w:widowControl w:val="0"/>
        <w:numPr>
          <w:ilvl w:val="1"/>
          <w:numId w:val="3"/>
        </w:numPr>
        <w:tabs>
          <w:tab w:val="left" w:pos="-1440"/>
          <w:tab w:val="left" w:pos="-720"/>
        </w:tabs>
        <w:rPr>
          <w:rFonts w:asciiTheme="minorHAnsi" w:hAnsiTheme="minorHAnsi" w:cstheme="minorHAnsi"/>
          <w:szCs w:val="20"/>
        </w:rPr>
      </w:pPr>
      <w:r w:rsidRPr="7708E402">
        <w:rPr>
          <w:rFonts w:asciiTheme="minorHAnsi" w:hAnsiTheme="minorHAnsi" w:cstheme="minorBidi"/>
        </w:rPr>
        <w:t>Het personeelslid mag geen machines, toestellen, grondstoffen en dienstvoertuigen van de school gebruiken voor privédoeleinden, behalve mits uitdrukkelijke toestemming van de directeur.</w:t>
      </w:r>
      <w:r>
        <w:br/>
      </w:r>
    </w:p>
    <w:p w14:paraId="7D096966" w14:textId="77777777" w:rsidR="004321CD" w:rsidRPr="001B25F7" w:rsidRDefault="004321CD" w:rsidP="00B268A7">
      <w:pPr>
        <w:widowControl w:val="0"/>
        <w:numPr>
          <w:ilvl w:val="1"/>
          <w:numId w:val="3"/>
        </w:numPr>
        <w:tabs>
          <w:tab w:val="left" w:pos="-1440"/>
          <w:tab w:val="left" w:pos="-720"/>
        </w:tabs>
        <w:rPr>
          <w:rFonts w:asciiTheme="minorHAnsi" w:hAnsiTheme="minorHAnsi" w:cstheme="minorHAnsi"/>
          <w:szCs w:val="20"/>
        </w:rPr>
      </w:pPr>
      <w:r w:rsidRPr="7708E402">
        <w:rPr>
          <w:rFonts w:asciiTheme="minorHAnsi" w:hAnsiTheme="minorHAnsi" w:cstheme="minorBidi"/>
        </w:rPr>
        <w:t>Het personeelslid mag geen persoonlijke machines of toestellen gebruiken in de school, behoudens uitdrukkelijke toestemming van de directeur.</w:t>
      </w:r>
    </w:p>
    <w:p w14:paraId="6D1D760C" w14:textId="77777777" w:rsidR="004321CD" w:rsidRPr="004F04D9" w:rsidRDefault="004321CD" w:rsidP="004321CD">
      <w:pPr>
        <w:widowControl w:val="0"/>
        <w:tabs>
          <w:tab w:val="left" w:pos="-1440"/>
          <w:tab w:val="left" w:pos="-720"/>
        </w:tabs>
        <w:rPr>
          <w:rFonts w:cs="Arial"/>
          <w:szCs w:val="20"/>
        </w:rPr>
      </w:pPr>
    </w:p>
    <w:p w14:paraId="1E469E47" w14:textId="77777777" w:rsidR="004321CD" w:rsidRPr="004321CD" w:rsidRDefault="004321CD" w:rsidP="004321CD">
      <w:pPr>
        <w:pStyle w:val="Kop2"/>
      </w:pPr>
      <w:bookmarkStart w:id="190" w:name="_Toc46818974"/>
      <w:bookmarkStart w:id="191" w:name="_Toc196760674"/>
      <w:r w:rsidRPr="004321CD">
        <w:t>Verzekering</w:t>
      </w:r>
      <w:bookmarkEnd w:id="190"/>
      <w:bookmarkEnd w:id="191"/>
    </w:p>
    <w:p w14:paraId="1632BD46" w14:textId="77777777" w:rsidR="004321CD" w:rsidRPr="004F04D9" w:rsidRDefault="004321CD" w:rsidP="004321CD">
      <w:pPr>
        <w:widowControl w:val="0"/>
        <w:ind w:left="708"/>
      </w:pPr>
    </w:p>
    <w:p w14:paraId="3393D1BD" w14:textId="77777777" w:rsidR="004321CD" w:rsidRPr="001B25F7"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Het schoolbestuur onderschrijft een verzekeringspolis burgerlijke aansprakelijkheid en rechtsbijstand voor haar personeelsleden en dit volgens de normale gangbare voorwaarden van dergelijke verzekeringspolis. </w:t>
      </w:r>
    </w:p>
    <w:p w14:paraId="48E2190D" w14:textId="77777777" w:rsidR="004321CD" w:rsidRPr="001B25F7" w:rsidRDefault="004321CD" w:rsidP="004321CD">
      <w:pPr>
        <w:widowControl w:val="0"/>
        <w:tabs>
          <w:tab w:val="left" w:pos="-1440"/>
          <w:tab w:val="left" w:pos="-720"/>
        </w:tabs>
        <w:ind w:left="708"/>
        <w:rPr>
          <w:rFonts w:asciiTheme="minorHAnsi" w:hAnsiTheme="minorHAnsi" w:cstheme="minorHAnsi"/>
          <w:szCs w:val="20"/>
        </w:rPr>
      </w:pPr>
      <w:r w:rsidRPr="001B25F7">
        <w:rPr>
          <w:rFonts w:asciiTheme="minorHAnsi" w:hAnsiTheme="minorHAnsi" w:cstheme="minorHAnsi"/>
          <w:szCs w:val="20"/>
        </w:rPr>
        <w:t xml:space="preserve">Hierdoor is het personeelslid in het kader van de uitoefening van zijn opdracht verzekerd als zijn professionele burgerlijke aansprakelijkheid, op basis van de artikelen 1382 tot en met 1386 van het Burgerlijk Wetboek, in het gedrang komt. Als het personeelslid zelf, ten laste van een derde die niet het schoolbestuur is of een van haar leden, een vordering tot schadevergoeding instelt voor fysieke of materiële schade of de daaruit voortvloeiende morele schade opgelopen in of ten gevolge van de uitoefening van zijn ambt, dan staat het schoolbestuur in voor de juridische bijstand. </w:t>
      </w:r>
    </w:p>
    <w:p w14:paraId="24E7D5F3" w14:textId="77777777" w:rsidR="004321CD" w:rsidRPr="001B25F7" w:rsidRDefault="004321CD" w:rsidP="004321CD">
      <w:pPr>
        <w:widowControl w:val="0"/>
        <w:tabs>
          <w:tab w:val="left" w:pos="-1440"/>
          <w:tab w:val="left" w:pos="-720"/>
          <w:tab w:val="num" w:pos="720"/>
        </w:tabs>
        <w:ind w:left="708"/>
        <w:rPr>
          <w:rFonts w:asciiTheme="minorHAnsi" w:hAnsiTheme="minorHAnsi" w:cstheme="minorHAnsi"/>
          <w:szCs w:val="20"/>
        </w:rPr>
      </w:pPr>
      <w:r w:rsidRPr="001B25F7">
        <w:rPr>
          <w:rFonts w:asciiTheme="minorHAnsi" w:hAnsiTheme="minorHAnsi" w:cstheme="minorHAnsi"/>
          <w:szCs w:val="20"/>
        </w:rPr>
        <w:t>Op eenvoudig verzoek kan het personeelslid de polis inkijken.</w:t>
      </w:r>
      <w:r w:rsidRPr="001B25F7">
        <w:rPr>
          <w:rFonts w:asciiTheme="minorHAnsi" w:hAnsiTheme="minorHAnsi" w:cstheme="minorHAnsi"/>
          <w:szCs w:val="20"/>
        </w:rPr>
        <w:br/>
        <w:t>Het schoolbestuur neemt de kosten die normaal voortvloeien uit deze verplichtingen, voor zijn rekening.</w:t>
      </w:r>
      <w:r w:rsidRPr="001B25F7">
        <w:rPr>
          <w:rFonts w:asciiTheme="minorHAnsi" w:hAnsiTheme="minorHAnsi" w:cstheme="minorHAnsi"/>
          <w:szCs w:val="20"/>
        </w:rPr>
        <w:br/>
      </w:r>
    </w:p>
    <w:p w14:paraId="6D079707" w14:textId="77777777" w:rsidR="004321CD" w:rsidRPr="001B25F7"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laat zijn persoonlijke bezittingen niet onbeheerd achter.</w:t>
      </w:r>
      <w:r>
        <w:br/>
      </w:r>
    </w:p>
    <w:p w14:paraId="5739D9E2" w14:textId="77777777" w:rsidR="004321CD" w:rsidRPr="001B25F7"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lastRenderedPageBreak/>
        <w:t xml:space="preserve"> Het schoolbestuur is niet verantwoordelijk voor gebeurlijke diefstallen.</w:t>
      </w:r>
    </w:p>
    <w:p w14:paraId="61689422" w14:textId="77777777" w:rsidR="004321CD" w:rsidRPr="004F04D9" w:rsidRDefault="004321CD" w:rsidP="004321CD">
      <w:pPr>
        <w:widowControl w:val="0"/>
        <w:tabs>
          <w:tab w:val="left" w:pos="-1440"/>
          <w:tab w:val="left" w:pos="-720"/>
        </w:tabs>
        <w:rPr>
          <w:rFonts w:cs="Arial"/>
          <w:szCs w:val="20"/>
        </w:rPr>
      </w:pPr>
    </w:p>
    <w:p w14:paraId="0407BED0" w14:textId="77777777" w:rsidR="004321CD" w:rsidRPr="004321CD" w:rsidRDefault="004321CD" w:rsidP="004321CD">
      <w:pPr>
        <w:pStyle w:val="Kop2"/>
      </w:pPr>
      <w:bookmarkStart w:id="192" w:name="_Toc46818975"/>
      <w:bookmarkStart w:id="193" w:name="_Toc196760675"/>
      <w:r w:rsidRPr="004321CD">
        <w:t>Schoolreglement</w:t>
      </w:r>
      <w:bookmarkEnd w:id="192"/>
      <w:bookmarkEnd w:id="193"/>
    </w:p>
    <w:p w14:paraId="382FD89A" w14:textId="77777777" w:rsidR="004321CD" w:rsidRPr="004F04D9" w:rsidRDefault="004321CD" w:rsidP="004321CD">
      <w:pPr>
        <w:widowControl w:val="0"/>
        <w:ind w:left="708"/>
      </w:pPr>
    </w:p>
    <w:p w14:paraId="1E9557C6" w14:textId="77777777" w:rsidR="004321CD" w:rsidRPr="001B25F7"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doet, binnen zijn verantwoordelijkheid, het schoolreglement door de leerlingen naleven en zorgt voor orde en tucht op een manier die verenigbaar is met de menselijke waardigheid.</w:t>
      </w:r>
      <w:r>
        <w:br/>
      </w:r>
    </w:p>
    <w:p w14:paraId="625519E0" w14:textId="77777777" w:rsidR="004321CD" w:rsidRPr="001B25F7"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beoordeelt objectief de laakbare daden of houdingen van de leerlingen. Sancties worden opgelegd conform het schoolreglement en moeten pedagogisch verantwoord zijn.</w:t>
      </w:r>
    </w:p>
    <w:p w14:paraId="75CE8322" w14:textId="77777777" w:rsidR="004321CD" w:rsidRPr="001B25F7" w:rsidRDefault="004321CD" w:rsidP="004321CD">
      <w:pPr>
        <w:widowControl w:val="0"/>
        <w:tabs>
          <w:tab w:val="left" w:pos="-1440"/>
          <w:tab w:val="left" w:pos="-720"/>
        </w:tabs>
        <w:rPr>
          <w:rFonts w:asciiTheme="minorHAnsi" w:hAnsiTheme="minorHAnsi" w:cstheme="minorHAnsi"/>
          <w:szCs w:val="20"/>
        </w:rPr>
      </w:pPr>
    </w:p>
    <w:p w14:paraId="0E89AA9D" w14:textId="77777777" w:rsidR="004321CD" w:rsidRPr="001B25F7"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verwittigt de directeur ingeval van ernstige inbreuken op het schoolreglement die hij/zij vaststelt bij de leerlingen en hun ouders.</w:t>
      </w:r>
    </w:p>
    <w:p w14:paraId="5262F4DE" w14:textId="77777777" w:rsidR="004321CD" w:rsidRPr="004F04D9" w:rsidRDefault="004321CD" w:rsidP="004321CD">
      <w:pPr>
        <w:widowControl w:val="0"/>
        <w:tabs>
          <w:tab w:val="left" w:pos="-1440"/>
          <w:tab w:val="left" w:pos="-720"/>
        </w:tabs>
        <w:rPr>
          <w:rFonts w:cs="Arial"/>
          <w:szCs w:val="20"/>
        </w:rPr>
      </w:pPr>
    </w:p>
    <w:p w14:paraId="3958CC74" w14:textId="77777777" w:rsidR="004321CD" w:rsidRPr="004321CD" w:rsidRDefault="004321CD" w:rsidP="004321CD">
      <w:pPr>
        <w:pStyle w:val="Kop2"/>
      </w:pPr>
      <w:bookmarkStart w:id="194" w:name="_Toc46818976"/>
      <w:bookmarkStart w:id="195" w:name="_Toc196760676"/>
      <w:r w:rsidRPr="004321CD">
        <w:t>Gebruik van communicatie- en informaticatoepassingen</w:t>
      </w:r>
      <w:bookmarkEnd w:id="194"/>
      <w:bookmarkEnd w:id="195"/>
      <w:r w:rsidRPr="004321CD">
        <w:br/>
      </w:r>
    </w:p>
    <w:p w14:paraId="12070294" w14:textId="77777777" w:rsidR="00017207" w:rsidRPr="00017207" w:rsidRDefault="00017207"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p>
    <w:p w14:paraId="1EA855E2" w14:textId="4E6BEF4E" w:rsidR="004321CD" w:rsidRPr="00E93CBD" w:rsidRDefault="00017207" w:rsidP="00B268A7">
      <w:pPr>
        <w:widowControl w:val="0"/>
        <w:numPr>
          <w:ilvl w:val="1"/>
          <w:numId w:val="3"/>
        </w:numPr>
        <w:tabs>
          <w:tab w:val="left" w:pos="-1440"/>
          <w:tab w:val="left" w:pos="-720"/>
        </w:tabs>
        <w:rPr>
          <w:rFonts w:asciiTheme="minorHAnsi" w:hAnsiTheme="minorHAnsi" w:cstheme="minorHAnsi"/>
          <w:szCs w:val="20"/>
        </w:rPr>
      </w:pPr>
      <w:r w:rsidRPr="00E93CBD">
        <w:rPr>
          <w:rFonts w:asciiTheme="minorHAnsi" w:hAnsiTheme="minorHAnsi" w:cstheme="minorBidi"/>
        </w:rPr>
        <w:t>Onder communicatie- en informaticatoepassingen worden alle middelen verstaan die voor informatieverwerking of voor communicatie aangewend kunnen worden, waaronder apparatuur en programmatuur. Deze middelen omvatten zowel professionele als persoonlijke communicatie- en informaticatoepassingen. Onder professionele communicatie- en informaticatoepassingen worden alle communicatie- en informaticatoepassingen verstaan die door het schoolbestuur ter beschikking gesteld zijn.</w:t>
      </w:r>
    </w:p>
    <w:p w14:paraId="2A6C1BDE" w14:textId="088B711A" w:rsidR="00017207" w:rsidRPr="00E93CBD" w:rsidRDefault="00017207" w:rsidP="00B268A7">
      <w:pPr>
        <w:widowControl w:val="0"/>
        <w:numPr>
          <w:ilvl w:val="1"/>
          <w:numId w:val="3"/>
        </w:numPr>
        <w:tabs>
          <w:tab w:val="left" w:pos="-1440"/>
          <w:tab w:val="left" w:pos="-720"/>
        </w:tabs>
        <w:rPr>
          <w:rFonts w:asciiTheme="minorHAnsi" w:hAnsiTheme="minorHAnsi" w:cstheme="minorHAnsi"/>
          <w:szCs w:val="20"/>
        </w:rPr>
      </w:pPr>
      <w:r w:rsidRPr="00E93CBD">
        <w:rPr>
          <w:rFonts w:asciiTheme="minorHAnsi" w:hAnsiTheme="minorHAnsi" w:cstheme="minorBidi"/>
        </w:rPr>
        <w:t xml:space="preserve">Elk personeelslid van de school ontvangt een individueel e-mailadres voor professioneel gebruik. Het personeelslid gebruikt zijn professioneel e-mailadres enkel voor professionele doeleinden. Bij gebrek aan een professioneel e-mailadres </w:t>
      </w:r>
      <w:r w:rsidR="00A3482B" w:rsidRPr="00E93CBD">
        <w:rPr>
          <w:rFonts w:asciiTheme="minorHAnsi" w:hAnsiTheme="minorHAnsi" w:cstheme="minorBidi"/>
        </w:rPr>
        <w:t xml:space="preserve">(enkel bij een langdurige afwezigheid) </w:t>
      </w:r>
      <w:r w:rsidRPr="00E93CBD">
        <w:rPr>
          <w:rFonts w:asciiTheme="minorHAnsi" w:hAnsiTheme="minorHAnsi" w:cstheme="minorBidi"/>
        </w:rPr>
        <w:t xml:space="preserve">geeft het personeelslid aan het schoolbestuur of aan de directie een persoonlijk e-mailadres door. </w:t>
      </w:r>
    </w:p>
    <w:p w14:paraId="70E1E6B8" w14:textId="5D6E0361" w:rsidR="00017207" w:rsidRPr="001B25F7" w:rsidRDefault="00017207" w:rsidP="00017207">
      <w:pPr>
        <w:widowControl w:val="0"/>
        <w:tabs>
          <w:tab w:val="left" w:pos="-1440"/>
          <w:tab w:val="left" w:pos="-720"/>
          <w:tab w:val="num" w:pos="720"/>
        </w:tabs>
        <w:ind w:left="720"/>
        <w:rPr>
          <w:rFonts w:asciiTheme="minorHAnsi" w:hAnsiTheme="minorHAnsi" w:cstheme="minorHAnsi"/>
          <w:szCs w:val="20"/>
        </w:rPr>
      </w:pPr>
      <w:r w:rsidRPr="00E93CBD">
        <w:rPr>
          <w:rFonts w:asciiTheme="minorHAnsi" w:hAnsiTheme="minorHAnsi" w:cstheme="minorBidi"/>
        </w:rPr>
        <w:t>Het personeelslid erkent e-mail a</w:t>
      </w:r>
      <w:r w:rsidR="00A3482B" w:rsidRPr="00E93CBD">
        <w:rPr>
          <w:rFonts w:asciiTheme="minorHAnsi" w:hAnsiTheme="minorHAnsi" w:cstheme="minorBidi"/>
        </w:rPr>
        <w:t>l</w:t>
      </w:r>
      <w:r w:rsidRPr="00E93CBD">
        <w:rPr>
          <w:rFonts w:asciiTheme="minorHAnsi" w:hAnsiTheme="minorHAnsi" w:cstheme="minorBidi"/>
        </w:rPr>
        <w:t xml:space="preserve">s één van de mogelijke communicatievormen tussen hem, het leidinggevend personeel en het schoolbestuur. Het personeelslid controleert regelmatig, volgens de afspraken van het </w:t>
      </w:r>
      <w:proofErr w:type="spellStart"/>
      <w:r w:rsidRPr="00E93CBD">
        <w:rPr>
          <w:rFonts w:asciiTheme="minorHAnsi" w:hAnsiTheme="minorHAnsi" w:cstheme="minorBidi"/>
        </w:rPr>
        <w:t>digicharter</w:t>
      </w:r>
      <w:proofErr w:type="spellEnd"/>
      <w:r w:rsidRPr="00E93CBD">
        <w:rPr>
          <w:rFonts w:asciiTheme="minorHAnsi" w:hAnsiTheme="minorHAnsi" w:cstheme="minorBidi"/>
        </w:rPr>
        <w:t>, de inhoud van zijn mailbox en volgt zijn e-mails binnen een redelijke termijn op.</w:t>
      </w:r>
      <w:r>
        <w:rPr>
          <w:rFonts w:asciiTheme="minorHAnsi" w:hAnsiTheme="minorHAnsi" w:cstheme="minorBidi"/>
        </w:rPr>
        <w:t xml:space="preserve"> </w:t>
      </w:r>
    </w:p>
    <w:p w14:paraId="3AF38D7A" w14:textId="77777777" w:rsidR="004321CD" w:rsidRPr="001B25F7" w:rsidRDefault="004321CD" w:rsidP="004321CD">
      <w:pPr>
        <w:widowControl w:val="0"/>
        <w:tabs>
          <w:tab w:val="left" w:pos="-1440"/>
          <w:tab w:val="left" w:pos="-720"/>
        </w:tabs>
        <w:rPr>
          <w:rFonts w:asciiTheme="minorHAnsi" w:hAnsiTheme="minorHAnsi" w:cstheme="minorHAnsi"/>
          <w:szCs w:val="20"/>
        </w:rPr>
      </w:pPr>
    </w:p>
    <w:p w14:paraId="2C875B03" w14:textId="77777777" w:rsidR="004321CD" w:rsidRPr="001B25F7"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bookmarkStart w:id="196" w:name="_Hlk141875022"/>
    </w:p>
    <w:p w14:paraId="5F00E174" w14:textId="3255DA14" w:rsidR="00185A6C" w:rsidRPr="00E93CBD" w:rsidRDefault="004321CD" w:rsidP="00B268A7">
      <w:pPr>
        <w:widowControl w:val="0"/>
        <w:numPr>
          <w:ilvl w:val="1"/>
          <w:numId w:val="3"/>
        </w:numPr>
        <w:tabs>
          <w:tab w:val="left" w:pos="-1440"/>
          <w:tab w:val="left" w:pos="-720"/>
        </w:tabs>
        <w:rPr>
          <w:rFonts w:asciiTheme="minorHAnsi" w:hAnsiTheme="minorHAnsi" w:cstheme="minorHAnsi"/>
          <w:szCs w:val="20"/>
        </w:rPr>
      </w:pPr>
      <w:r w:rsidRPr="00E93CBD">
        <w:rPr>
          <w:rFonts w:asciiTheme="minorHAnsi" w:hAnsiTheme="minorHAnsi" w:cstheme="minorBidi"/>
        </w:rPr>
        <w:t xml:space="preserve">Het personeelslid maakt </w:t>
      </w:r>
      <w:r w:rsidR="00185A6C" w:rsidRPr="00E93CBD">
        <w:rPr>
          <w:rFonts w:asciiTheme="minorHAnsi" w:hAnsiTheme="minorHAnsi" w:cstheme="minorBidi"/>
        </w:rPr>
        <w:t xml:space="preserve">in het algemeen van deze communicatie- en informaticatoepassingen gebruik als een normaal zorgvuldig persoon en in het bijzonder overeenkomstig de richtlijnen van het schoolbestuur. </w:t>
      </w:r>
    </w:p>
    <w:p w14:paraId="7C3C6AFE" w14:textId="668ECEF1" w:rsidR="004321CD" w:rsidRPr="00E93CBD" w:rsidRDefault="004321CD" w:rsidP="00B268A7">
      <w:pPr>
        <w:widowControl w:val="0"/>
        <w:numPr>
          <w:ilvl w:val="1"/>
          <w:numId w:val="3"/>
        </w:numPr>
        <w:tabs>
          <w:tab w:val="left" w:pos="-1440"/>
          <w:tab w:val="left" w:pos="-720"/>
        </w:tabs>
        <w:rPr>
          <w:rFonts w:asciiTheme="minorHAnsi" w:hAnsiTheme="minorHAnsi" w:cstheme="minorHAnsi"/>
          <w:szCs w:val="20"/>
        </w:rPr>
      </w:pPr>
      <w:r w:rsidRPr="00E93CBD">
        <w:rPr>
          <w:rFonts w:asciiTheme="minorHAnsi" w:hAnsiTheme="minorHAnsi" w:cstheme="minorBidi"/>
        </w:rPr>
        <w:t xml:space="preserve">Deze richtlijnen </w:t>
      </w:r>
      <w:r w:rsidR="00185A6C" w:rsidRPr="00E93CBD">
        <w:rPr>
          <w:rFonts w:asciiTheme="minorHAnsi" w:hAnsiTheme="minorHAnsi" w:cstheme="minorBidi"/>
        </w:rPr>
        <w:t xml:space="preserve">worden vastgelegd in de afsprakennota ICT of meegedeeld via dienstmededeling en bevatten de controlemaatregelen en de gevolgen die verbonden zijn aan de overtredingen. </w:t>
      </w:r>
      <w:bookmarkEnd w:id="196"/>
    </w:p>
    <w:p w14:paraId="68B690A0" w14:textId="77777777" w:rsidR="00185A6C" w:rsidRPr="00185A6C" w:rsidRDefault="00185A6C" w:rsidP="00185A6C">
      <w:pPr>
        <w:widowControl w:val="0"/>
        <w:tabs>
          <w:tab w:val="left" w:pos="-1440"/>
          <w:tab w:val="left" w:pos="-720"/>
        </w:tabs>
        <w:ind w:left="720"/>
        <w:rPr>
          <w:rFonts w:asciiTheme="minorHAnsi" w:hAnsiTheme="minorHAnsi" w:cstheme="minorHAnsi"/>
          <w:szCs w:val="20"/>
        </w:rPr>
      </w:pPr>
    </w:p>
    <w:p w14:paraId="41D40F77" w14:textId="77777777" w:rsidR="00C206E8" w:rsidRPr="006473F6" w:rsidRDefault="00C206E8" w:rsidP="00C206E8">
      <w:pPr>
        <w:widowControl w:val="0"/>
        <w:tabs>
          <w:tab w:val="left" w:pos="-1440"/>
          <w:tab w:val="left" w:pos="-720"/>
          <w:tab w:val="num" w:pos="720"/>
        </w:tabs>
        <w:ind w:left="720"/>
        <w:rPr>
          <w:rFonts w:asciiTheme="minorHAnsi" w:hAnsiTheme="minorHAnsi" w:cstheme="minorHAnsi"/>
          <w:szCs w:val="20"/>
        </w:rPr>
      </w:pPr>
    </w:p>
    <w:p w14:paraId="231ABFB7" w14:textId="65321BBC" w:rsidR="00C206E8" w:rsidRPr="006473F6" w:rsidRDefault="00C206E8"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006473F6">
        <w:rPr>
          <w:rFonts w:asciiTheme="minorHAnsi" w:hAnsiTheme="minorHAnsi" w:cstheme="minorHAnsi"/>
          <w:szCs w:val="20"/>
        </w:rPr>
        <w:t>Alle afspraken in verband met het recht op de connectie zijn opgenomen in de bijlage</w:t>
      </w:r>
      <w:r w:rsidR="000323E7" w:rsidRPr="006473F6">
        <w:rPr>
          <w:rFonts w:asciiTheme="minorHAnsi" w:hAnsiTheme="minorHAnsi" w:cstheme="minorHAnsi"/>
          <w:szCs w:val="20"/>
        </w:rPr>
        <w:t xml:space="preserve"> 8</w:t>
      </w:r>
      <w:r w:rsidRPr="006473F6">
        <w:rPr>
          <w:rFonts w:asciiTheme="minorHAnsi" w:hAnsiTheme="minorHAnsi" w:cstheme="minorHAnsi"/>
          <w:szCs w:val="20"/>
        </w:rPr>
        <w:t xml:space="preserve"> bij dit arbeidsreglement.</w:t>
      </w:r>
    </w:p>
    <w:p w14:paraId="4BAEF039" w14:textId="77777777" w:rsidR="004321CD" w:rsidRPr="006473F6" w:rsidRDefault="004321CD" w:rsidP="004321CD">
      <w:pPr>
        <w:widowControl w:val="0"/>
        <w:tabs>
          <w:tab w:val="left" w:pos="-1440"/>
          <w:tab w:val="left" w:pos="-720"/>
        </w:tabs>
        <w:rPr>
          <w:rFonts w:cs="Arial"/>
          <w:szCs w:val="20"/>
        </w:rPr>
      </w:pPr>
    </w:p>
    <w:p w14:paraId="11429ED0" w14:textId="77777777" w:rsidR="004321CD" w:rsidRPr="004321CD" w:rsidRDefault="004321CD" w:rsidP="004321CD">
      <w:pPr>
        <w:pStyle w:val="Kop2"/>
      </w:pPr>
      <w:bookmarkStart w:id="197" w:name="_Toc449936561"/>
      <w:bookmarkStart w:id="198" w:name="_Toc449945008"/>
      <w:bookmarkStart w:id="199" w:name="_Toc449945398"/>
      <w:bookmarkStart w:id="200" w:name="_Toc449945551"/>
      <w:bookmarkStart w:id="201" w:name="_Toc461438240"/>
      <w:bookmarkStart w:id="202" w:name="_Toc461506901"/>
      <w:bookmarkStart w:id="203" w:name="_Toc461597735"/>
      <w:bookmarkStart w:id="204" w:name="_Toc461600178"/>
      <w:bookmarkStart w:id="205" w:name="_Toc463059916"/>
      <w:bookmarkStart w:id="206" w:name="_Toc463842379"/>
      <w:bookmarkStart w:id="207" w:name="_Toc467293082"/>
      <w:bookmarkStart w:id="208" w:name="_Toc480097618"/>
      <w:bookmarkStart w:id="209" w:name="_Toc480097667"/>
      <w:bookmarkStart w:id="210" w:name="_Toc480097713"/>
      <w:bookmarkStart w:id="211" w:name="_Toc482762171"/>
      <w:bookmarkStart w:id="212" w:name="_Toc486214834"/>
      <w:bookmarkStart w:id="213" w:name="_Toc148154241"/>
      <w:bookmarkStart w:id="214" w:name="_Toc149015803"/>
      <w:bookmarkStart w:id="215" w:name="_Toc149016968"/>
      <w:bookmarkStart w:id="216" w:name="_Toc149017107"/>
      <w:bookmarkStart w:id="217" w:name="_Toc149017362"/>
      <w:bookmarkStart w:id="218" w:name="_Toc149017776"/>
      <w:bookmarkStart w:id="219" w:name="_Toc149018048"/>
      <w:bookmarkStart w:id="220" w:name="_Toc149018509"/>
      <w:bookmarkStart w:id="221" w:name="_Toc149019165"/>
      <w:bookmarkStart w:id="222" w:name="_Toc154294696"/>
      <w:bookmarkStart w:id="223" w:name="_Toc46818977"/>
      <w:bookmarkStart w:id="224" w:name="_Toc196760677"/>
      <w:r w:rsidRPr="004321CD">
        <w:t>Bestellingen</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r w:rsidRPr="004321CD">
        <w:t>, andere extra onkosten en schoolfinanciën</w:t>
      </w:r>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p w14:paraId="43D35ED0" w14:textId="77777777" w:rsidR="004321CD" w:rsidRPr="004F04D9" w:rsidRDefault="004321CD" w:rsidP="004321CD">
      <w:pPr>
        <w:widowControl w:val="0"/>
        <w:ind w:left="708"/>
      </w:pPr>
    </w:p>
    <w:p w14:paraId="1EE935D2" w14:textId="77777777" w:rsidR="004321CD" w:rsidRPr="001B25F7"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keuze en de aankoop van leerboeken, cursussen, didactisch materiaal, speelgoed en andere arbeidsmiddelen gebeurt door het schoolbestuur op voorstel van de directie, na overleg met het betrokken personeelslid en in voorkomend geval in overeenstemming met de toepasselijke reglementering en/of op advies van de preventieadviseur.</w:t>
      </w:r>
    </w:p>
    <w:p w14:paraId="73C26E1C" w14:textId="77777777" w:rsidR="004321CD" w:rsidRPr="001B25F7" w:rsidRDefault="004321CD" w:rsidP="004321CD">
      <w:pPr>
        <w:widowControl w:val="0"/>
        <w:tabs>
          <w:tab w:val="left" w:pos="-1440"/>
          <w:tab w:val="left" w:pos="-720"/>
        </w:tabs>
        <w:rPr>
          <w:rFonts w:asciiTheme="minorHAnsi" w:hAnsiTheme="minorHAnsi" w:cstheme="minorHAnsi"/>
          <w:szCs w:val="20"/>
        </w:rPr>
      </w:pPr>
    </w:p>
    <w:p w14:paraId="05072A8D" w14:textId="77777777" w:rsidR="004321CD" w:rsidRPr="001B25F7"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Het personeelslid dat een bestelling of andere extra onkosten wenselijk acht, legt een aanvraag voor aan de directeur. De eventuele bestelling of terugbetaling van extra onkosten gebeurt overeenkomstig de interne richtlijnen en betreffende regelgeving. De middelen waarvoor het schoolbestuur de kosten draagt, blijven uiteraard eigendom van het </w:t>
      </w:r>
      <w:r w:rsidRPr="7708E402">
        <w:rPr>
          <w:rFonts w:asciiTheme="minorHAnsi" w:hAnsiTheme="minorHAnsi" w:cstheme="minorBidi"/>
        </w:rPr>
        <w:lastRenderedPageBreak/>
        <w:t>schoolbestuur.</w:t>
      </w:r>
      <w:r>
        <w:br/>
      </w:r>
    </w:p>
    <w:p w14:paraId="7EF818CB" w14:textId="77777777" w:rsidR="004321CD" w:rsidRPr="001B25F7"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financieel directeur is verantwoordelijk voor de girale inning van de gelden die door de ouders worden betaald. De algemeen directeur of zijn gemachtigde is verantwoordelijk voor de chartale inning van de gelden die door de ouders worden betaald. De directeur of een ander personeelslid kan, na delegatie en conform de regels van het organisatiebeheersingssysteem, worden belast met deze inningsbevoegdheden.</w:t>
      </w:r>
    </w:p>
    <w:p w14:paraId="0EDC1F15" w14:textId="77777777" w:rsidR="00D1473C" w:rsidRPr="004F04D9" w:rsidRDefault="00D1473C" w:rsidP="00D1473C">
      <w:pPr>
        <w:widowControl w:val="0"/>
        <w:tabs>
          <w:tab w:val="left" w:pos="-1440"/>
          <w:tab w:val="left" w:pos="-720"/>
        </w:tabs>
        <w:rPr>
          <w:rFonts w:cs="Arial"/>
          <w:szCs w:val="20"/>
        </w:rPr>
      </w:pPr>
    </w:p>
    <w:p w14:paraId="2DA11B82" w14:textId="77777777" w:rsidR="00D1473C" w:rsidRPr="004F04D9" w:rsidRDefault="00D1473C" w:rsidP="00D1473C">
      <w:pPr>
        <w:widowControl w:val="0"/>
        <w:tabs>
          <w:tab w:val="left" w:pos="-1440"/>
          <w:tab w:val="left" w:pos="-720"/>
        </w:tabs>
        <w:rPr>
          <w:rFonts w:cs="Arial"/>
          <w:szCs w:val="20"/>
        </w:rPr>
      </w:pPr>
    </w:p>
    <w:p w14:paraId="18A90A85" w14:textId="77777777" w:rsidR="004321CD" w:rsidRDefault="004321CD">
      <w:pPr>
        <w:spacing w:after="160" w:line="259" w:lineRule="auto"/>
      </w:pPr>
      <w:r>
        <w:br w:type="page"/>
      </w:r>
    </w:p>
    <w:p w14:paraId="28053DF3" w14:textId="77777777" w:rsidR="004321CD" w:rsidRPr="004321CD" w:rsidRDefault="004321CD" w:rsidP="004321CD">
      <w:pPr>
        <w:pStyle w:val="Kop1"/>
      </w:pPr>
      <w:bookmarkStart w:id="225" w:name="_Toc196760678"/>
      <w:r w:rsidRPr="004321CD">
        <w:lastRenderedPageBreak/>
        <w:t>Auteurs- en naburige rechten</w:t>
      </w:r>
      <w:bookmarkEnd w:id="225"/>
    </w:p>
    <w:p w14:paraId="6C265E81" w14:textId="77777777" w:rsidR="004321CD" w:rsidRPr="004F04D9" w:rsidRDefault="004321CD" w:rsidP="004321CD">
      <w:pPr>
        <w:widowControl w:val="0"/>
        <w:tabs>
          <w:tab w:val="left" w:pos="-1440"/>
          <w:tab w:val="left" w:pos="-720"/>
        </w:tabs>
        <w:rPr>
          <w:rFonts w:cs="Arial"/>
          <w:szCs w:val="20"/>
        </w:rPr>
      </w:pPr>
    </w:p>
    <w:p w14:paraId="170462CB" w14:textId="77777777" w:rsidR="004321CD" w:rsidRPr="001B25F7"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respecteert te allen tijde de vigerende wetgeving betreffende</w:t>
      </w:r>
      <w:r w:rsidRPr="7708E402">
        <w:rPr>
          <w:rFonts w:asciiTheme="minorHAnsi" w:hAnsiTheme="minorHAnsi" w:cstheme="minorBidi"/>
          <w:strike/>
        </w:rPr>
        <w:t xml:space="preserve"> </w:t>
      </w:r>
      <w:r w:rsidRPr="7708E402">
        <w:rPr>
          <w:rFonts w:asciiTheme="minorHAnsi" w:hAnsiTheme="minorHAnsi" w:cstheme="minorBidi"/>
        </w:rPr>
        <w:t>auteursrechten, naburige rechten en reprografierechten.</w:t>
      </w:r>
    </w:p>
    <w:p w14:paraId="1E4EB6D4" w14:textId="77777777" w:rsidR="004321CD" w:rsidRPr="001B25F7" w:rsidRDefault="004321CD" w:rsidP="004321CD">
      <w:pPr>
        <w:widowControl w:val="0"/>
        <w:tabs>
          <w:tab w:val="left" w:pos="-1440"/>
          <w:tab w:val="left" w:pos="-720"/>
        </w:tabs>
        <w:rPr>
          <w:rFonts w:asciiTheme="minorHAnsi" w:hAnsiTheme="minorHAnsi" w:cstheme="minorHAnsi"/>
          <w:szCs w:val="20"/>
        </w:rPr>
      </w:pPr>
    </w:p>
    <w:p w14:paraId="4CC89584" w14:textId="77777777" w:rsidR="004321CD" w:rsidRPr="004321CD" w:rsidRDefault="004321CD" w:rsidP="004321CD">
      <w:pPr>
        <w:pStyle w:val="Kop2"/>
      </w:pPr>
      <w:bookmarkStart w:id="226" w:name="_Toc196760679"/>
      <w:r w:rsidRPr="004321CD">
        <w:t>Auteursrechten (werken)</w:t>
      </w:r>
      <w:bookmarkEnd w:id="226"/>
    </w:p>
    <w:p w14:paraId="461CD320" w14:textId="77777777" w:rsidR="004321CD" w:rsidRPr="004F04D9" w:rsidRDefault="004321CD" w:rsidP="004321CD"/>
    <w:p w14:paraId="5ADC5B39" w14:textId="77777777" w:rsidR="004321CD" w:rsidRPr="004F04D9" w:rsidRDefault="004321CD" w:rsidP="00B268A7">
      <w:pPr>
        <w:widowControl w:val="0"/>
        <w:numPr>
          <w:ilvl w:val="0"/>
          <w:numId w:val="3"/>
        </w:numPr>
        <w:tabs>
          <w:tab w:val="left" w:pos="-1440"/>
          <w:tab w:val="left" w:pos="-720"/>
        </w:tabs>
      </w:pPr>
    </w:p>
    <w:p w14:paraId="52A4896D" w14:textId="77777777" w:rsidR="004321CD" w:rsidRPr="001B25F7" w:rsidRDefault="004321CD" w:rsidP="00B268A7">
      <w:pPr>
        <w:widowControl w:val="0"/>
        <w:numPr>
          <w:ilvl w:val="1"/>
          <w:numId w:val="3"/>
        </w:numPr>
        <w:tabs>
          <w:tab w:val="left" w:pos="-1440"/>
          <w:tab w:val="left" w:pos="-720"/>
        </w:tabs>
        <w:rPr>
          <w:rFonts w:asciiTheme="minorHAnsi" w:hAnsiTheme="minorHAnsi" w:cstheme="minorHAnsi"/>
        </w:rPr>
      </w:pPr>
      <w:r w:rsidRPr="7708E402">
        <w:rPr>
          <w:rFonts w:asciiTheme="minorHAnsi" w:hAnsiTheme="minorHAnsi" w:cstheme="minorBidi"/>
        </w:rPr>
        <w:t xml:space="preserve">Voor het publiek gebruik van beschermde werken moet een vergoeding worden betaald aan de </w:t>
      </w:r>
      <w:proofErr w:type="spellStart"/>
      <w:r w:rsidRPr="7708E402">
        <w:rPr>
          <w:rFonts w:asciiTheme="minorHAnsi" w:hAnsiTheme="minorHAnsi" w:cstheme="minorBidi"/>
        </w:rPr>
        <w:t>beheersvennootschap</w:t>
      </w:r>
      <w:proofErr w:type="spellEnd"/>
      <w:r w:rsidRPr="7708E402">
        <w:rPr>
          <w:rFonts w:asciiTheme="minorHAnsi" w:hAnsiTheme="minorHAnsi" w:cstheme="minorBidi"/>
        </w:rPr>
        <w:t xml:space="preserve"> van de rechten.</w:t>
      </w:r>
    </w:p>
    <w:p w14:paraId="0D38EDC6" w14:textId="77777777" w:rsidR="004321CD" w:rsidRPr="001B25F7" w:rsidRDefault="004321CD" w:rsidP="00B268A7">
      <w:pPr>
        <w:widowControl w:val="0"/>
        <w:numPr>
          <w:ilvl w:val="1"/>
          <w:numId w:val="3"/>
        </w:numPr>
        <w:tabs>
          <w:tab w:val="left" w:pos="-1440"/>
          <w:tab w:val="left" w:pos="-720"/>
        </w:tabs>
        <w:rPr>
          <w:rFonts w:asciiTheme="minorHAnsi" w:hAnsiTheme="minorHAnsi" w:cstheme="minorHAnsi"/>
        </w:rPr>
      </w:pPr>
      <w:r w:rsidRPr="7708E402">
        <w:rPr>
          <w:rFonts w:asciiTheme="minorHAnsi" w:hAnsiTheme="minorHAnsi" w:cstheme="minorBidi"/>
        </w:rPr>
        <w:t>De aanvraag voor het gebruik gebeurt via het schoolbestuur of na delegatie door de directeur. De betaling gebeurt via het schoolbestuur.</w:t>
      </w:r>
    </w:p>
    <w:p w14:paraId="5C0669DE" w14:textId="77777777" w:rsidR="004321CD" w:rsidRPr="001B25F7" w:rsidRDefault="004321CD" w:rsidP="00B268A7">
      <w:pPr>
        <w:widowControl w:val="0"/>
        <w:numPr>
          <w:ilvl w:val="1"/>
          <w:numId w:val="3"/>
        </w:numPr>
        <w:tabs>
          <w:tab w:val="left" w:pos="-1440"/>
          <w:tab w:val="left" w:pos="-720"/>
        </w:tabs>
        <w:rPr>
          <w:rFonts w:asciiTheme="minorHAnsi" w:hAnsiTheme="minorHAnsi" w:cstheme="minorHAnsi"/>
        </w:rPr>
      </w:pPr>
      <w:r w:rsidRPr="7708E402">
        <w:rPr>
          <w:rFonts w:asciiTheme="minorHAnsi" w:hAnsiTheme="minorHAnsi" w:cstheme="minorBidi"/>
        </w:rPr>
        <w:t>Er is geen vergoeding verschuldigd voor het gebruik in het kader van de kosteloze uitvoering in het kader van schoolactiviteiten.</w:t>
      </w:r>
    </w:p>
    <w:p w14:paraId="7D18588A" w14:textId="77777777" w:rsidR="004321CD" w:rsidRPr="001B25F7" w:rsidRDefault="004321CD" w:rsidP="004321CD">
      <w:pPr>
        <w:widowControl w:val="0"/>
        <w:tabs>
          <w:tab w:val="left" w:pos="-1440"/>
          <w:tab w:val="left" w:pos="-720"/>
        </w:tabs>
        <w:ind w:left="720"/>
        <w:rPr>
          <w:rFonts w:asciiTheme="minorHAnsi" w:hAnsiTheme="minorHAnsi" w:cstheme="minorHAnsi"/>
        </w:rPr>
      </w:pPr>
    </w:p>
    <w:p w14:paraId="2A099FBE" w14:textId="77777777" w:rsidR="004321CD" w:rsidRPr="001B25F7" w:rsidRDefault="004321CD" w:rsidP="00B268A7">
      <w:pPr>
        <w:widowControl w:val="0"/>
        <w:numPr>
          <w:ilvl w:val="0"/>
          <w:numId w:val="3"/>
        </w:numPr>
        <w:tabs>
          <w:tab w:val="left" w:pos="-1440"/>
          <w:tab w:val="left" w:pos="-720"/>
        </w:tabs>
        <w:rPr>
          <w:rFonts w:asciiTheme="minorHAnsi" w:hAnsiTheme="minorHAnsi" w:cstheme="minorHAnsi"/>
        </w:rPr>
      </w:pPr>
    </w:p>
    <w:p w14:paraId="4E420E5E" w14:textId="77777777" w:rsidR="004321CD" w:rsidRPr="001B25F7" w:rsidRDefault="004321CD" w:rsidP="00B268A7">
      <w:pPr>
        <w:widowControl w:val="0"/>
        <w:numPr>
          <w:ilvl w:val="1"/>
          <w:numId w:val="3"/>
        </w:numPr>
        <w:tabs>
          <w:tab w:val="left" w:pos="-1440"/>
          <w:tab w:val="left" w:pos="-720"/>
        </w:tabs>
        <w:rPr>
          <w:rFonts w:asciiTheme="minorHAnsi" w:hAnsiTheme="minorHAnsi" w:cstheme="minorHAnsi"/>
        </w:rPr>
      </w:pPr>
      <w:r w:rsidRPr="7708E402">
        <w:rPr>
          <w:rFonts w:asciiTheme="minorHAnsi" w:hAnsiTheme="minorHAnsi" w:cstheme="minorBidi"/>
        </w:rPr>
        <w:t xml:space="preserve">Bij alle werken die de leerlingen maken, worden zij als auteur beschouwd. Het personeelslid kan hierop geen enkele afbreuk doen zonder de uitdrukkelijke toestemming van de leerling. </w:t>
      </w:r>
    </w:p>
    <w:p w14:paraId="572E1DE3" w14:textId="77777777" w:rsidR="004321CD" w:rsidRPr="00185A6C" w:rsidRDefault="004321CD" w:rsidP="00B268A7">
      <w:pPr>
        <w:widowControl w:val="0"/>
        <w:numPr>
          <w:ilvl w:val="1"/>
          <w:numId w:val="3"/>
        </w:numPr>
        <w:tabs>
          <w:tab w:val="left" w:pos="-1440"/>
          <w:tab w:val="left" w:pos="-720"/>
        </w:tabs>
        <w:rPr>
          <w:rFonts w:asciiTheme="minorHAnsi" w:hAnsiTheme="minorHAnsi" w:cstheme="minorHAnsi"/>
        </w:rPr>
      </w:pPr>
      <w:r w:rsidRPr="7708E402">
        <w:rPr>
          <w:rFonts w:asciiTheme="minorHAnsi" w:hAnsiTheme="minorHAnsi" w:cstheme="minorBidi"/>
        </w:rPr>
        <w:t>De leerlingen worden uitgenodigd om alle werken die in de loop van het schooljaar op de school werden gemaakt, vrij ter beschikking te stellen van de school. Deze werken kunnen enkel worden gebruikt voor didactisch-pedagogische doeleinden (voorbeeldfunctie) of activiteiten die de school naar buiten uit moeten vertegenwoordigen (tentoonstellingen, opendeurdagen, drukwerk… )</w:t>
      </w:r>
    </w:p>
    <w:p w14:paraId="61E2D632" w14:textId="685872D3" w:rsidR="00185A6C" w:rsidRPr="00E93CBD" w:rsidRDefault="00185A6C" w:rsidP="00B268A7">
      <w:pPr>
        <w:widowControl w:val="0"/>
        <w:numPr>
          <w:ilvl w:val="1"/>
          <w:numId w:val="3"/>
        </w:numPr>
        <w:tabs>
          <w:tab w:val="left" w:pos="-1440"/>
          <w:tab w:val="left" w:pos="-720"/>
        </w:tabs>
        <w:rPr>
          <w:rFonts w:asciiTheme="minorHAnsi" w:hAnsiTheme="minorHAnsi" w:cstheme="minorHAnsi"/>
        </w:rPr>
      </w:pPr>
      <w:r w:rsidRPr="00E93CBD">
        <w:rPr>
          <w:rFonts w:asciiTheme="minorHAnsi" w:hAnsiTheme="minorHAnsi" w:cstheme="minorBidi"/>
        </w:rPr>
        <w:t xml:space="preserve">Het personeelslid verbindt er zich toe, bij iedere activiteit waarbij op de één of andere manier gebruik wordt gemaakt van werken van leerlingen, de naam van de leerling te vermelden en het recht op eerbied voor deze werken te garanderen. </w:t>
      </w:r>
    </w:p>
    <w:p w14:paraId="1F3D8354" w14:textId="77777777" w:rsidR="004321CD" w:rsidRPr="001B25F7" w:rsidRDefault="004321CD" w:rsidP="004321CD">
      <w:pPr>
        <w:widowControl w:val="0"/>
        <w:tabs>
          <w:tab w:val="left" w:pos="-1440"/>
          <w:tab w:val="left" w:pos="-720"/>
        </w:tabs>
        <w:rPr>
          <w:rFonts w:asciiTheme="minorHAnsi" w:hAnsiTheme="minorHAnsi" w:cstheme="minorHAnsi"/>
        </w:rPr>
      </w:pPr>
    </w:p>
    <w:p w14:paraId="15E3FCA5" w14:textId="77777777" w:rsidR="004321CD" w:rsidRPr="004321CD" w:rsidRDefault="004321CD" w:rsidP="004321CD">
      <w:pPr>
        <w:pStyle w:val="Kop2"/>
      </w:pPr>
      <w:bookmarkStart w:id="227" w:name="_Toc196760680"/>
      <w:r w:rsidRPr="004321CD">
        <w:t>Naburige rechten (prestaties)</w:t>
      </w:r>
      <w:bookmarkEnd w:id="227"/>
    </w:p>
    <w:p w14:paraId="665FF239" w14:textId="77777777" w:rsidR="004321CD" w:rsidRPr="004F04D9" w:rsidRDefault="004321CD" w:rsidP="004321CD"/>
    <w:p w14:paraId="09DC5BF6" w14:textId="77777777" w:rsidR="004321CD" w:rsidRPr="004F04D9" w:rsidRDefault="004321CD" w:rsidP="00B268A7">
      <w:pPr>
        <w:widowControl w:val="0"/>
        <w:numPr>
          <w:ilvl w:val="0"/>
          <w:numId w:val="3"/>
        </w:numPr>
        <w:tabs>
          <w:tab w:val="left" w:pos="-1440"/>
          <w:tab w:val="left" w:pos="-720"/>
        </w:tabs>
      </w:pPr>
    </w:p>
    <w:p w14:paraId="65C0AB61" w14:textId="77777777" w:rsidR="004321CD" w:rsidRPr="001B25F7" w:rsidRDefault="004321CD" w:rsidP="00B268A7">
      <w:pPr>
        <w:widowControl w:val="0"/>
        <w:numPr>
          <w:ilvl w:val="1"/>
          <w:numId w:val="3"/>
        </w:numPr>
        <w:tabs>
          <w:tab w:val="left" w:pos="-1440"/>
          <w:tab w:val="left" w:pos="-720"/>
        </w:tabs>
        <w:rPr>
          <w:rFonts w:asciiTheme="minorHAnsi" w:hAnsiTheme="minorHAnsi" w:cstheme="minorHAnsi"/>
        </w:rPr>
      </w:pPr>
      <w:r w:rsidRPr="7708E402">
        <w:rPr>
          <w:rFonts w:asciiTheme="minorHAnsi" w:hAnsiTheme="minorHAnsi" w:cstheme="minorBidi"/>
        </w:rPr>
        <w:t xml:space="preserve">Voor het publiek gebruik van opgenomen muziekuitvoeringen moet een billijke vergoeding worden betaald aan de </w:t>
      </w:r>
      <w:proofErr w:type="spellStart"/>
      <w:r w:rsidRPr="7708E402">
        <w:rPr>
          <w:rFonts w:asciiTheme="minorHAnsi" w:hAnsiTheme="minorHAnsi" w:cstheme="minorBidi"/>
        </w:rPr>
        <w:t>beheersvennootschap</w:t>
      </w:r>
      <w:proofErr w:type="spellEnd"/>
      <w:r w:rsidRPr="7708E402">
        <w:rPr>
          <w:rFonts w:asciiTheme="minorHAnsi" w:hAnsiTheme="minorHAnsi" w:cstheme="minorBidi"/>
        </w:rPr>
        <w:t xml:space="preserve"> van de rechten belast met de inning van de billijke vergoeding. </w:t>
      </w:r>
    </w:p>
    <w:p w14:paraId="2B7B9F3A" w14:textId="77777777" w:rsidR="004321CD" w:rsidRPr="001B25F7" w:rsidRDefault="004321CD" w:rsidP="00B268A7">
      <w:pPr>
        <w:widowControl w:val="0"/>
        <w:numPr>
          <w:ilvl w:val="1"/>
          <w:numId w:val="3"/>
        </w:numPr>
        <w:tabs>
          <w:tab w:val="left" w:pos="-1440"/>
          <w:tab w:val="left" w:pos="-720"/>
        </w:tabs>
        <w:rPr>
          <w:rFonts w:asciiTheme="minorHAnsi" w:hAnsiTheme="minorHAnsi" w:cstheme="minorHAnsi"/>
        </w:rPr>
      </w:pPr>
      <w:r w:rsidRPr="7708E402">
        <w:rPr>
          <w:rFonts w:asciiTheme="minorHAnsi" w:hAnsiTheme="minorHAnsi" w:cstheme="minorBidi"/>
        </w:rPr>
        <w:t>Er is geen vergoeding verschuldigd voor het gebruik in het kader van de kosteloze uitvoering in het kader van schoolactiviteiten (bv. Muziek die gebruikt wordt tijdens de lessen)</w:t>
      </w:r>
    </w:p>
    <w:p w14:paraId="409838A1" w14:textId="77777777" w:rsidR="004321CD" w:rsidRPr="001B25F7" w:rsidRDefault="004321CD" w:rsidP="00B268A7">
      <w:pPr>
        <w:widowControl w:val="0"/>
        <w:numPr>
          <w:ilvl w:val="1"/>
          <w:numId w:val="3"/>
        </w:numPr>
        <w:tabs>
          <w:tab w:val="left" w:pos="-1440"/>
          <w:tab w:val="left" w:pos="-720"/>
        </w:tabs>
        <w:rPr>
          <w:rFonts w:asciiTheme="minorHAnsi" w:hAnsiTheme="minorHAnsi" w:cstheme="minorHAnsi"/>
        </w:rPr>
      </w:pPr>
      <w:r w:rsidRPr="7708E402">
        <w:rPr>
          <w:rFonts w:asciiTheme="minorHAnsi" w:hAnsiTheme="minorHAnsi" w:cstheme="minorBidi"/>
        </w:rPr>
        <w:t xml:space="preserve">De billijke vergoeding is niet van toepassing op muziek die wordt gebruikt als begeleiding van een optreden van leerlingen bij schoolvoorstellingen. Bij dit gebruik van muziek is het exclusief recht van toepassing, dat wil zeggen dat de uitdrukkelijke toestemming vereist is van de auteur, de artiest en de producent. </w:t>
      </w:r>
    </w:p>
    <w:p w14:paraId="2AC15A0C" w14:textId="77777777" w:rsidR="004321CD" w:rsidRPr="001B25F7" w:rsidRDefault="004321CD" w:rsidP="00B268A7">
      <w:pPr>
        <w:widowControl w:val="0"/>
        <w:numPr>
          <w:ilvl w:val="1"/>
          <w:numId w:val="3"/>
        </w:numPr>
        <w:tabs>
          <w:tab w:val="left" w:pos="-1440"/>
          <w:tab w:val="left" w:pos="-720"/>
        </w:tabs>
        <w:rPr>
          <w:rFonts w:asciiTheme="minorHAnsi" w:hAnsiTheme="minorHAnsi" w:cstheme="minorHAnsi"/>
        </w:rPr>
      </w:pPr>
      <w:r w:rsidRPr="7708E402">
        <w:rPr>
          <w:rFonts w:asciiTheme="minorHAnsi" w:hAnsiTheme="minorHAnsi" w:cstheme="minorBidi"/>
        </w:rPr>
        <w:t>De aanvraag voor het gebruik gebeurt via het schoolbestuur of na delegatie door de directeur. De betaling gebeurt via het schoolbestuur.</w:t>
      </w:r>
    </w:p>
    <w:p w14:paraId="56A844DE" w14:textId="77777777" w:rsidR="004321CD" w:rsidRPr="004F04D9" w:rsidRDefault="004321CD" w:rsidP="004321CD">
      <w:pPr>
        <w:widowControl w:val="0"/>
        <w:tabs>
          <w:tab w:val="left" w:pos="-1440"/>
          <w:tab w:val="left" w:pos="-720"/>
        </w:tabs>
      </w:pPr>
    </w:p>
    <w:p w14:paraId="1066CF92" w14:textId="77777777" w:rsidR="004321CD" w:rsidRPr="004321CD" w:rsidRDefault="004321CD" w:rsidP="004321CD">
      <w:pPr>
        <w:pStyle w:val="Kop2"/>
      </w:pPr>
      <w:bookmarkStart w:id="228" w:name="_Toc196760681"/>
      <w:r w:rsidRPr="004321CD">
        <w:t>Reprografierechten (werken, databanken en prestaties)</w:t>
      </w:r>
      <w:bookmarkEnd w:id="228"/>
    </w:p>
    <w:p w14:paraId="5335BC20" w14:textId="77777777" w:rsidR="004321CD" w:rsidRPr="004F04D9" w:rsidRDefault="004321CD" w:rsidP="004321CD">
      <w:pPr>
        <w:widowControl w:val="0"/>
        <w:tabs>
          <w:tab w:val="left" w:pos="-1440"/>
          <w:tab w:val="left" w:pos="-720"/>
        </w:tabs>
        <w:rPr>
          <w:rFonts w:cs="Arial"/>
          <w:szCs w:val="20"/>
        </w:rPr>
      </w:pPr>
    </w:p>
    <w:p w14:paraId="4F7EF848" w14:textId="77777777" w:rsidR="004321CD" w:rsidRPr="00D4612E" w:rsidRDefault="004321CD" w:rsidP="00B268A7">
      <w:pPr>
        <w:widowControl w:val="0"/>
        <w:numPr>
          <w:ilvl w:val="0"/>
          <w:numId w:val="3"/>
        </w:numPr>
        <w:tabs>
          <w:tab w:val="left" w:pos="-1440"/>
          <w:tab w:val="left" w:pos="-720"/>
          <w:tab w:val="num" w:pos="720"/>
        </w:tabs>
      </w:pPr>
    </w:p>
    <w:p w14:paraId="5507C822" w14:textId="77777777" w:rsidR="004321CD" w:rsidRPr="001B25F7" w:rsidRDefault="004321CD" w:rsidP="00B268A7">
      <w:pPr>
        <w:widowControl w:val="0"/>
        <w:numPr>
          <w:ilvl w:val="1"/>
          <w:numId w:val="3"/>
        </w:numPr>
        <w:tabs>
          <w:tab w:val="left" w:pos="-1440"/>
          <w:tab w:val="left" w:pos="-720"/>
        </w:tabs>
        <w:rPr>
          <w:rFonts w:asciiTheme="minorHAnsi" w:hAnsiTheme="minorHAnsi" w:cstheme="minorHAnsi"/>
        </w:rPr>
      </w:pPr>
      <w:r w:rsidRPr="7708E402">
        <w:rPr>
          <w:rFonts w:asciiTheme="minorHAnsi" w:hAnsiTheme="minorHAnsi" w:cstheme="minorBidi"/>
        </w:rPr>
        <w:t xml:space="preserve">Het personeelslid mag werken, databanken en prestaties kopiëren en meedelen voor onderwijsdoeleinden en leeft hierbij de richtlijnen van de desbetreffende dienstorders na. </w:t>
      </w:r>
    </w:p>
    <w:p w14:paraId="2695A25C" w14:textId="77777777" w:rsidR="004321CD" w:rsidRPr="001B25F7" w:rsidRDefault="004321CD" w:rsidP="00B268A7">
      <w:pPr>
        <w:widowControl w:val="0"/>
        <w:numPr>
          <w:ilvl w:val="1"/>
          <w:numId w:val="3"/>
        </w:numPr>
        <w:tabs>
          <w:tab w:val="left" w:pos="-1440"/>
          <w:tab w:val="left" w:pos="-720"/>
        </w:tabs>
        <w:rPr>
          <w:rFonts w:asciiTheme="minorHAnsi" w:hAnsiTheme="minorHAnsi" w:cstheme="minorHAnsi"/>
        </w:rPr>
      </w:pPr>
      <w:r w:rsidRPr="7708E402">
        <w:rPr>
          <w:rFonts w:asciiTheme="minorHAnsi" w:hAnsiTheme="minorHAnsi" w:cstheme="minorBidi"/>
        </w:rPr>
        <w:t xml:space="preserve">Bij het kopiëren van volledige boeken, liedjesteksten, audiovisuele werken en elektronische bestanden is de uitdrukkelijke toelating van de auteur of een andere rechthebbende vereist. Hiertoe moet het personeelslid een toelating vragen via de inrichtende macht of na delegatie via de directeur. </w:t>
      </w:r>
    </w:p>
    <w:p w14:paraId="55826D60" w14:textId="77777777" w:rsidR="004321CD" w:rsidRPr="001B25F7" w:rsidRDefault="004321CD" w:rsidP="00B268A7">
      <w:pPr>
        <w:widowControl w:val="0"/>
        <w:numPr>
          <w:ilvl w:val="1"/>
          <w:numId w:val="3"/>
        </w:numPr>
        <w:tabs>
          <w:tab w:val="left" w:pos="-1440"/>
          <w:tab w:val="left" w:pos="-720"/>
        </w:tabs>
        <w:rPr>
          <w:rFonts w:asciiTheme="minorHAnsi" w:hAnsiTheme="minorHAnsi" w:cstheme="minorHAnsi"/>
        </w:rPr>
      </w:pPr>
      <w:r w:rsidRPr="7708E402">
        <w:rPr>
          <w:rFonts w:asciiTheme="minorHAnsi" w:hAnsiTheme="minorHAnsi" w:cstheme="minorBidi"/>
        </w:rPr>
        <w:t>Het personeelslid mag de vermelde werken, databanken en prestaties enkel reproduceren, voor zover dit verantwoord is door de nagestreefde niet-winstgevende doelstelling en wanneer er geen afbreuk wordt gedaan aan de uitgave van het oorspronkelijke werk.</w:t>
      </w:r>
      <w:r>
        <w:br/>
      </w:r>
      <w:r w:rsidRPr="7708E402">
        <w:rPr>
          <w:rFonts w:asciiTheme="minorHAnsi" w:hAnsiTheme="minorHAnsi" w:cstheme="minorBidi"/>
        </w:rPr>
        <w:t xml:space="preserve">Het personeelslid mag de vermelde werken, databanken en prestaties enkel meedelen, voor zover dit verantwoord is door de nagestreefde niet-winstgevende doelstelling, plaatsvindt in </w:t>
      </w:r>
      <w:r w:rsidRPr="7708E402">
        <w:rPr>
          <w:rFonts w:asciiTheme="minorHAnsi" w:hAnsiTheme="minorHAnsi" w:cstheme="minorBidi"/>
        </w:rPr>
        <w:lastRenderedPageBreak/>
        <w:t>het kader van de normale activiteiten van de instelling, beveiligd wordt door passende maatregelen en geen afbreuk doet aan de normale exploitatie van het werk.</w:t>
      </w:r>
    </w:p>
    <w:p w14:paraId="07AAE06F" w14:textId="77777777" w:rsidR="004321CD" w:rsidRPr="001B25F7" w:rsidRDefault="004321CD" w:rsidP="00B268A7">
      <w:pPr>
        <w:widowControl w:val="0"/>
        <w:numPr>
          <w:ilvl w:val="1"/>
          <w:numId w:val="3"/>
        </w:numPr>
        <w:tabs>
          <w:tab w:val="left" w:pos="-1440"/>
          <w:tab w:val="left" w:pos="-720"/>
        </w:tabs>
        <w:rPr>
          <w:rFonts w:asciiTheme="minorHAnsi" w:hAnsiTheme="minorHAnsi" w:cstheme="minorHAnsi"/>
        </w:rPr>
      </w:pPr>
      <w:r w:rsidRPr="7708E402">
        <w:rPr>
          <w:rFonts w:asciiTheme="minorHAnsi" w:hAnsiTheme="minorHAnsi" w:cstheme="minorBidi"/>
        </w:rPr>
        <w:t>Voor het kopiëren van volledige partituren is altijd de toestemming vereist van de auteur, zijn uitgever of een andere rechthebbende.</w:t>
      </w:r>
    </w:p>
    <w:p w14:paraId="4170ACA9" w14:textId="77777777" w:rsidR="004321CD" w:rsidRPr="004F04D9" w:rsidRDefault="004321CD" w:rsidP="004321CD">
      <w:pPr>
        <w:widowControl w:val="0"/>
        <w:tabs>
          <w:tab w:val="left" w:pos="-1440"/>
          <w:tab w:val="left" w:pos="-720"/>
        </w:tabs>
        <w:rPr>
          <w:rFonts w:cs="Arial"/>
          <w:szCs w:val="20"/>
        </w:rPr>
      </w:pPr>
    </w:p>
    <w:p w14:paraId="1A9C9AED" w14:textId="77777777" w:rsidR="004321CD" w:rsidRPr="004321CD" w:rsidRDefault="004321CD" w:rsidP="004321CD">
      <w:pPr>
        <w:pStyle w:val="Kop2"/>
      </w:pPr>
      <w:bookmarkStart w:id="229" w:name="_Toc196760682"/>
      <w:r w:rsidRPr="004321CD">
        <w:t>Overdracht van vermogensrechten</w:t>
      </w:r>
      <w:bookmarkEnd w:id="229"/>
    </w:p>
    <w:p w14:paraId="04F02D2D" w14:textId="77777777" w:rsidR="004321CD" w:rsidRPr="004F04D9" w:rsidRDefault="004321CD" w:rsidP="004321CD">
      <w:pPr>
        <w:widowControl w:val="0"/>
        <w:tabs>
          <w:tab w:val="left" w:pos="-1440"/>
          <w:tab w:val="left" w:pos="-720"/>
        </w:tabs>
        <w:rPr>
          <w:rFonts w:cs="Arial"/>
          <w:szCs w:val="20"/>
        </w:rPr>
      </w:pPr>
    </w:p>
    <w:p w14:paraId="0D01B7DF" w14:textId="77777777" w:rsidR="004321CD" w:rsidRPr="00D4612E" w:rsidRDefault="004321CD" w:rsidP="00B268A7">
      <w:pPr>
        <w:widowControl w:val="0"/>
        <w:numPr>
          <w:ilvl w:val="0"/>
          <w:numId w:val="3"/>
        </w:numPr>
        <w:tabs>
          <w:tab w:val="left" w:pos="-1440"/>
          <w:tab w:val="left" w:pos="-720"/>
          <w:tab w:val="num" w:pos="720"/>
        </w:tabs>
      </w:pPr>
    </w:p>
    <w:p w14:paraId="56178C18" w14:textId="445AE4EB" w:rsidR="004321CD" w:rsidRDefault="004321CD" w:rsidP="00B268A7">
      <w:pPr>
        <w:widowControl w:val="0"/>
        <w:numPr>
          <w:ilvl w:val="1"/>
          <w:numId w:val="3"/>
        </w:numPr>
        <w:rPr>
          <w:rFonts w:asciiTheme="minorHAnsi" w:hAnsiTheme="minorHAnsi" w:cstheme="minorBidi"/>
        </w:rPr>
      </w:pPr>
      <w:r w:rsidRPr="7708E402">
        <w:rPr>
          <w:rFonts w:asciiTheme="minorHAnsi" w:hAnsiTheme="minorHAnsi" w:cstheme="minorBidi"/>
        </w:rPr>
        <w:t>Het personeelslid dat in uitvoering van zijn aanstelling werken tot stand brengt die vallen binnen het toepassingsgebied van zijn ambt of opdracht, behoudt alle morele rechten op die werken.</w:t>
      </w:r>
    </w:p>
    <w:p w14:paraId="3451627F" w14:textId="51CE612F" w:rsidR="7708E402" w:rsidRDefault="7708E402" w:rsidP="00B268A7">
      <w:pPr>
        <w:widowControl w:val="0"/>
        <w:numPr>
          <w:ilvl w:val="1"/>
          <w:numId w:val="3"/>
        </w:numPr>
        <w:rPr>
          <w:rFonts w:asciiTheme="minorHAnsi" w:hAnsiTheme="minorHAnsi" w:cstheme="minorBidi"/>
        </w:rPr>
      </w:pPr>
      <w:r w:rsidRPr="7708E402">
        <w:rPr>
          <w:rFonts w:asciiTheme="minorHAnsi" w:hAnsiTheme="minorHAnsi" w:cstheme="minorBidi"/>
        </w:rPr>
        <w:t>Het personeelslid gebruikt in uitvoering van zijn aanstelling enkel de middelen die ter beschikking worden gesteld en/of worden aangekocht door het schoolbestuur, waarbij de wetgeving op de overheidsopdrachten steeds in acht wordt genomen.</w:t>
      </w:r>
      <w:r w:rsidRPr="7708E402">
        <w:rPr>
          <w:rFonts w:asciiTheme="minorHAnsi" w:hAnsiTheme="minorHAnsi" w:cstheme="minorBidi"/>
          <w:strike/>
        </w:rPr>
        <w:t xml:space="preserve"> </w:t>
      </w:r>
    </w:p>
    <w:p w14:paraId="79D4B2BD" w14:textId="6F6458D0" w:rsidR="00F34929" w:rsidRDefault="004321CD" w:rsidP="00B268A7">
      <w:pPr>
        <w:widowControl w:val="0"/>
        <w:numPr>
          <w:ilvl w:val="1"/>
          <w:numId w:val="3"/>
        </w:numPr>
        <w:rPr>
          <w:rFonts w:asciiTheme="minorHAnsi" w:hAnsiTheme="minorHAnsi" w:cstheme="minorBidi"/>
        </w:rPr>
      </w:pPr>
      <w:r w:rsidRPr="7708E402">
        <w:rPr>
          <w:rFonts w:asciiTheme="minorHAnsi" w:hAnsiTheme="minorHAnsi" w:cstheme="minorBidi"/>
        </w:rPr>
        <w:t>De inrichtende macht kan deze werken vrij naar eigen inzichten exploiteren en is niet verplicht tot exploitatie over te gaan.</w:t>
      </w:r>
    </w:p>
    <w:p w14:paraId="73D8446B" w14:textId="7BA03171" w:rsidR="7708E402" w:rsidRDefault="7708E402" w:rsidP="00B268A7">
      <w:pPr>
        <w:widowControl w:val="0"/>
        <w:numPr>
          <w:ilvl w:val="1"/>
          <w:numId w:val="3"/>
        </w:numPr>
        <w:rPr>
          <w:rFonts w:asciiTheme="minorHAnsi" w:hAnsiTheme="minorHAnsi" w:cstheme="minorBidi"/>
        </w:rPr>
      </w:pPr>
      <w:r w:rsidRPr="7708E402">
        <w:rPr>
          <w:rFonts w:asciiTheme="minorHAnsi" w:hAnsiTheme="minorHAnsi" w:cstheme="minorBidi"/>
        </w:rPr>
        <w:t xml:space="preserve">Indien het werk in de toekomst geëxploiteerd wordt volgens exploitatievormen die momenteel onbekend zijn, zal het winstaandeel van het personeelslid gelijk zijn aan het winstaandeel dat volgens de marktvoorwaarden die gelden op het ogenblik van exploitatie, toegekend wordt aan auteurs die hun werk volgens dezelfde exploitatievormen in het gewone commerciële circuit uitgeven. </w:t>
      </w:r>
    </w:p>
    <w:p w14:paraId="7650F19A" w14:textId="7439C3B3" w:rsidR="004321CD" w:rsidRDefault="00D93F35">
      <w:pPr>
        <w:spacing w:after="160" w:line="259" w:lineRule="auto"/>
      </w:pPr>
      <w:r w:rsidRPr="7708E402">
        <w:rPr>
          <w:color w:val="00B050"/>
        </w:rPr>
        <w:t xml:space="preserve"> </w:t>
      </w:r>
      <w:r w:rsidR="00F34929">
        <w:br w:type="page"/>
      </w:r>
    </w:p>
    <w:p w14:paraId="1A518F05" w14:textId="77777777" w:rsidR="004321CD" w:rsidRPr="004321CD" w:rsidRDefault="004321CD" w:rsidP="004321CD">
      <w:pPr>
        <w:pStyle w:val="Kop1"/>
      </w:pPr>
      <w:bookmarkStart w:id="230" w:name="_Toc46818979"/>
      <w:bookmarkStart w:id="231" w:name="_Toc196760683"/>
      <w:r w:rsidRPr="004321CD">
        <w:lastRenderedPageBreak/>
        <w:t>Veiligheid, gezondheid en welzijn</w:t>
      </w:r>
      <w:bookmarkEnd w:id="230"/>
      <w:bookmarkEnd w:id="231"/>
    </w:p>
    <w:p w14:paraId="45E85FD9" w14:textId="77777777" w:rsidR="004321CD" w:rsidRPr="004F04D9" w:rsidRDefault="004321CD" w:rsidP="004321CD"/>
    <w:p w14:paraId="7EB1E809" w14:textId="77777777" w:rsidR="004321CD" w:rsidRPr="004321CD" w:rsidRDefault="004321CD" w:rsidP="004321CD">
      <w:pPr>
        <w:pStyle w:val="Kop2"/>
      </w:pPr>
      <w:bookmarkStart w:id="232" w:name="_Toc46818980"/>
      <w:bookmarkStart w:id="233" w:name="_Toc196760684"/>
      <w:r w:rsidRPr="004321CD">
        <w:t>Algemeen</w:t>
      </w:r>
      <w:bookmarkEnd w:id="232"/>
      <w:bookmarkEnd w:id="233"/>
    </w:p>
    <w:p w14:paraId="0A1FAA2B" w14:textId="77777777" w:rsidR="004321CD" w:rsidRPr="004321CD" w:rsidRDefault="004321CD" w:rsidP="004321CD">
      <w:pPr>
        <w:widowControl w:val="0"/>
      </w:pPr>
    </w:p>
    <w:p w14:paraId="7BCFE1B3" w14:textId="77777777" w:rsidR="004321CD" w:rsidRPr="00E72EDC"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Het schoolbestuur is verantwoordelijk voor de veiligheid, de gezondheid en het welzijn van de personeelsleden, stagiairs en derden in de school en werkt hiervoor een beleid uit. </w:t>
      </w:r>
      <w:r>
        <w:br/>
      </w:r>
    </w:p>
    <w:p w14:paraId="71128510" w14:textId="77777777" w:rsidR="004321CD" w:rsidRPr="00E72EDC"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Het schoolbestuur werkt samen met de Gemeenschappelijke Interne Dienst voor Preventie en Bescherming op het werk (de GIDPBW) van </w:t>
      </w:r>
      <w:proofErr w:type="spellStart"/>
      <w:r w:rsidRPr="7708E402">
        <w:rPr>
          <w:rFonts w:asciiTheme="minorHAnsi" w:hAnsiTheme="minorHAnsi" w:cstheme="minorBidi"/>
        </w:rPr>
        <w:t>Haviland</w:t>
      </w:r>
      <w:proofErr w:type="spellEnd"/>
      <w:r w:rsidRPr="7708E402">
        <w:rPr>
          <w:rFonts w:asciiTheme="minorHAnsi" w:hAnsiTheme="minorHAnsi" w:cstheme="minorBidi"/>
        </w:rPr>
        <w:t xml:space="preserve">. </w:t>
      </w:r>
      <w:r>
        <w:br/>
      </w:r>
      <w:r w:rsidRPr="7708E402">
        <w:rPr>
          <w:rFonts w:asciiTheme="minorHAnsi" w:hAnsiTheme="minorHAnsi" w:cstheme="minorBidi"/>
        </w:rPr>
        <w:t>De naam/namen van de leden van de Gemeenschappelijke Interne Dienst voor Preventie en Bescherming op het Werk en de contactpersoon van het lokaal bestuur zijn opgenomen in bijlage 2 bij dit arbeidsreglement.</w:t>
      </w:r>
      <w:r>
        <w:br/>
      </w:r>
    </w:p>
    <w:p w14:paraId="6E87AC86" w14:textId="77777777" w:rsidR="004321CD" w:rsidRPr="00E72EDC"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schoolbestuur is verantwoordelijk voor het uitwerken van een dynamisch risicobeheersingssysteem in samenwerking met de Gemeenschappelijke Interne Dienst voor Preventie en Bescherming op het Werk, de dienst Welzijn en Preventie en de leden van de hiërarchische lijn. Het personeelslid volgt de richtlijnen op die hieruit voortvloeien.</w:t>
      </w:r>
      <w:r>
        <w:br/>
      </w:r>
    </w:p>
    <w:p w14:paraId="65F2784E" w14:textId="77777777" w:rsidR="004321CD" w:rsidRPr="00E72EDC"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directeur houdt, als lid van de hiërarchische lijn en in overleg met de Gemeenschappelijke Interne Dienst voor Preventie en Bescherming op het Werk en de dienst Welzijn en Preventie, toezicht op de toepassing van het beleid en reglementering inzake veiligheid, gezondheid en welzijn in de school.</w:t>
      </w:r>
    </w:p>
    <w:p w14:paraId="21FE2A45" w14:textId="77777777" w:rsidR="004321CD" w:rsidRPr="00E72EDC" w:rsidRDefault="004321CD" w:rsidP="004321CD">
      <w:pPr>
        <w:widowControl w:val="0"/>
        <w:tabs>
          <w:tab w:val="left" w:pos="-1440"/>
          <w:tab w:val="left" w:pos="-720"/>
        </w:tabs>
        <w:rPr>
          <w:rFonts w:asciiTheme="minorHAnsi" w:hAnsiTheme="minorHAnsi" w:cstheme="minorHAnsi"/>
          <w:szCs w:val="20"/>
        </w:rPr>
      </w:pPr>
    </w:p>
    <w:p w14:paraId="1A5B4981" w14:textId="77777777" w:rsidR="008408A0" w:rsidRPr="008408A0" w:rsidRDefault="008408A0"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p>
    <w:p w14:paraId="3B1FA7F0" w14:textId="77777777" w:rsidR="008408A0" w:rsidRDefault="008408A0" w:rsidP="008408A0">
      <w:pPr>
        <w:pStyle w:val="Lijstalinea"/>
        <w:rPr>
          <w:rFonts w:asciiTheme="minorHAnsi" w:hAnsiTheme="minorHAnsi" w:cstheme="minorBidi"/>
        </w:rPr>
      </w:pPr>
    </w:p>
    <w:p w14:paraId="1F81985F" w14:textId="77777777" w:rsidR="008408A0" w:rsidRPr="00ED55C1" w:rsidRDefault="004321CD" w:rsidP="00B268A7">
      <w:pPr>
        <w:widowControl w:val="0"/>
        <w:numPr>
          <w:ilvl w:val="1"/>
          <w:numId w:val="3"/>
        </w:numPr>
        <w:tabs>
          <w:tab w:val="left" w:pos="-1440"/>
          <w:tab w:val="left" w:pos="-720"/>
        </w:tabs>
        <w:rPr>
          <w:rFonts w:asciiTheme="minorHAnsi" w:hAnsiTheme="minorHAnsi" w:cstheme="minorHAnsi"/>
          <w:szCs w:val="20"/>
        </w:rPr>
      </w:pPr>
      <w:r w:rsidRPr="7708E402">
        <w:rPr>
          <w:rFonts w:asciiTheme="minorHAnsi" w:hAnsiTheme="minorHAnsi" w:cstheme="minorBidi"/>
        </w:rPr>
        <w:t xml:space="preserve">Het personeelslid draagt naar best vermogen zorg voor zijn eigen veiligheid en gezondheid en die van anderen. Daartoe moet het op de juiste wijze gebruik maken van arbeidsmiddelen en veiligheidsvoorzieningen, verwittigt het de directeur onmiddellijk van elke situatie die een gevaar kan betekenen en verleent het bijstand aan het schoolbestuur, de directeur en de </w:t>
      </w:r>
      <w:r w:rsidRPr="00ED55C1">
        <w:rPr>
          <w:rFonts w:asciiTheme="minorHAnsi" w:hAnsiTheme="minorHAnsi" w:cstheme="minorBidi"/>
        </w:rPr>
        <w:t>Gemeenschappelijke Interne Dienst voor Preventie en Bescherming op het Werk.</w:t>
      </w:r>
    </w:p>
    <w:p w14:paraId="2EA85C0E" w14:textId="59A9BE81" w:rsidR="004321CD" w:rsidRPr="00E72EDC" w:rsidRDefault="008408A0" w:rsidP="00B268A7">
      <w:pPr>
        <w:widowControl w:val="0"/>
        <w:numPr>
          <w:ilvl w:val="1"/>
          <w:numId w:val="3"/>
        </w:numPr>
        <w:tabs>
          <w:tab w:val="left" w:pos="-1440"/>
          <w:tab w:val="left" w:pos="-720"/>
        </w:tabs>
        <w:rPr>
          <w:rFonts w:asciiTheme="minorHAnsi" w:hAnsiTheme="minorHAnsi" w:cstheme="minorHAnsi"/>
          <w:szCs w:val="20"/>
        </w:rPr>
      </w:pPr>
      <w:r w:rsidRPr="00ED55C1">
        <w:rPr>
          <w:rFonts w:asciiTheme="minorHAnsi" w:hAnsiTheme="minorHAnsi" w:cstheme="minorBidi"/>
        </w:rPr>
        <w:t>Het personeelslid brengt de directeur onmiddellijk op de hoogte van iedere situatie waarvan het vermoedt dat deze een ernstig en onmiddellijk gevaar voor de veiligheid en de gezondheid met zich mee brengt, alsmede van elk vastgesteld gebrek in de beschermingssystemen. De directeur brengt onmiddellijk het schoolbestuur en de interne dienst voor preventie en bescherming op het werk op de hoogte.</w:t>
      </w:r>
      <w:r>
        <w:rPr>
          <w:rFonts w:asciiTheme="minorHAnsi" w:hAnsiTheme="minorHAnsi" w:cstheme="minorBidi"/>
        </w:rPr>
        <w:t xml:space="preserve"> </w:t>
      </w:r>
      <w:r w:rsidR="004321CD">
        <w:br/>
      </w:r>
    </w:p>
    <w:p w14:paraId="0BE04767" w14:textId="77777777" w:rsidR="004321CD" w:rsidRPr="00E72EDC"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neemt deel aan de vormingen die het schoolbestuur organiseert over de risico’s en preventiemaatregelen die van toepassing zijn in de school.</w:t>
      </w:r>
      <w:r>
        <w:br/>
      </w:r>
    </w:p>
    <w:p w14:paraId="361FE461" w14:textId="77777777" w:rsidR="004321CD" w:rsidRPr="00E72EDC"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schoolbestuur is aangesloten bij een externe dienst voor preventie en bescherming op het werk.</w:t>
      </w:r>
      <w:r>
        <w:br/>
      </w:r>
      <w:r w:rsidRPr="7708E402">
        <w:rPr>
          <w:rFonts w:asciiTheme="minorHAnsi" w:hAnsiTheme="minorHAnsi" w:cstheme="minorBidi"/>
        </w:rPr>
        <w:t>De contactmogelijkheden van de externe dienst voor preventie en bescherming op het werk en de namen van de preventieadviseur-arbeidsarts en van de preventieadviseur psychosociale aspecten zijn opgenomen in bijlage 2 bij dit arbeidsreglement.</w:t>
      </w:r>
    </w:p>
    <w:p w14:paraId="00892C4B" w14:textId="77777777" w:rsidR="004321CD" w:rsidRPr="00E72EDC" w:rsidRDefault="004321CD" w:rsidP="004321CD">
      <w:pPr>
        <w:widowControl w:val="0"/>
        <w:tabs>
          <w:tab w:val="left" w:pos="-1440"/>
          <w:tab w:val="left" w:pos="-720"/>
        </w:tabs>
        <w:rPr>
          <w:rFonts w:asciiTheme="minorHAnsi" w:hAnsiTheme="minorHAnsi" w:cstheme="minorHAnsi"/>
          <w:szCs w:val="20"/>
        </w:rPr>
      </w:pPr>
    </w:p>
    <w:p w14:paraId="2974DE90" w14:textId="77777777" w:rsidR="004321CD" w:rsidRPr="00E72EDC"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aanvaardt de bevoegdheid van de leden van de Gemeenschappelijke Interne Dienst voor Preventie en Bescherming op het werk en de dienst Welzijn en Preventie en van andere personen die van het schoolbestuur een opdracht hebben gekregen in het kader van de welzijnswet, de codex met uitvoeringsbesluiten en het ARAB (algemeen reglement voor arbeidsbescherming).</w:t>
      </w:r>
    </w:p>
    <w:p w14:paraId="038AFF54" w14:textId="77777777" w:rsidR="004321CD" w:rsidRPr="00E72EDC" w:rsidRDefault="004321CD" w:rsidP="004321CD">
      <w:pPr>
        <w:widowControl w:val="0"/>
        <w:tabs>
          <w:tab w:val="left" w:pos="-1440"/>
          <w:tab w:val="left" w:pos="-720"/>
        </w:tabs>
        <w:rPr>
          <w:rFonts w:asciiTheme="minorHAnsi" w:hAnsiTheme="minorHAnsi" w:cstheme="minorHAnsi"/>
          <w:szCs w:val="20"/>
          <w:highlight w:val="magenta"/>
        </w:rPr>
      </w:pPr>
    </w:p>
    <w:p w14:paraId="0671DD4C" w14:textId="77777777" w:rsidR="004321CD" w:rsidRPr="00E72EDC"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schoolbestuur duidt per vestigingsplaats een of meerdere EHBO-bedrijfshulpverleners aan. De namen van deze EHBO-</w:t>
      </w:r>
      <w:proofErr w:type="spellStart"/>
      <w:r w:rsidRPr="7708E402">
        <w:rPr>
          <w:rFonts w:asciiTheme="minorHAnsi" w:hAnsiTheme="minorHAnsi" w:cstheme="minorBidi"/>
        </w:rPr>
        <w:t>bedrijfshulpeverleners</w:t>
      </w:r>
      <w:proofErr w:type="spellEnd"/>
      <w:r w:rsidRPr="7708E402">
        <w:rPr>
          <w:rFonts w:asciiTheme="minorHAnsi" w:hAnsiTheme="minorHAnsi" w:cstheme="minorBidi"/>
        </w:rPr>
        <w:t xml:space="preserve"> per vestigingsplaats en de plaats van het basismateriaal en de verbanddoos worden (bij elke wijziging) meegedeeld aan alle personeelsleden.</w:t>
      </w:r>
      <w:r>
        <w:br/>
      </w:r>
    </w:p>
    <w:p w14:paraId="5943690A" w14:textId="77777777" w:rsidR="004321CD" w:rsidRPr="004321CD" w:rsidRDefault="004321CD" w:rsidP="004321CD">
      <w:pPr>
        <w:pStyle w:val="Kop2"/>
      </w:pPr>
      <w:bookmarkStart w:id="234" w:name="_Toc46818981"/>
      <w:bookmarkStart w:id="235" w:name="_Toc196760685"/>
      <w:r w:rsidRPr="004321CD">
        <w:lastRenderedPageBreak/>
        <w:t>Gezondheid</w:t>
      </w:r>
      <w:bookmarkEnd w:id="234"/>
      <w:bookmarkEnd w:id="235"/>
    </w:p>
    <w:p w14:paraId="0A217E37" w14:textId="77777777" w:rsidR="004321CD" w:rsidRPr="004321CD" w:rsidRDefault="004321CD" w:rsidP="004321CD">
      <w:pPr>
        <w:widowControl w:val="0"/>
        <w:tabs>
          <w:tab w:val="left" w:pos="-1440"/>
          <w:tab w:val="left" w:pos="-720"/>
        </w:tabs>
        <w:rPr>
          <w:rFonts w:cs="Arial"/>
          <w:szCs w:val="20"/>
        </w:rPr>
      </w:pPr>
    </w:p>
    <w:p w14:paraId="41F3AA0B" w14:textId="77777777" w:rsidR="004321CD" w:rsidRPr="00E72EDC"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Het personeelslid dat door het schoolbestuur als onderworpen is opgegeven, is verplicht in te gaan op het verzoek zich te melden voor het gezondheidstoezicht. </w:t>
      </w:r>
      <w:r>
        <w:br/>
      </w:r>
    </w:p>
    <w:p w14:paraId="3BCF4C53" w14:textId="77777777" w:rsidR="004321CD" w:rsidRPr="00E72EDC"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of mits zijn toestemming de behandelende arts, mag rechtstreeks een spontane raadpleging bij de preventieadviseur - arbeidsarts aanvragen naar aanleiding van gezondheidsklachten, toe te schrijven aan zijn arbeidssituatie.</w:t>
      </w:r>
      <w:r>
        <w:br/>
      </w:r>
    </w:p>
    <w:p w14:paraId="1AAFEE50" w14:textId="27F2A1DE" w:rsidR="004321CD" w:rsidRPr="00E72EDC"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Het personeelslid volgt de richtlijnen van het schoolbestuur inzake het voeren van een gezondheidsbeleid op </w:t>
      </w:r>
      <w:r w:rsidRPr="00ED55C1">
        <w:rPr>
          <w:rFonts w:asciiTheme="minorHAnsi" w:hAnsiTheme="minorHAnsi" w:cstheme="minorBidi"/>
        </w:rPr>
        <w:t>school.</w:t>
      </w:r>
      <w:r>
        <w:br/>
      </w:r>
    </w:p>
    <w:p w14:paraId="6A562496" w14:textId="77777777" w:rsidR="004321CD" w:rsidRPr="00E72EDC"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deelt elk gebruik van geneesmiddelen en elke wijziging in hun lichamelijke en/of geestelijke gezondheidstoestand onmiddellijk aan de directeur mee als die een gevaar kunnen opleveren voor de veiligheid van de leerlingen en/of derden.</w:t>
      </w:r>
    </w:p>
    <w:p w14:paraId="05C6912C" w14:textId="77777777" w:rsidR="004321CD" w:rsidRPr="00E72EDC" w:rsidRDefault="004321CD" w:rsidP="004321CD">
      <w:pPr>
        <w:widowControl w:val="0"/>
        <w:tabs>
          <w:tab w:val="left" w:pos="-1440"/>
          <w:tab w:val="left" w:pos="-720"/>
        </w:tabs>
        <w:rPr>
          <w:rFonts w:asciiTheme="minorHAnsi" w:hAnsiTheme="minorHAnsi" w:cstheme="minorHAnsi"/>
          <w:szCs w:val="20"/>
        </w:rPr>
      </w:pPr>
    </w:p>
    <w:p w14:paraId="2DBBF012" w14:textId="77777777" w:rsidR="004321CD" w:rsidRPr="00E72EDC"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werkgever is verplicht de preventieadviseur-arbeidsarts te verwittigen wanneer:</w:t>
      </w:r>
      <w:r>
        <w:br/>
      </w:r>
      <w:r w:rsidRPr="7708E402">
        <w:rPr>
          <w:rFonts w:asciiTheme="minorHAnsi" w:hAnsiTheme="minorHAnsi" w:cstheme="minorBidi"/>
        </w:rPr>
        <w:t>- een personeelslid klaagt over ongemakken of tekenen van aandoening die kunnen worden</w:t>
      </w:r>
      <w:r>
        <w:br/>
      </w:r>
      <w:r w:rsidRPr="7708E402">
        <w:rPr>
          <w:rFonts w:asciiTheme="minorHAnsi" w:hAnsiTheme="minorHAnsi" w:cstheme="minorBidi"/>
        </w:rPr>
        <w:t xml:space="preserve">  toegeschreven aan zijn arbeidsomstandigheden;</w:t>
      </w:r>
      <w:r>
        <w:br/>
      </w:r>
      <w:r w:rsidRPr="7708E402">
        <w:rPr>
          <w:rFonts w:asciiTheme="minorHAnsi" w:hAnsiTheme="minorHAnsi" w:cstheme="minorBidi"/>
        </w:rPr>
        <w:t>- de werkgever vaststelt dat de lichamelijke of geestelijke toestand van het personeelslid de</w:t>
      </w:r>
      <w:r>
        <w:br/>
      </w:r>
      <w:r w:rsidRPr="7708E402">
        <w:rPr>
          <w:rFonts w:asciiTheme="minorHAnsi" w:hAnsiTheme="minorHAnsi" w:cstheme="minorBidi"/>
        </w:rPr>
        <w:t xml:space="preserve">  risico’s verbonden aan de werkpost verhoogt.</w:t>
      </w:r>
    </w:p>
    <w:p w14:paraId="1DF5A707" w14:textId="77777777" w:rsidR="004321CD" w:rsidRPr="00E72EDC" w:rsidRDefault="004321CD" w:rsidP="004321CD">
      <w:pPr>
        <w:pStyle w:val="Lijstalinea"/>
        <w:rPr>
          <w:rFonts w:asciiTheme="minorHAnsi" w:hAnsiTheme="minorHAnsi" w:cstheme="minorHAnsi"/>
          <w:szCs w:val="20"/>
        </w:rPr>
      </w:pPr>
    </w:p>
    <w:p w14:paraId="74156BC4" w14:textId="77777777" w:rsidR="004321CD" w:rsidRPr="00387DE0"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leeft de bij dienstmededeling meegedeelde verplichtingen van het schoolbestuur na, met betrekking tot het milieubeleid o.m. recyclage, zuinig energie- en waterverbruik, scheiding van afval, gebruik van giftige of gevaarlijke stoffen.</w:t>
      </w:r>
    </w:p>
    <w:p w14:paraId="6997B21E" w14:textId="77777777" w:rsidR="00387DE0" w:rsidRDefault="00387DE0" w:rsidP="00387DE0">
      <w:pPr>
        <w:pStyle w:val="Lijstalinea"/>
        <w:rPr>
          <w:rFonts w:asciiTheme="minorHAnsi" w:hAnsiTheme="minorHAnsi" w:cstheme="minorHAnsi"/>
          <w:szCs w:val="20"/>
        </w:rPr>
      </w:pPr>
    </w:p>
    <w:p w14:paraId="5B085452" w14:textId="77777777" w:rsidR="00387DE0" w:rsidRPr="00E72EDC" w:rsidRDefault="00387DE0" w:rsidP="00387DE0">
      <w:pPr>
        <w:widowControl w:val="0"/>
        <w:tabs>
          <w:tab w:val="left" w:pos="-1440"/>
          <w:tab w:val="left" w:pos="-720"/>
          <w:tab w:val="num" w:pos="720"/>
        </w:tabs>
        <w:ind w:left="720"/>
        <w:rPr>
          <w:rFonts w:asciiTheme="minorHAnsi" w:hAnsiTheme="minorHAnsi" w:cstheme="minorHAnsi"/>
          <w:szCs w:val="20"/>
        </w:rPr>
      </w:pPr>
    </w:p>
    <w:p w14:paraId="74D42F31" w14:textId="77777777" w:rsidR="004321CD" w:rsidRPr="004321CD" w:rsidRDefault="004321CD" w:rsidP="004321CD">
      <w:pPr>
        <w:pStyle w:val="Kop2"/>
      </w:pPr>
      <w:bookmarkStart w:id="236" w:name="_Toc46818982"/>
      <w:bookmarkStart w:id="237" w:name="_Toc196760686"/>
      <w:r w:rsidRPr="004321CD">
        <w:t>Genotsmiddelen</w:t>
      </w:r>
      <w:bookmarkEnd w:id="236"/>
      <w:bookmarkEnd w:id="237"/>
    </w:p>
    <w:p w14:paraId="0B2367B6" w14:textId="77777777" w:rsidR="004321CD" w:rsidRPr="00D4612E" w:rsidRDefault="004321CD" w:rsidP="004321CD">
      <w:pPr>
        <w:widowControl w:val="0"/>
        <w:tabs>
          <w:tab w:val="left" w:pos="-1440"/>
          <w:tab w:val="left" w:pos="-720"/>
        </w:tabs>
        <w:rPr>
          <w:rFonts w:cs="Arial"/>
          <w:szCs w:val="20"/>
          <w:highlight w:val="magenta"/>
        </w:rPr>
      </w:pPr>
    </w:p>
    <w:p w14:paraId="684E5CCC" w14:textId="77777777" w:rsidR="004321CD" w:rsidRPr="00E72EDC"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Binnen de volledige school, met inbegrip van zowel de gebouwen als de speelplaatsen en andere open ruimten is het verboden: </w:t>
      </w:r>
    </w:p>
    <w:p w14:paraId="214AFA58" w14:textId="77777777" w:rsidR="004321CD" w:rsidRPr="00E72EDC" w:rsidRDefault="004321CD" w:rsidP="00B268A7">
      <w:pPr>
        <w:widowControl w:val="0"/>
        <w:numPr>
          <w:ilvl w:val="0"/>
          <w:numId w:val="6"/>
        </w:numPr>
        <w:rPr>
          <w:rFonts w:asciiTheme="minorHAnsi" w:hAnsiTheme="minorHAnsi" w:cstheme="minorHAnsi"/>
          <w:szCs w:val="20"/>
        </w:rPr>
      </w:pPr>
      <w:r w:rsidRPr="00E72EDC">
        <w:rPr>
          <w:rFonts w:asciiTheme="minorHAnsi" w:hAnsiTheme="minorHAnsi" w:cstheme="minorHAnsi"/>
          <w:szCs w:val="20"/>
        </w:rPr>
        <w:t>te roken,</w:t>
      </w:r>
    </w:p>
    <w:p w14:paraId="5472BB96" w14:textId="77777777" w:rsidR="004321CD" w:rsidRPr="00E72EDC" w:rsidRDefault="004321CD" w:rsidP="00B268A7">
      <w:pPr>
        <w:widowControl w:val="0"/>
        <w:numPr>
          <w:ilvl w:val="0"/>
          <w:numId w:val="6"/>
        </w:numPr>
        <w:rPr>
          <w:rFonts w:asciiTheme="minorHAnsi" w:hAnsiTheme="minorHAnsi" w:cstheme="minorHAnsi"/>
          <w:szCs w:val="20"/>
        </w:rPr>
      </w:pPr>
      <w:r w:rsidRPr="00E72EDC">
        <w:rPr>
          <w:rFonts w:asciiTheme="minorHAnsi" w:hAnsiTheme="minorHAnsi" w:cstheme="minorHAnsi"/>
          <w:szCs w:val="20"/>
        </w:rPr>
        <w:t>alcohol te gebruiken,</w:t>
      </w:r>
    </w:p>
    <w:p w14:paraId="50935D7B" w14:textId="77777777" w:rsidR="004321CD" w:rsidRDefault="004321CD" w:rsidP="00B268A7">
      <w:pPr>
        <w:widowControl w:val="0"/>
        <w:numPr>
          <w:ilvl w:val="0"/>
          <w:numId w:val="6"/>
        </w:numPr>
        <w:rPr>
          <w:rFonts w:asciiTheme="minorHAnsi" w:hAnsiTheme="minorHAnsi" w:cstheme="minorHAnsi"/>
          <w:szCs w:val="20"/>
        </w:rPr>
      </w:pPr>
      <w:r w:rsidRPr="00E72EDC">
        <w:rPr>
          <w:rFonts w:asciiTheme="minorHAnsi" w:hAnsiTheme="minorHAnsi" w:cstheme="minorHAnsi"/>
          <w:szCs w:val="20"/>
        </w:rPr>
        <w:t>drugs en/of roesopwekkende middelen te gebruiken.</w:t>
      </w:r>
    </w:p>
    <w:p w14:paraId="5DD10C90" w14:textId="253626F8" w:rsidR="004B48A6" w:rsidRPr="00E72EDC" w:rsidRDefault="004B48A6" w:rsidP="004B48A6">
      <w:pPr>
        <w:widowControl w:val="0"/>
        <w:ind w:left="1021"/>
        <w:rPr>
          <w:rFonts w:asciiTheme="minorHAnsi" w:hAnsiTheme="minorHAnsi" w:cstheme="minorHAnsi"/>
          <w:szCs w:val="20"/>
        </w:rPr>
      </w:pPr>
      <w:r w:rsidRPr="00ED55C1">
        <w:rPr>
          <w:rFonts w:asciiTheme="minorHAnsi" w:hAnsiTheme="minorHAnsi" w:cstheme="minorHAnsi"/>
          <w:szCs w:val="20"/>
        </w:rPr>
        <w:t>Het is ook verboden te roken binnen een straal van 10 meter aan de in- en uitgang van de school.</w:t>
      </w:r>
      <w:r>
        <w:rPr>
          <w:rFonts w:asciiTheme="minorHAnsi" w:hAnsiTheme="minorHAnsi" w:cstheme="minorHAnsi"/>
          <w:szCs w:val="20"/>
        </w:rPr>
        <w:t xml:space="preserve"> </w:t>
      </w:r>
    </w:p>
    <w:p w14:paraId="4076186B" w14:textId="77777777" w:rsidR="004321CD" w:rsidRPr="00E72EDC" w:rsidRDefault="004321CD" w:rsidP="004321CD">
      <w:pPr>
        <w:widowControl w:val="0"/>
        <w:ind w:left="708"/>
        <w:rPr>
          <w:rFonts w:asciiTheme="minorHAnsi" w:hAnsiTheme="minorHAnsi" w:cstheme="minorHAnsi"/>
          <w:szCs w:val="20"/>
        </w:rPr>
      </w:pPr>
      <w:r w:rsidRPr="00E72EDC">
        <w:rPr>
          <w:rFonts w:asciiTheme="minorHAnsi" w:hAnsiTheme="minorHAnsi" w:cstheme="minorHAnsi"/>
          <w:szCs w:val="20"/>
        </w:rPr>
        <w:t>Sancties in geval van overtreding van het rookverbod kunnen zijn:</w:t>
      </w:r>
    </w:p>
    <w:p w14:paraId="0D938775" w14:textId="77777777" w:rsidR="004321CD" w:rsidRPr="00E72EDC" w:rsidRDefault="004321CD" w:rsidP="00B268A7">
      <w:pPr>
        <w:widowControl w:val="0"/>
        <w:numPr>
          <w:ilvl w:val="0"/>
          <w:numId w:val="7"/>
        </w:numPr>
        <w:rPr>
          <w:rFonts w:asciiTheme="minorHAnsi" w:hAnsiTheme="minorHAnsi" w:cstheme="minorHAnsi"/>
          <w:szCs w:val="20"/>
        </w:rPr>
      </w:pPr>
      <w:r w:rsidRPr="00E72EDC">
        <w:rPr>
          <w:rFonts w:asciiTheme="minorHAnsi" w:hAnsiTheme="minorHAnsi" w:cstheme="minorHAnsi"/>
          <w:szCs w:val="20"/>
        </w:rPr>
        <w:t>mondelinge opmerking door de directeur/algemeen directeur;</w:t>
      </w:r>
    </w:p>
    <w:p w14:paraId="6FC04B06" w14:textId="77777777" w:rsidR="004321CD" w:rsidRPr="00E72EDC" w:rsidRDefault="004321CD" w:rsidP="00B268A7">
      <w:pPr>
        <w:widowControl w:val="0"/>
        <w:numPr>
          <w:ilvl w:val="0"/>
          <w:numId w:val="7"/>
        </w:numPr>
        <w:rPr>
          <w:rFonts w:asciiTheme="minorHAnsi" w:hAnsiTheme="minorHAnsi" w:cstheme="minorHAnsi"/>
          <w:szCs w:val="20"/>
        </w:rPr>
      </w:pPr>
      <w:r w:rsidRPr="00E72EDC">
        <w:rPr>
          <w:rFonts w:asciiTheme="minorHAnsi" w:hAnsiTheme="minorHAnsi" w:cstheme="minorHAnsi"/>
          <w:szCs w:val="20"/>
        </w:rPr>
        <w:t>schriftelijke neerslag van de overtreding opnemen in het personeelsdossier van het betrokken personeelslid;</w:t>
      </w:r>
    </w:p>
    <w:p w14:paraId="3F0B15DF" w14:textId="77777777" w:rsidR="004321CD" w:rsidRPr="00E72EDC" w:rsidRDefault="004321CD" w:rsidP="00B268A7">
      <w:pPr>
        <w:widowControl w:val="0"/>
        <w:numPr>
          <w:ilvl w:val="0"/>
          <w:numId w:val="7"/>
        </w:numPr>
        <w:rPr>
          <w:rFonts w:asciiTheme="minorHAnsi" w:hAnsiTheme="minorHAnsi" w:cstheme="minorHAnsi"/>
          <w:szCs w:val="20"/>
        </w:rPr>
      </w:pPr>
      <w:r w:rsidRPr="00E72EDC">
        <w:rPr>
          <w:rFonts w:asciiTheme="minorHAnsi" w:hAnsiTheme="minorHAnsi" w:cstheme="minorHAnsi"/>
          <w:szCs w:val="20"/>
        </w:rPr>
        <w:t>schriftelijke melding van de overtreding(en) aan het schoolbestuur;</w:t>
      </w:r>
    </w:p>
    <w:p w14:paraId="2752ED0C" w14:textId="77777777" w:rsidR="004321CD" w:rsidRPr="00E72EDC" w:rsidRDefault="004321CD" w:rsidP="00B268A7">
      <w:pPr>
        <w:widowControl w:val="0"/>
        <w:numPr>
          <w:ilvl w:val="0"/>
          <w:numId w:val="7"/>
        </w:numPr>
        <w:rPr>
          <w:rFonts w:asciiTheme="minorHAnsi" w:hAnsiTheme="minorHAnsi" w:cstheme="minorHAnsi"/>
          <w:szCs w:val="20"/>
        </w:rPr>
      </w:pPr>
      <w:r w:rsidRPr="00E72EDC">
        <w:rPr>
          <w:rFonts w:asciiTheme="minorHAnsi" w:hAnsiTheme="minorHAnsi" w:cstheme="minorHAnsi"/>
          <w:szCs w:val="20"/>
        </w:rPr>
        <w:t>…</w:t>
      </w:r>
      <w:r w:rsidRPr="00E72EDC">
        <w:rPr>
          <w:rFonts w:asciiTheme="minorHAnsi" w:hAnsiTheme="minorHAnsi" w:cstheme="minorHAnsi"/>
          <w:szCs w:val="20"/>
        </w:rPr>
        <w:br/>
      </w:r>
    </w:p>
    <w:p w14:paraId="335CA174" w14:textId="77777777" w:rsidR="004321CD" w:rsidRPr="00E72EDC"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rookverbod is eveneens van kracht buiten de openingsuren van de school en tijdens de vakantieperioden.</w:t>
      </w:r>
      <w:r>
        <w:br/>
      </w:r>
    </w:p>
    <w:p w14:paraId="03AAAC8C" w14:textId="77777777" w:rsidR="004321CD" w:rsidRPr="00E72EDC"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mag zich niet aanbieden in de school indien hij onder invloed verkeert van alcohol, drugs of roesopwekkende middelen.</w:t>
      </w:r>
      <w:r>
        <w:br/>
      </w:r>
    </w:p>
    <w:p w14:paraId="45AA1C53" w14:textId="77777777" w:rsidR="004321CD" w:rsidRPr="00E72EDC"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moet handelen conform de richtlijnen van het schoolbestuur inzake roken, drug- en alcoholbeleid. Deze richtlijnen worden meegedeeld bij dienstmededeling.</w:t>
      </w:r>
    </w:p>
    <w:p w14:paraId="2A0D6F1A" w14:textId="77777777" w:rsidR="004321CD" w:rsidRPr="00E72EDC" w:rsidRDefault="004321CD" w:rsidP="004321CD">
      <w:pPr>
        <w:widowControl w:val="0"/>
        <w:rPr>
          <w:rFonts w:asciiTheme="minorHAnsi" w:hAnsiTheme="minorHAnsi" w:cstheme="minorHAnsi"/>
        </w:rPr>
      </w:pPr>
    </w:p>
    <w:p w14:paraId="606BEED7" w14:textId="77777777" w:rsidR="004321CD" w:rsidRPr="004321CD" w:rsidRDefault="004321CD" w:rsidP="004321CD">
      <w:pPr>
        <w:pStyle w:val="Kop2"/>
      </w:pPr>
      <w:bookmarkStart w:id="238" w:name="_Toc46818983"/>
      <w:bookmarkStart w:id="239" w:name="_Toc196760687"/>
      <w:r w:rsidRPr="004321CD">
        <w:t>Veiligheid</w:t>
      </w:r>
      <w:bookmarkEnd w:id="238"/>
      <w:bookmarkEnd w:id="239"/>
    </w:p>
    <w:p w14:paraId="27B6A95D" w14:textId="77777777" w:rsidR="004321CD" w:rsidRPr="00D4612E" w:rsidRDefault="004321CD" w:rsidP="004321CD">
      <w:pPr>
        <w:rPr>
          <w:highlight w:val="magenta"/>
        </w:rPr>
      </w:pPr>
    </w:p>
    <w:p w14:paraId="258C26E9" w14:textId="131918E6" w:rsidR="004321CD" w:rsidRPr="00E72EDC"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neemt de nodige veiligheidsmaatregelen ter bescherming van de leerlingen bij activiteiten waaraan een gevaar of een risico verbonden is.</w:t>
      </w:r>
      <w:r>
        <w:br/>
      </w:r>
    </w:p>
    <w:p w14:paraId="0CBD6F1F" w14:textId="44DCF790" w:rsidR="004321CD" w:rsidRPr="00E72EDC"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rPr>
      </w:pPr>
      <w:r w:rsidRPr="7708E402">
        <w:rPr>
          <w:rFonts w:asciiTheme="minorHAnsi" w:hAnsiTheme="minorHAnsi" w:cstheme="minorBidi"/>
        </w:rPr>
        <w:lastRenderedPageBreak/>
        <w:t>Het personeelslid leeft de richtlijnen van het schoolbestuur na in verband met de risico’s en preventiemaatregelen die van toepassing zijn in de school.</w:t>
      </w:r>
      <w:r>
        <w:br/>
      </w:r>
    </w:p>
    <w:p w14:paraId="5A5CADC2" w14:textId="77777777" w:rsidR="004321CD" w:rsidRPr="00E72EDC"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In geval van activiteiten buiten de schoolgebouwen moet het personeelslid dit voorafgaandelijk meedelen aan de directeur. In voorkomend geval worden afspraken gemaakt inzake voldoende begeleiding van de leerlingen, de bereikbaarheid van het personeelslid en de verplaatsing van en naar de activiteit.</w:t>
      </w:r>
      <w:r>
        <w:br/>
      </w:r>
    </w:p>
    <w:p w14:paraId="3082DFD7" w14:textId="77777777" w:rsidR="004321CD" w:rsidRPr="00E72EDC"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leeft de bepalingen in verband met brandveiligheid na en neemt deel aan alle initiatieven die het schoolbestuur neemt om het personeel vertrouwd te maken met evacuatie en het gebruik van blusmiddelen.</w:t>
      </w:r>
    </w:p>
    <w:p w14:paraId="27D21851" w14:textId="77777777" w:rsidR="004321CD" w:rsidRPr="004F04D9" w:rsidRDefault="004321CD" w:rsidP="004321CD">
      <w:pPr>
        <w:widowControl w:val="0"/>
        <w:tabs>
          <w:tab w:val="left" w:pos="-1440"/>
          <w:tab w:val="left" w:pos="-720"/>
        </w:tabs>
        <w:rPr>
          <w:rFonts w:cs="Arial"/>
          <w:szCs w:val="20"/>
        </w:rPr>
      </w:pPr>
    </w:p>
    <w:p w14:paraId="41FBB3C4" w14:textId="77777777" w:rsidR="004321CD" w:rsidRPr="004321CD" w:rsidRDefault="004321CD" w:rsidP="004321CD">
      <w:pPr>
        <w:pStyle w:val="Kop2"/>
      </w:pPr>
      <w:bookmarkStart w:id="240" w:name="_Toc46818984"/>
      <w:bookmarkStart w:id="241" w:name="_Toc196760688"/>
      <w:r w:rsidRPr="004321CD">
        <w:t>Arbeidsongeval, ongeval op weg naar of van het werk</w:t>
      </w:r>
      <w:bookmarkEnd w:id="240"/>
      <w:bookmarkEnd w:id="241"/>
      <w:r w:rsidRPr="004321CD">
        <w:br/>
      </w:r>
    </w:p>
    <w:p w14:paraId="702C45F5" w14:textId="77777777" w:rsidR="004321CD" w:rsidRPr="00E72EDC"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dat slachtoffer is van elk arbeidsongeval of ongeval op weg naar en van het werk, al dan niet met arbeidsongeschiktheid tot gevolg, brengt onmiddellijk de directeur op de hoogte. Het personeelslid geeft een volledige beschrijving van de omstandigheden waarin het ongeval zich heeft voorgedaan, en dit volgens de richtlijnen die worden opgesteld door de gemeentelijke dienst Aankoop &amp; Facility.</w:t>
      </w:r>
      <w:r>
        <w:br/>
      </w:r>
    </w:p>
    <w:p w14:paraId="6D84CD73" w14:textId="77777777" w:rsidR="004321CD" w:rsidRPr="00E72EDC"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Bij een ongeval op het werk kan het personeelslid zich wenden tot de preventieadviseur-arbeidsarts of tot een geneesheer naar keuze.</w:t>
      </w:r>
    </w:p>
    <w:p w14:paraId="1ACAA1F3" w14:textId="77777777" w:rsidR="004321CD" w:rsidRPr="00E72EDC" w:rsidRDefault="004321CD" w:rsidP="004321CD">
      <w:pPr>
        <w:widowControl w:val="0"/>
        <w:tabs>
          <w:tab w:val="left" w:pos="-1440"/>
          <w:tab w:val="left" w:pos="-720"/>
        </w:tabs>
        <w:rPr>
          <w:rFonts w:asciiTheme="minorHAnsi" w:hAnsiTheme="minorHAnsi" w:cstheme="minorHAnsi"/>
          <w:szCs w:val="20"/>
        </w:rPr>
      </w:pPr>
    </w:p>
    <w:p w14:paraId="6AB3B3C7" w14:textId="77777777" w:rsidR="004321CD" w:rsidRPr="00E72EDC"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naam van de arbeidsongevallenverzekeraar is opgenomen in bijlage 2 bij dit arbeidsreglement.</w:t>
      </w:r>
      <w:r>
        <w:br/>
      </w:r>
    </w:p>
    <w:p w14:paraId="0B04C498" w14:textId="77777777" w:rsidR="004321CD" w:rsidRDefault="004321CD">
      <w:pPr>
        <w:spacing w:after="160" w:line="259" w:lineRule="auto"/>
      </w:pPr>
      <w:r>
        <w:br w:type="page"/>
      </w:r>
    </w:p>
    <w:p w14:paraId="50F6B2E4" w14:textId="77777777" w:rsidR="004321CD" w:rsidRPr="004321CD" w:rsidRDefault="004321CD" w:rsidP="004321CD">
      <w:pPr>
        <w:pStyle w:val="Kop1"/>
      </w:pPr>
      <w:bookmarkStart w:id="242" w:name="_Toc195432240"/>
      <w:bookmarkStart w:id="243" w:name="_Toc195434919"/>
      <w:bookmarkStart w:id="244" w:name="_Toc290110660"/>
      <w:bookmarkStart w:id="245" w:name="_Toc290110927"/>
      <w:bookmarkStart w:id="246" w:name="_Toc290111071"/>
      <w:bookmarkStart w:id="247" w:name="_Toc46818985"/>
      <w:bookmarkStart w:id="248" w:name="_Toc196760689"/>
      <w:r w:rsidRPr="004321CD">
        <w:lastRenderedPageBreak/>
        <w:t>Bescherming psychosociale risico’s op het werk, waaronder geweld, pesterijen en ongewenst seksueel gedrag op het werk</w:t>
      </w:r>
      <w:bookmarkEnd w:id="242"/>
      <w:bookmarkEnd w:id="243"/>
      <w:bookmarkEnd w:id="244"/>
      <w:bookmarkEnd w:id="245"/>
      <w:bookmarkEnd w:id="246"/>
      <w:bookmarkEnd w:id="247"/>
      <w:bookmarkEnd w:id="248"/>
    </w:p>
    <w:p w14:paraId="2339AD19" w14:textId="77777777" w:rsidR="004321CD" w:rsidRPr="004321CD" w:rsidRDefault="004321CD" w:rsidP="004321CD">
      <w:pPr>
        <w:pStyle w:val="Kop2"/>
      </w:pPr>
      <w:bookmarkStart w:id="249" w:name="_Toc46818986"/>
      <w:bookmarkStart w:id="250" w:name="_Toc196760690"/>
      <w:r w:rsidRPr="004321CD">
        <w:t>Algemeen</w:t>
      </w:r>
      <w:bookmarkEnd w:id="249"/>
      <w:bookmarkEnd w:id="250"/>
    </w:p>
    <w:p w14:paraId="76B24A81" w14:textId="77777777" w:rsidR="004321CD" w:rsidRPr="004321CD" w:rsidRDefault="004321CD" w:rsidP="004321CD">
      <w:pPr>
        <w:widowControl w:val="0"/>
      </w:pPr>
    </w:p>
    <w:p w14:paraId="30E1406F" w14:textId="77777777" w:rsidR="004321CD" w:rsidRPr="00E72EDC"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Begripsomschrijving</w:t>
      </w:r>
      <w:r>
        <w:br/>
      </w:r>
    </w:p>
    <w:p w14:paraId="4C71A8AE" w14:textId="77777777" w:rsidR="004321CD" w:rsidRPr="00E72EDC" w:rsidRDefault="004321CD" w:rsidP="00B268A7">
      <w:pPr>
        <w:widowControl w:val="0"/>
        <w:numPr>
          <w:ilvl w:val="1"/>
          <w:numId w:val="3"/>
        </w:numPr>
        <w:tabs>
          <w:tab w:val="left" w:pos="-1440"/>
          <w:tab w:val="left" w:pos="-720"/>
        </w:tabs>
        <w:rPr>
          <w:rFonts w:asciiTheme="minorHAnsi" w:hAnsiTheme="minorHAnsi" w:cstheme="minorHAnsi"/>
          <w:szCs w:val="20"/>
        </w:rPr>
      </w:pPr>
      <w:r w:rsidRPr="7708E402">
        <w:rPr>
          <w:rFonts w:asciiTheme="minorHAnsi" w:hAnsiTheme="minorHAnsi" w:cstheme="minorBidi"/>
          <w:b/>
          <w:bCs/>
        </w:rPr>
        <w:t>Psychosociale risico’s op het werk:</w:t>
      </w:r>
      <w:r w:rsidRPr="7708E402">
        <w:rPr>
          <w:rFonts w:asciiTheme="minorHAnsi" w:hAnsiTheme="minorHAnsi" w:cstheme="minorBidi"/>
        </w:rPr>
        <w:t xml:space="preserve"> de kans dat een of meerdere personeelsleden psychische schade ondervinden die al dan niet kan gepaard gaan met lichamelijke schade, ten gevolge van een blootstelling aan de elementen van de arbeidsorganisatie, de arbeidsinhoud, de arbeidsvoorwaarden, de arbeidsomstandigheden en de interpersoonlijke relaties op het werk, waarop de werkgever impact heeft en die objectief gevaar inhouden.</w:t>
      </w:r>
      <w:r>
        <w:br/>
      </w:r>
    </w:p>
    <w:p w14:paraId="3F610A8E" w14:textId="77777777" w:rsidR="004321CD" w:rsidRPr="00E72EDC" w:rsidRDefault="004321CD" w:rsidP="00B268A7">
      <w:pPr>
        <w:widowControl w:val="0"/>
        <w:numPr>
          <w:ilvl w:val="1"/>
          <w:numId w:val="3"/>
        </w:numPr>
        <w:tabs>
          <w:tab w:val="left" w:pos="-1440"/>
          <w:tab w:val="left" w:pos="-720"/>
        </w:tabs>
        <w:rPr>
          <w:rFonts w:asciiTheme="minorHAnsi" w:hAnsiTheme="minorHAnsi" w:cstheme="minorHAnsi"/>
          <w:szCs w:val="20"/>
        </w:rPr>
      </w:pPr>
      <w:r w:rsidRPr="7708E402">
        <w:rPr>
          <w:rFonts w:asciiTheme="minorHAnsi" w:hAnsiTheme="minorHAnsi" w:cstheme="minorBidi"/>
          <w:b/>
          <w:bCs/>
        </w:rPr>
        <w:t xml:space="preserve">Geweld: </w:t>
      </w:r>
      <w:r w:rsidRPr="7708E402">
        <w:rPr>
          <w:rFonts w:asciiTheme="minorHAnsi" w:hAnsiTheme="minorHAnsi" w:cstheme="minorBidi"/>
        </w:rPr>
        <w:t>elke feitelijkheid waarbij een werknemer of een andere persoon waarop dit hoofdstuk van toepassing is, psychisch of fysiek wordt bedreigd of aangevallen bij de uitvoering van het werk.</w:t>
      </w:r>
      <w:r>
        <w:br/>
      </w:r>
    </w:p>
    <w:p w14:paraId="08DEC048" w14:textId="77777777" w:rsidR="004321CD" w:rsidRPr="00E72EDC" w:rsidRDefault="004321CD" w:rsidP="00B268A7">
      <w:pPr>
        <w:widowControl w:val="0"/>
        <w:numPr>
          <w:ilvl w:val="1"/>
          <w:numId w:val="3"/>
        </w:numPr>
        <w:tabs>
          <w:tab w:val="left" w:pos="-1440"/>
          <w:tab w:val="left" w:pos="-720"/>
        </w:tabs>
        <w:rPr>
          <w:rFonts w:asciiTheme="minorHAnsi" w:hAnsiTheme="minorHAnsi" w:cstheme="minorHAnsi"/>
          <w:szCs w:val="20"/>
        </w:rPr>
      </w:pPr>
      <w:r w:rsidRPr="7708E402">
        <w:rPr>
          <w:rFonts w:asciiTheme="minorHAnsi" w:hAnsiTheme="minorHAnsi" w:cstheme="minorBidi"/>
          <w:b/>
          <w:bCs/>
        </w:rPr>
        <w:t xml:space="preserve">Pesterijen: </w:t>
      </w:r>
      <w:r w:rsidRPr="7708E402">
        <w:rPr>
          <w:rFonts w:asciiTheme="minorHAnsi" w:hAnsiTheme="minorHAnsi" w:cstheme="minorBidi"/>
        </w:rPr>
        <w:t>meerdere gelijkaardige of uiteenlopende onrechtmatige gedragingen, buiten of binnen de onderneming of instelling, die plaats hebben gedurende een bepaalde tijd, die tot doel of gevolg hebben dat de persoonlijkheid, de waardigheid of de fysieke of psychische integriteit van een werknemer of een andere persoon waarop dit hoofdstuk van toepassing is bij de uitvoering van zijn werk wordt aangetast, dat zijn betrekking in gevaar wordt gebracht of dat een bedreigende, vijandige, beledigende, vernederende of kwetsende omgeving wordt gecreëerd en die zich inzonderheid uiten in woorden, bedreigingen, handelingen, gebaren of eenzijdige geschriften. Deze gedragingen kunnen inzonderheid verband houden met godsdienst of overtuiging, handicap, leeftijd, seksuele geaardheid, geslacht, ras of etnische afstamming. Elk gedrag waarmee men iemand belet zich te uiten, waardoor hij geïsoleerd wordt of in diskrediet gebracht wordt op zijn werk of bij zijn collega’s, wordt beschouwd als een gedrag dat typerend is voor pesterijen.</w:t>
      </w:r>
      <w:r>
        <w:br/>
      </w:r>
    </w:p>
    <w:p w14:paraId="648343B3" w14:textId="77777777" w:rsidR="004321CD" w:rsidRPr="00E72EDC" w:rsidRDefault="004321CD" w:rsidP="00B268A7">
      <w:pPr>
        <w:widowControl w:val="0"/>
        <w:numPr>
          <w:ilvl w:val="1"/>
          <w:numId w:val="3"/>
        </w:numPr>
        <w:tabs>
          <w:tab w:val="left" w:pos="-1440"/>
          <w:tab w:val="left" w:pos="-720"/>
        </w:tabs>
        <w:rPr>
          <w:rFonts w:asciiTheme="minorHAnsi" w:hAnsiTheme="minorHAnsi" w:cstheme="minorHAnsi"/>
          <w:szCs w:val="20"/>
        </w:rPr>
      </w:pPr>
      <w:r w:rsidRPr="7708E402">
        <w:rPr>
          <w:rFonts w:asciiTheme="minorHAnsi" w:hAnsiTheme="minorHAnsi" w:cstheme="minorBidi"/>
          <w:b/>
          <w:bCs/>
        </w:rPr>
        <w:t xml:space="preserve">Ongewenst seksueel gedrag: </w:t>
      </w:r>
      <w:r w:rsidRPr="7708E402">
        <w:rPr>
          <w:rFonts w:asciiTheme="minorHAnsi" w:hAnsiTheme="minorHAnsi" w:cstheme="minorBidi"/>
        </w:rPr>
        <w:t>elke vorm van ongewenst verbaal, non-verbaal of lichamelijk gedrag met een seksuele connotatie dat als doel of gevolg heeft dat de waardigheid van een persoon wordt aangetast of een bedreigende, vijandige, beledigende, vernederende of kwetsende omgeving wordt gecreëerd.</w:t>
      </w:r>
      <w:r w:rsidRPr="7708E402">
        <w:rPr>
          <w:rFonts w:asciiTheme="minorHAnsi" w:hAnsiTheme="minorHAnsi" w:cstheme="minorBidi"/>
          <w:sz w:val="23"/>
          <w:szCs w:val="23"/>
        </w:rPr>
        <w:t xml:space="preserve"> </w:t>
      </w:r>
      <w:r w:rsidRPr="7708E402">
        <w:rPr>
          <w:rFonts w:asciiTheme="minorHAnsi" w:hAnsiTheme="minorHAnsi" w:cstheme="minorBidi"/>
        </w:rPr>
        <w:t>Elk gedrag van seksuele aard wordt beschouwd als ongewenst seksueel gedrag indien het ongewenst, misplaatst en beledigend is voor de persoon die het ondergaat, indien het expliciet of impliciet gebruikt wordt als basis voor een beslissing die de rechten van een werknemer op het vlak van beroepsopleiding, tewerkstelling, behoud van de dienstbetrekking, promotie of salaris aantast, of voor enige andere beslissing met betrekking tot de tewerkstelling of indien het een klimaat van intimidatie, vijandigheid of vernedering ten aanzien van deze persoon creëert.</w:t>
      </w:r>
    </w:p>
    <w:p w14:paraId="1AC9170D" w14:textId="77777777" w:rsidR="004321CD" w:rsidRPr="00D4612E" w:rsidRDefault="004321CD" w:rsidP="004321CD">
      <w:pPr>
        <w:widowControl w:val="0"/>
        <w:ind w:left="708"/>
        <w:rPr>
          <w:highlight w:val="magenta"/>
        </w:rPr>
      </w:pPr>
    </w:p>
    <w:p w14:paraId="2F860C37" w14:textId="77777777" w:rsidR="004321CD" w:rsidRPr="004321CD" w:rsidRDefault="004321CD" w:rsidP="004321CD">
      <w:pPr>
        <w:pStyle w:val="Kop2"/>
      </w:pPr>
      <w:bookmarkStart w:id="251" w:name="_Toc46818987"/>
      <w:bookmarkStart w:id="252" w:name="_Toc196760691"/>
      <w:r w:rsidRPr="004321CD">
        <w:t>Beginselverklaring geweld, pesterijen en ongewenst seksueel gedrag</w:t>
      </w:r>
      <w:bookmarkEnd w:id="251"/>
      <w:bookmarkEnd w:id="252"/>
    </w:p>
    <w:p w14:paraId="448F6030" w14:textId="77777777" w:rsidR="004321CD" w:rsidRPr="00D4612E" w:rsidRDefault="004321CD" w:rsidP="004321CD">
      <w:pPr>
        <w:widowControl w:val="0"/>
        <w:rPr>
          <w:highlight w:val="magenta"/>
        </w:rPr>
      </w:pPr>
    </w:p>
    <w:p w14:paraId="4B69F2D8" w14:textId="77777777" w:rsidR="004321CD" w:rsidRPr="00E72EDC"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Geweld, pesterijen en ongewenst seksueel gedrag op het werk wordt niet getolereerd omdat het strijdig is met de rechten van de personeelsleden en met de eerbied voor hun menselijke waardigheid en omdat het een overtreding van de wet is.</w:t>
      </w:r>
      <w:r>
        <w:br/>
      </w:r>
    </w:p>
    <w:p w14:paraId="3A962767" w14:textId="77777777" w:rsidR="004321CD" w:rsidRPr="00E72EDC"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Het personeelslid onthoudt zich van elke vorm van verbaal, niet-verbaal of lichamelijk gedrag, waarvan hij of zij weet of zou moeten weten dat het afbreuk doet aan de waardigheid van een persoon en een ontoelaatbare schending inhoudt van die waardigheid. Elk personeelslid onthoudt zich bijgevolg van elke daad van geweld, pesterijen en ongewenst seksueel gedrag op het werk.</w:t>
      </w:r>
      <w:r>
        <w:br/>
      </w:r>
    </w:p>
    <w:p w14:paraId="2D727994" w14:textId="77777777" w:rsidR="004321CD" w:rsidRPr="00E72EDC"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 xml:space="preserve">De dader die vastgestelde inbreuken heeft gepleegd, wordt behandeld en gesanctioneerd overeenkomstig de bepalingen omtrent tucht (vast benoemde en </w:t>
      </w:r>
      <w:proofErr w:type="spellStart"/>
      <w:r w:rsidRPr="7708E402">
        <w:rPr>
          <w:rFonts w:asciiTheme="minorHAnsi" w:hAnsiTheme="minorHAnsi" w:cstheme="minorBidi"/>
        </w:rPr>
        <w:t>TADD’er</w:t>
      </w:r>
      <w:proofErr w:type="spellEnd"/>
      <w:r w:rsidRPr="7708E402">
        <w:rPr>
          <w:rFonts w:asciiTheme="minorHAnsi" w:hAnsiTheme="minorHAnsi" w:cstheme="minorBidi"/>
        </w:rPr>
        <w:t>) en ontslag (gewone tijdelijke) zoals beschreven in het Decreet Rechtspositie.</w:t>
      </w:r>
    </w:p>
    <w:p w14:paraId="1BAEF078" w14:textId="77777777" w:rsidR="004321CD" w:rsidRPr="00E72EDC" w:rsidRDefault="004321CD" w:rsidP="004321CD">
      <w:pPr>
        <w:widowControl w:val="0"/>
        <w:tabs>
          <w:tab w:val="left" w:pos="-1440"/>
          <w:tab w:val="left" w:pos="-720"/>
        </w:tabs>
        <w:rPr>
          <w:rFonts w:asciiTheme="minorHAnsi" w:hAnsiTheme="minorHAnsi" w:cstheme="minorHAnsi"/>
          <w:szCs w:val="20"/>
          <w:highlight w:val="magenta"/>
        </w:rPr>
      </w:pPr>
    </w:p>
    <w:p w14:paraId="214BECEF" w14:textId="77777777" w:rsidR="004321CD" w:rsidRPr="00E72EDC" w:rsidRDefault="004321CD"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lastRenderedPageBreak/>
        <w:t>Het personeelslid heeft een meldingsplicht, via de aangestelde personeelsleden, wanneer er ernstige aanwijzingen zijn dat een leerling of een personeelslid slachtoffer is van grensoverschrijdend gedrag.</w:t>
      </w:r>
    </w:p>
    <w:p w14:paraId="78CD4F48" w14:textId="77777777" w:rsidR="004321CD" w:rsidRPr="00D4612E" w:rsidRDefault="004321CD" w:rsidP="004321CD">
      <w:pPr>
        <w:widowControl w:val="0"/>
        <w:tabs>
          <w:tab w:val="left" w:pos="-1440"/>
          <w:tab w:val="left" w:pos="-720"/>
        </w:tabs>
        <w:rPr>
          <w:rFonts w:cs="Arial"/>
          <w:szCs w:val="20"/>
          <w:highlight w:val="magenta"/>
        </w:rPr>
      </w:pPr>
    </w:p>
    <w:p w14:paraId="776781C7" w14:textId="77777777" w:rsidR="004321CD" w:rsidRPr="004321CD" w:rsidRDefault="004321CD" w:rsidP="004321CD">
      <w:pPr>
        <w:pStyle w:val="Kop2"/>
      </w:pPr>
      <w:bookmarkStart w:id="253" w:name="_Toc46818988"/>
      <w:bookmarkStart w:id="254" w:name="_Toc196760692"/>
      <w:r w:rsidRPr="004321CD">
        <w:t>Raadgeving en hulp</w:t>
      </w:r>
      <w:bookmarkEnd w:id="253"/>
      <w:bookmarkEnd w:id="254"/>
    </w:p>
    <w:p w14:paraId="58EA9C9D" w14:textId="77777777" w:rsidR="004321CD" w:rsidRPr="004321CD" w:rsidRDefault="004321CD" w:rsidP="004321CD">
      <w:pPr>
        <w:widowControl w:val="0"/>
      </w:pPr>
    </w:p>
    <w:p w14:paraId="3B870D79" w14:textId="77777777" w:rsidR="004321CD" w:rsidRPr="004321CD" w:rsidRDefault="004321CD" w:rsidP="00B268A7">
      <w:pPr>
        <w:widowControl w:val="0"/>
        <w:numPr>
          <w:ilvl w:val="0"/>
          <w:numId w:val="3"/>
        </w:numPr>
        <w:tabs>
          <w:tab w:val="left" w:pos="-1440"/>
          <w:tab w:val="left" w:pos="-720"/>
          <w:tab w:val="num" w:pos="720"/>
        </w:tabs>
        <w:ind w:left="720" w:hanging="720"/>
        <w:rPr>
          <w:rFonts w:cs="Arial"/>
          <w:szCs w:val="20"/>
        </w:rPr>
      </w:pPr>
    </w:p>
    <w:p w14:paraId="471CBE03" w14:textId="77777777" w:rsidR="004321CD" w:rsidRPr="00E72EDC" w:rsidRDefault="004321CD" w:rsidP="00B268A7">
      <w:pPr>
        <w:widowControl w:val="0"/>
        <w:numPr>
          <w:ilvl w:val="1"/>
          <w:numId w:val="3"/>
        </w:numPr>
        <w:tabs>
          <w:tab w:val="left" w:pos="-1440"/>
          <w:tab w:val="left" w:pos="-720"/>
        </w:tabs>
        <w:rPr>
          <w:rFonts w:asciiTheme="minorHAnsi" w:hAnsiTheme="minorHAnsi" w:cstheme="minorHAnsi"/>
          <w:szCs w:val="20"/>
        </w:rPr>
      </w:pPr>
      <w:r w:rsidRPr="7708E402">
        <w:rPr>
          <w:rFonts w:asciiTheme="minorHAnsi" w:hAnsiTheme="minorHAnsi" w:cstheme="minorBidi"/>
        </w:rPr>
        <w:t xml:space="preserve">Het schoolbestuur stelt een preventieadviseur psychosociale aspecten aan. Deze is bevoegd om de bij wet voorziene opdrachten te vervullen met betrekking tot de preventie van geweld, pesterijen en/of ongewenst seksueel gedrag op het werk. Zo werkt hij op aanvraag mee aan het opstellen van de algemene preventiemaatregelen en moet hij de met redenen </w:t>
      </w:r>
      <w:r w:rsidRPr="7708E402">
        <w:rPr>
          <w:rFonts w:asciiTheme="minorHAnsi" w:hAnsiTheme="minorHAnsi" w:cstheme="minorBidi"/>
          <w:i/>
          <w:iCs/>
        </w:rPr>
        <w:t>omklede</w:t>
      </w:r>
      <w:r w:rsidRPr="7708E402">
        <w:rPr>
          <w:rFonts w:asciiTheme="minorHAnsi" w:hAnsiTheme="minorHAnsi" w:cstheme="minorBidi"/>
        </w:rPr>
        <w:t xml:space="preserve"> klachten die hij in ontvangst neemt, onderzoeken.</w:t>
      </w:r>
    </w:p>
    <w:p w14:paraId="34B257E0" w14:textId="77777777" w:rsidR="004321CD" w:rsidRPr="00E72EDC" w:rsidRDefault="004321CD" w:rsidP="004321CD">
      <w:pPr>
        <w:widowControl w:val="0"/>
        <w:tabs>
          <w:tab w:val="left" w:pos="-1440"/>
          <w:tab w:val="left" w:pos="-720"/>
        </w:tabs>
        <w:rPr>
          <w:rFonts w:asciiTheme="minorHAnsi" w:hAnsiTheme="minorHAnsi" w:cstheme="minorHAnsi"/>
          <w:szCs w:val="20"/>
        </w:rPr>
      </w:pPr>
    </w:p>
    <w:p w14:paraId="38E1FD99" w14:textId="77777777" w:rsidR="004321CD" w:rsidRPr="00E72EDC" w:rsidRDefault="004321CD" w:rsidP="00B268A7">
      <w:pPr>
        <w:widowControl w:val="0"/>
        <w:numPr>
          <w:ilvl w:val="1"/>
          <w:numId w:val="3"/>
        </w:numPr>
        <w:tabs>
          <w:tab w:val="left" w:pos="-1440"/>
          <w:tab w:val="left" w:pos="-720"/>
        </w:tabs>
        <w:rPr>
          <w:rFonts w:asciiTheme="minorHAnsi" w:hAnsiTheme="minorHAnsi" w:cstheme="minorHAnsi"/>
          <w:szCs w:val="20"/>
        </w:rPr>
      </w:pPr>
      <w:r w:rsidRPr="7708E402">
        <w:rPr>
          <w:rFonts w:asciiTheme="minorHAnsi" w:hAnsiTheme="minorHAnsi" w:cstheme="minorBidi"/>
        </w:rPr>
        <w:t>Het schoolbestuur duidt via de externe Dienst voor Preventie en Bescherming op het Werk een vertrouwenspersoon aan die binnen de informele procedure bevoegd is voor het ontvangen en opvolgen van klachten over grensoverschrijdend gedrag vanwege personeelsleden en/of leerlingen. De vertrouwenspersoon van de Externe Dienst voor Preventie en Bescherming op het Werk wordt aangesteld om volledig onafhankelijk op te treden als vertrouwenspersoon. Hij dient het slachtoffer op te vangen, te helpen, te steunen en bij te staan in het zoeken naar een oplossing.</w:t>
      </w:r>
      <w:r>
        <w:br/>
      </w:r>
    </w:p>
    <w:p w14:paraId="50CAAC86" w14:textId="77777777" w:rsidR="004321CD" w:rsidRPr="00E72EDC" w:rsidRDefault="004321CD" w:rsidP="00B268A7">
      <w:pPr>
        <w:widowControl w:val="0"/>
        <w:numPr>
          <w:ilvl w:val="1"/>
          <w:numId w:val="3"/>
        </w:numPr>
        <w:tabs>
          <w:tab w:val="left" w:pos="-1440"/>
          <w:tab w:val="left" w:pos="-720"/>
        </w:tabs>
        <w:rPr>
          <w:rFonts w:asciiTheme="minorHAnsi" w:hAnsiTheme="minorHAnsi" w:cstheme="minorHAnsi"/>
          <w:szCs w:val="20"/>
        </w:rPr>
      </w:pPr>
      <w:r w:rsidRPr="7708E402">
        <w:rPr>
          <w:rFonts w:asciiTheme="minorHAnsi" w:hAnsiTheme="minorHAnsi" w:cstheme="minorBidi"/>
        </w:rPr>
        <w:t>De namen en contactmogelijkheden van de preventieadviseur psychosociale aspecten en desgevallend van de vertrouwenspersoon zijn opgenomen in bijlage 2 bij dit arbeidsreglement.</w:t>
      </w:r>
      <w:r>
        <w:br/>
      </w:r>
    </w:p>
    <w:p w14:paraId="0A4977A2" w14:textId="77777777" w:rsidR="004321CD" w:rsidRPr="004321CD" w:rsidRDefault="004321CD" w:rsidP="004321CD">
      <w:pPr>
        <w:pStyle w:val="Kop2"/>
      </w:pPr>
      <w:bookmarkStart w:id="255" w:name="_Toc46818989"/>
      <w:bookmarkStart w:id="256" w:name="_Toc196760693"/>
      <w:r w:rsidRPr="004321CD">
        <w:t>Procedure</w:t>
      </w:r>
      <w:bookmarkEnd w:id="255"/>
      <w:bookmarkEnd w:id="256"/>
    </w:p>
    <w:p w14:paraId="3F7F4B5B" w14:textId="77777777" w:rsidR="004321CD" w:rsidRPr="004321CD" w:rsidRDefault="004321CD" w:rsidP="004321CD">
      <w:pPr>
        <w:widowControl w:val="0"/>
        <w:tabs>
          <w:tab w:val="left" w:pos="-1440"/>
          <w:tab w:val="left" w:pos="-720"/>
        </w:tabs>
        <w:rPr>
          <w:rFonts w:cs="Arial"/>
          <w:b/>
          <w:strike/>
          <w:szCs w:val="20"/>
        </w:rPr>
      </w:pPr>
    </w:p>
    <w:p w14:paraId="117AC32B" w14:textId="77777777" w:rsidR="004321CD" w:rsidRPr="00E72EDC" w:rsidRDefault="004321CD" w:rsidP="00B268A7">
      <w:pPr>
        <w:widowControl w:val="0"/>
        <w:numPr>
          <w:ilvl w:val="0"/>
          <w:numId w:val="3"/>
        </w:numPr>
        <w:tabs>
          <w:tab w:val="left" w:pos="-1440"/>
          <w:tab w:val="left" w:pos="-720"/>
        </w:tabs>
        <w:ind w:left="720" w:hanging="720"/>
        <w:rPr>
          <w:rFonts w:asciiTheme="minorHAnsi" w:hAnsiTheme="minorHAnsi" w:cstheme="minorHAnsi"/>
          <w:szCs w:val="20"/>
          <w:u w:val="single"/>
        </w:rPr>
      </w:pPr>
      <w:r w:rsidRPr="7708E402">
        <w:rPr>
          <w:rFonts w:asciiTheme="minorHAnsi" w:hAnsiTheme="minorHAnsi" w:cstheme="minorBidi"/>
          <w:u w:val="single"/>
        </w:rPr>
        <w:t>Informele psychosociale interventie</w:t>
      </w:r>
    </w:p>
    <w:p w14:paraId="2D9E0BAF" w14:textId="77777777" w:rsidR="004321CD" w:rsidRPr="00E72EDC" w:rsidRDefault="004321CD" w:rsidP="00B268A7">
      <w:pPr>
        <w:widowControl w:val="0"/>
        <w:numPr>
          <w:ilvl w:val="1"/>
          <w:numId w:val="3"/>
        </w:numPr>
        <w:tabs>
          <w:tab w:val="left" w:pos="-1440"/>
          <w:tab w:val="left" w:pos="-720"/>
        </w:tabs>
        <w:rPr>
          <w:rFonts w:asciiTheme="minorHAnsi" w:hAnsiTheme="minorHAnsi" w:cstheme="minorHAnsi"/>
          <w:szCs w:val="20"/>
        </w:rPr>
      </w:pPr>
      <w:r w:rsidRPr="7708E402">
        <w:rPr>
          <w:rFonts w:asciiTheme="minorHAnsi" w:hAnsiTheme="minorHAnsi" w:cstheme="minorBidi"/>
        </w:rPr>
        <w:t>Het personeelslid dat schade ondervindt ten gevolge van psychosociale risico’s op het werk en/of gerelateerd aan het werk,</w:t>
      </w:r>
      <w:r w:rsidRPr="7708E402">
        <w:rPr>
          <w:rFonts w:asciiTheme="minorHAnsi" w:hAnsiTheme="minorHAnsi" w:cstheme="minorBidi"/>
          <w:b/>
          <w:bCs/>
        </w:rPr>
        <w:t xml:space="preserve"> </w:t>
      </w:r>
      <w:r w:rsidRPr="7708E402">
        <w:rPr>
          <w:rFonts w:asciiTheme="minorHAnsi" w:hAnsiTheme="minorHAnsi" w:cstheme="minorBidi"/>
        </w:rPr>
        <w:t>zoals geweld, pesterijen of ongewenst seksueel gedrag op het werk, kan een beroep doen op de procedure voor informele psychosociale interventie.</w:t>
      </w:r>
      <w:r>
        <w:br/>
      </w:r>
    </w:p>
    <w:p w14:paraId="233301DB" w14:textId="77777777" w:rsidR="004321CD" w:rsidRPr="00E72EDC" w:rsidRDefault="004321CD" w:rsidP="00B268A7">
      <w:pPr>
        <w:widowControl w:val="0"/>
        <w:numPr>
          <w:ilvl w:val="1"/>
          <w:numId w:val="3"/>
        </w:numPr>
        <w:tabs>
          <w:tab w:val="left" w:pos="-1440"/>
          <w:tab w:val="left" w:pos="-720"/>
        </w:tabs>
        <w:rPr>
          <w:rFonts w:asciiTheme="minorHAnsi" w:hAnsiTheme="minorHAnsi" w:cstheme="minorHAnsi"/>
          <w:szCs w:val="20"/>
        </w:rPr>
      </w:pPr>
      <w:r w:rsidRPr="7708E402">
        <w:rPr>
          <w:rFonts w:asciiTheme="minorHAnsi" w:hAnsiTheme="minorHAnsi" w:cstheme="minorBidi"/>
        </w:rPr>
        <w:t>Het personeelslid richt zich tot de vertrouwenspersoon of de preventieadviseur psychosociale aspecten voor een eerste raadpleging. Dit eerste persoonlijk onderhoud moet plaatsvinden binnen een termijn van 10 kalenderdagen en moet in een document worden bevestigd, waarvan het personeelslid een kopie ontvangt.</w:t>
      </w:r>
      <w:r>
        <w:br/>
      </w:r>
    </w:p>
    <w:p w14:paraId="76DAFAC2" w14:textId="77777777" w:rsidR="004321CD" w:rsidRPr="00E72EDC" w:rsidRDefault="004321CD" w:rsidP="00B268A7">
      <w:pPr>
        <w:widowControl w:val="0"/>
        <w:numPr>
          <w:ilvl w:val="1"/>
          <w:numId w:val="3"/>
        </w:numPr>
        <w:tabs>
          <w:tab w:val="left" w:pos="-1440"/>
          <w:tab w:val="left" w:pos="-720"/>
        </w:tabs>
        <w:rPr>
          <w:rFonts w:asciiTheme="minorHAnsi" w:hAnsiTheme="minorHAnsi" w:cstheme="minorHAnsi"/>
          <w:szCs w:val="20"/>
        </w:rPr>
      </w:pPr>
      <w:r w:rsidRPr="7708E402">
        <w:rPr>
          <w:rFonts w:asciiTheme="minorHAnsi" w:hAnsiTheme="minorHAnsi" w:cstheme="minorBidi"/>
        </w:rPr>
        <w:t>De vertrouwenspersoon of preventieadviseur psychosociale aspecten zal naargelang de keuze van het personeelslid:</w:t>
      </w:r>
      <w:r>
        <w:br/>
      </w:r>
      <w:r w:rsidRPr="7708E402">
        <w:rPr>
          <w:rFonts w:asciiTheme="minorHAnsi" w:hAnsiTheme="minorHAnsi" w:cstheme="minorBidi"/>
        </w:rPr>
        <w:t>- actief luisteren en eventueel advies geven aan het personeelslid;</w:t>
      </w:r>
      <w:r>
        <w:br/>
      </w:r>
      <w:r w:rsidRPr="7708E402">
        <w:rPr>
          <w:rFonts w:asciiTheme="minorHAnsi" w:hAnsiTheme="minorHAnsi" w:cstheme="minorBidi"/>
        </w:rPr>
        <w:t>- een interventie bij een ander persoon uitvoeren;</w:t>
      </w:r>
      <w:r>
        <w:br/>
      </w:r>
      <w:r w:rsidRPr="7708E402">
        <w:rPr>
          <w:rFonts w:asciiTheme="minorHAnsi" w:hAnsiTheme="minorHAnsi" w:cstheme="minorBidi"/>
        </w:rPr>
        <w:t>- een bemiddeling tussen de partijen ondernemen, indien beide partijen hiermee instemmen.</w:t>
      </w:r>
      <w:r>
        <w:br/>
      </w:r>
    </w:p>
    <w:p w14:paraId="49D2DA43" w14:textId="77777777" w:rsidR="004321CD" w:rsidRPr="00E72EDC" w:rsidRDefault="004321CD" w:rsidP="00B268A7">
      <w:pPr>
        <w:widowControl w:val="0"/>
        <w:numPr>
          <w:ilvl w:val="1"/>
          <w:numId w:val="3"/>
        </w:numPr>
        <w:tabs>
          <w:tab w:val="left" w:pos="-1440"/>
          <w:tab w:val="left" w:pos="-720"/>
        </w:tabs>
        <w:rPr>
          <w:rFonts w:asciiTheme="minorHAnsi" w:hAnsiTheme="minorHAnsi" w:cstheme="minorHAnsi"/>
          <w:szCs w:val="20"/>
        </w:rPr>
      </w:pPr>
      <w:r w:rsidRPr="7708E402">
        <w:rPr>
          <w:rFonts w:asciiTheme="minorHAnsi" w:hAnsiTheme="minorHAnsi" w:cstheme="minorBidi"/>
        </w:rPr>
        <w:t>De vertrouwenspersoon of preventieadviseur psychosociale aspecten neemt het type van interventie op in een gedateerd en ondertekend document waarvan het personeelslid een kopie ontvangt.</w:t>
      </w:r>
      <w:r>
        <w:br/>
      </w:r>
    </w:p>
    <w:p w14:paraId="390C2ADC" w14:textId="77777777" w:rsidR="004321CD" w:rsidRPr="00E72EDC" w:rsidRDefault="004321CD" w:rsidP="00B268A7">
      <w:pPr>
        <w:widowControl w:val="0"/>
        <w:numPr>
          <w:ilvl w:val="0"/>
          <w:numId w:val="3"/>
        </w:numPr>
        <w:tabs>
          <w:tab w:val="left" w:pos="-1440"/>
          <w:tab w:val="left" w:pos="-720"/>
        </w:tabs>
        <w:ind w:left="720" w:hanging="720"/>
        <w:rPr>
          <w:rFonts w:asciiTheme="minorHAnsi" w:hAnsiTheme="minorHAnsi" w:cstheme="minorHAnsi"/>
          <w:szCs w:val="20"/>
          <w:u w:val="single"/>
        </w:rPr>
      </w:pPr>
      <w:r w:rsidRPr="7708E402">
        <w:rPr>
          <w:rFonts w:asciiTheme="minorHAnsi" w:hAnsiTheme="minorHAnsi" w:cstheme="minorBidi"/>
          <w:u w:val="single"/>
        </w:rPr>
        <w:t>Formele interventie</w:t>
      </w:r>
    </w:p>
    <w:p w14:paraId="22D510B1" w14:textId="77777777" w:rsidR="004321CD" w:rsidRPr="00E72EDC" w:rsidRDefault="004321CD" w:rsidP="00B268A7">
      <w:pPr>
        <w:widowControl w:val="0"/>
        <w:numPr>
          <w:ilvl w:val="1"/>
          <w:numId w:val="3"/>
        </w:numPr>
        <w:tabs>
          <w:tab w:val="left" w:pos="-1440"/>
          <w:tab w:val="left" w:pos="-720"/>
        </w:tabs>
        <w:rPr>
          <w:rFonts w:asciiTheme="minorHAnsi" w:hAnsiTheme="minorHAnsi" w:cstheme="minorHAnsi"/>
          <w:szCs w:val="20"/>
        </w:rPr>
      </w:pPr>
      <w:r w:rsidRPr="7708E402">
        <w:rPr>
          <w:rFonts w:asciiTheme="minorHAnsi" w:hAnsiTheme="minorHAnsi" w:cstheme="minorBidi"/>
        </w:rPr>
        <w:t xml:space="preserve">Indien de bemiddeling of de informele interventie niet tot een resultaat leidt of onmogelijk blijkt, kan het personeelslid  een verzoek tot formele interventie indienen.  </w:t>
      </w:r>
      <w:r>
        <w:br/>
      </w:r>
    </w:p>
    <w:p w14:paraId="62EE16D0" w14:textId="77777777" w:rsidR="004321CD" w:rsidRPr="00E72EDC" w:rsidRDefault="004321CD" w:rsidP="00B268A7">
      <w:pPr>
        <w:widowControl w:val="0"/>
        <w:numPr>
          <w:ilvl w:val="1"/>
          <w:numId w:val="3"/>
        </w:numPr>
        <w:tabs>
          <w:tab w:val="left" w:pos="-1440"/>
          <w:tab w:val="left" w:pos="-720"/>
        </w:tabs>
        <w:rPr>
          <w:rFonts w:asciiTheme="minorHAnsi" w:hAnsiTheme="minorHAnsi" w:cstheme="minorHAnsi"/>
          <w:szCs w:val="20"/>
        </w:rPr>
      </w:pPr>
      <w:r w:rsidRPr="7708E402">
        <w:rPr>
          <w:rFonts w:asciiTheme="minorHAnsi" w:hAnsiTheme="minorHAnsi" w:cstheme="minorBidi"/>
        </w:rPr>
        <w:t>Binnen de termijn van 10 kalenderdagen moet de preventieadviseur psychosociale aspecten een verplicht persoonlijk onderhoud hebben met het personeelslid. Hij bevestigt in een document dat het verplicht persoonlijk onderhoud heeft plaats gevonden en overhandigt hiervan een kopie aan het personeelslid.</w:t>
      </w:r>
      <w:r>
        <w:br/>
      </w:r>
    </w:p>
    <w:p w14:paraId="62EE1276" w14:textId="77777777" w:rsidR="004321CD" w:rsidRPr="00E72EDC" w:rsidRDefault="004321CD" w:rsidP="00B268A7">
      <w:pPr>
        <w:widowControl w:val="0"/>
        <w:numPr>
          <w:ilvl w:val="1"/>
          <w:numId w:val="3"/>
        </w:numPr>
        <w:tabs>
          <w:tab w:val="left" w:pos="-1440"/>
          <w:tab w:val="left" w:pos="-720"/>
        </w:tabs>
        <w:rPr>
          <w:rFonts w:asciiTheme="minorHAnsi" w:hAnsiTheme="minorHAnsi" w:cstheme="minorHAnsi"/>
          <w:szCs w:val="20"/>
        </w:rPr>
      </w:pPr>
      <w:r w:rsidRPr="7708E402">
        <w:rPr>
          <w:rFonts w:asciiTheme="minorHAnsi" w:hAnsiTheme="minorHAnsi" w:cstheme="minorBidi"/>
        </w:rPr>
        <w:t xml:space="preserve">De preventieadviseur psychosociale aspecten  kan het verzoek weigeren wanneer de situatie </w:t>
      </w:r>
      <w:r w:rsidRPr="7708E402">
        <w:rPr>
          <w:rFonts w:asciiTheme="minorHAnsi" w:hAnsiTheme="minorHAnsi" w:cstheme="minorBidi"/>
        </w:rPr>
        <w:lastRenderedPageBreak/>
        <w:t>duidelijk geen psychosocial</w:t>
      </w:r>
      <w:r w:rsidR="00AC6707" w:rsidRPr="7708E402">
        <w:rPr>
          <w:rFonts w:asciiTheme="minorHAnsi" w:hAnsiTheme="minorHAnsi" w:cstheme="minorBidi"/>
        </w:rPr>
        <w:t>e risico’s op het werk inhoudt.</w:t>
      </w:r>
      <w:r>
        <w:br/>
      </w:r>
    </w:p>
    <w:p w14:paraId="62471E18" w14:textId="77777777" w:rsidR="004321CD" w:rsidRPr="00E72EDC" w:rsidRDefault="004321CD" w:rsidP="00B268A7">
      <w:pPr>
        <w:widowControl w:val="0"/>
        <w:numPr>
          <w:ilvl w:val="1"/>
          <w:numId w:val="3"/>
        </w:numPr>
        <w:tabs>
          <w:tab w:val="left" w:pos="-1440"/>
          <w:tab w:val="left" w:pos="-720"/>
        </w:tabs>
        <w:rPr>
          <w:rFonts w:asciiTheme="minorHAnsi" w:hAnsiTheme="minorHAnsi" w:cstheme="minorHAnsi"/>
          <w:szCs w:val="20"/>
        </w:rPr>
      </w:pPr>
      <w:r w:rsidRPr="7708E402">
        <w:rPr>
          <w:rFonts w:asciiTheme="minorHAnsi" w:hAnsiTheme="minorHAnsi" w:cstheme="minorBidi"/>
        </w:rPr>
        <w:t>De preventieadviseur psychosociale aspecten brengt het schoolbestuur op de hoogte van  het verzoek met collectief karakter of het verzoek met individueel karakter.</w:t>
      </w:r>
      <w:r>
        <w:br/>
      </w:r>
    </w:p>
    <w:p w14:paraId="5D5A67C4" w14:textId="7F0B4040" w:rsidR="004321CD" w:rsidRPr="00E72EDC" w:rsidRDefault="004321CD" w:rsidP="00B268A7">
      <w:pPr>
        <w:widowControl w:val="0"/>
        <w:numPr>
          <w:ilvl w:val="1"/>
          <w:numId w:val="3"/>
        </w:numPr>
        <w:tabs>
          <w:tab w:val="left" w:pos="-1440"/>
          <w:tab w:val="left" w:pos="-720"/>
        </w:tabs>
        <w:rPr>
          <w:rFonts w:asciiTheme="minorHAnsi" w:hAnsiTheme="minorHAnsi" w:cstheme="minorHAnsi"/>
          <w:szCs w:val="20"/>
        </w:rPr>
      </w:pPr>
      <w:r w:rsidRPr="7708E402">
        <w:rPr>
          <w:rFonts w:asciiTheme="minorHAnsi" w:hAnsiTheme="minorHAnsi" w:cstheme="minorBidi"/>
        </w:rPr>
        <w:t>Indien het een verzoek is met collectief karakter dient de werkgever op zoek te gaan naar een gepaste reactie. Uiterlijk na drie maanden deelt de werkgever schriftelijk en gemotiveerd zijn beslissing mee over de gevolgen die hij aan het verzoek zal geven. Hij doet dit aan de preventieadviseur psychosociale aspecten, de preventieadviseur interne dienst en het ABC.</w:t>
      </w:r>
      <w:r>
        <w:br/>
      </w:r>
    </w:p>
    <w:p w14:paraId="704BBD5E" w14:textId="77777777" w:rsidR="004321CD" w:rsidRPr="00E72EDC" w:rsidRDefault="004321CD" w:rsidP="00B268A7">
      <w:pPr>
        <w:widowControl w:val="0"/>
        <w:numPr>
          <w:ilvl w:val="1"/>
          <w:numId w:val="3"/>
        </w:numPr>
        <w:tabs>
          <w:tab w:val="left" w:pos="-1440"/>
          <w:tab w:val="left" w:pos="-720"/>
        </w:tabs>
        <w:rPr>
          <w:rFonts w:asciiTheme="minorHAnsi" w:hAnsiTheme="minorHAnsi" w:cstheme="minorHAnsi"/>
          <w:szCs w:val="20"/>
        </w:rPr>
      </w:pPr>
      <w:r w:rsidRPr="7708E402">
        <w:rPr>
          <w:rFonts w:asciiTheme="minorHAnsi" w:hAnsiTheme="minorHAnsi" w:cstheme="minorBidi"/>
        </w:rPr>
        <w:t>Indien het gaat om een verzoek met individueel karakter dan zal  de preventieadviseur psychosociale aspecten een onpartijdig onderzoek instellen in volledige onafhankelijkheid en brengt hij het schoolbestuur een advies met voorstellen betreffende de toe te passen maatregelen.  Hij brengt het personeelslid en alle rechtstreeks betrokkenen schriftelijk op de hoogte wanneer hij dit advies aan het schoolbestuur heeft overhandigd.</w:t>
      </w:r>
      <w:r>
        <w:br/>
      </w:r>
    </w:p>
    <w:p w14:paraId="24AC9FF5" w14:textId="77777777" w:rsidR="004321CD" w:rsidRPr="00E72EDC" w:rsidRDefault="004321CD" w:rsidP="00B268A7">
      <w:pPr>
        <w:widowControl w:val="0"/>
        <w:numPr>
          <w:ilvl w:val="1"/>
          <w:numId w:val="3"/>
        </w:numPr>
        <w:tabs>
          <w:tab w:val="left" w:pos="-1440"/>
          <w:tab w:val="left" w:pos="-720"/>
        </w:tabs>
        <w:rPr>
          <w:rFonts w:asciiTheme="minorHAnsi" w:hAnsiTheme="minorHAnsi" w:cstheme="minorHAnsi"/>
          <w:szCs w:val="20"/>
        </w:rPr>
      </w:pPr>
      <w:r w:rsidRPr="7708E402">
        <w:rPr>
          <w:rFonts w:asciiTheme="minorHAnsi" w:hAnsiTheme="minorHAnsi" w:cstheme="minorBidi"/>
        </w:rPr>
        <w:t xml:space="preserve">Het schoolbestuur is verplicht om de betrokken partijen te informeren over de gevolgen van het verzoek. </w:t>
      </w:r>
      <w:r>
        <w:br/>
      </w:r>
    </w:p>
    <w:p w14:paraId="0D81478F" w14:textId="77777777" w:rsidR="004321CD" w:rsidRPr="00E72EDC" w:rsidRDefault="004321CD" w:rsidP="00B268A7">
      <w:pPr>
        <w:widowControl w:val="0"/>
        <w:numPr>
          <w:ilvl w:val="1"/>
          <w:numId w:val="3"/>
        </w:numPr>
        <w:tabs>
          <w:tab w:val="left" w:pos="-1440"/>
          <w:tab w:val="left" w:pos="-720"/>
          <w:tab w:val="num" w:pos="760"/>
        </w:tabs>
        <w:rPr>
          <w:rFonts w:asciiTheme="minorHAnsi" w:hAnsiTheme="minorHAnsi" w:cstheme="minorHAnsi"/>
          <w:szCs w:val="20"/>
        </w:rPr>
      </w:pPr>
      <w:r w:rsidRPr="7708E402">
        <w:rPr>
          <w:rFonts w:asciiTheme="minorHAnsi" w:hAnsiTheme="minorHAnsi" w:cstheme="minorBidi"/>
        </w:rPr>
        <w:t>Wanneer de feiten niet ophouden, of wanneer het schoolbestuur geen passende</w:t>
      </w:r>
      <w:r w:rsidRPr="7708E402">
        <w:rPr>
          <w:rFonts w:asciiTheme="minorHAnsi" w:hAnsiTheme="minorHAnsi" w:cstheme="minorBidi"/>
          <w:b/>
          <w:bCs/>
        </w:rPr>
        <w:t xml:space="preserve"> maatregelen </w:t>
      </w:r>
      <w:r w:rsidRPr="7708E402">
        <w:rPr>
          <w:rFonts w:asciiTheme="minorHAnsi" w:hAnsiTheme="minorHAnsi" w:cstheme="minorBidi"/>
        </w:rPr>
        <w:t>treft, moet de preventieadviseur psychosociale aspecten – in overleg met de klager – een beroep in stellen bij toezicht Welzijn op het Werk.</w:t>
      </w:r>
    </w:p>
    <w:p w14:paraId="33A2EC5A" w14:textId="77777777" w:rsidR="00AC6707" w:rsidRDefault="00AC6707">
      <w:pPr>
        <w:spacing w:after="160" w:line="259" w:lineRule="auto"/>
      </w:pPr>
      <w:r>
        <w:br w:type="page"/>
      </w:r>
    </w:p>
    <w:p w14:paraId="0C520367" w14:textId="77777777" w:rsidR="00AC6707" w:rsidRPr="00AC6707" w:rsidRDefault="00AC6707" w:rsidP="00AC6707">
      <w:pPr>
        <w:pStyle w:val="Kop1"/>
      </w:pPr>
      <w:bookmarkStart w:id="257" w:name="_Toc195434924"/>
      <w:bookmarkStart w:id="258" w:name="_Toc290110661"/>
      <w:bookmarkStart w:id="259" w:name="_Toc290110928"/>
      <w:bookmarkStart w:id="260" w:name="_Toc290111072"/>
      <w:bookmarkStart w:id="261" w:name="_Toc46818990"/>
      <w:bookmarkStart w:id="262" w:name="_Toc196760694"/>
      <w:r w:rsidRPr="00AC6707">
        <w:lastRenderedPageBreak/>
        <w:t>Onthaal van nieuwe personeelsleden</w:t>
      </w:r>
      <w:bookmarkEnd w:id="257"/>
      <w:bookmarkEnd w:id="258"/>
      <w:bookmarkEnd w:id="259"/>
      <w:bookmarkEnd w:id="260"/>
      <w:bookmarkEnd w:id="261"/>
      <w:bookmarkEnd w:id="262"/>
    </w:p>
    <w:p w14:paraId="41593D91" w14:textId="77777777" w:rsidR="00AC6707" w:rsidRPr="004F04D9" w:rsidRDefault="00AC6707" w:rsidP="00AC6707">
      <w:pPr>
        <w:widowControl w:val="0"/>
      </w:pPr>
    </w:p>
    <w:p w14:paraId="179BB187" w14:textId="77777777" w:rsidR="00AC6707" w:rsidRPr="00E72EDC" w:rsidRDefault="00AC6707"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indiensttreding van het personeelslid is het gevolg van een aanstellingsbesluit. Het personeelslid ontvangt bij de indiensttreding een afschrift van:</w:t>
      </w:r>
    </w:p>
    <w:p w14:paraId="4AF65751" w14:textId="77777777" w:rsidR="00AC6707" w:rsidRPr="00E72EDC" w:rsidRDefault="00AC6707" w:rsidP="00B268A7">
      <w:pPr>
        <w:widowControl w:val="0"/>
        <w:numPr>
          <w:ilvl w:val="0"/>
          <w:numId w:val="7"/>
        </w:numPr>
        <w:tabs>
          <w:tab w:val="left" w:pos="-1440"/>
          <w:tab w:val="left" w:pos="-720"/>
        </w:tabs>
        <w:rPr>
          <w:rFonts w:asciiTheme="minorHAnsi" w:hAnsiTheme="minorHAnsi" w:cstheme="minorHAnsi"/>
          <w:szCs w:val="20"/>
        </w:rPr>
      </w:pPr>
      <w:r w:rsidRPr="00E72EDC">
        <w:rPr>
          <w:rFonts w:asciiTheme="minorHAnsi" w:hAnsiTheme="minorHAnsi" w:cstheme="minorHAnsi"/>
          <w:szCs w:val="20"/>
        </w:rPr>
        <w:t>het aanstellingsbesluit;</w:t>
      </w:r>
    </w:p>
    <w:p w14:paraId="67809F02" w14:textId="77777777" w:rsidR="00AC6707" w:rsidRPr="00E72EDC" w:rsidRDefault="00AC6707" w:rsidP="00B268A7">
      <w:pPr>
        <w:widowControl w:val="0"/>
        <w:numPr>
          <w:ilvl w:val="0"/>
          <w:numId w:val="7"/>
        </w:numPr>
        <w:tabs>
          <w:tab w:val="left" w:pos="-1440"/>
          <w:tab w:val="left" w:pos="-720"/>
        </w:tabs>
        <w:rPr>
          <w:rFonts w:asciiTheme="minorHAnsi" w:hAnsiTheme="minorHAnsi" w:cstheme="minorHAnsi"/>
          <w:szCs w:val="20"/>
        </w:rPr>
      </w:pPr>
      <w:r w:rsidRPr="00E72EDC">
        <w:rPr>
          <w:rFonts w:asciiTheme="minorHAnsi" w:hAnsiTheme="minorHAnsi" w:cstheme="minorHAnsi"/>
          <w:szCs w:val="20"/>
        </w:rPr>
        <w:t>de beginselverklaring neutraliteit;</w:t>
      </w:r>
    </w:p>
    <w:p w14:paraId="4C60EEBC" w14:textId="77777777" w:rsidR="00AC6707" w:rsidRPr="00E72EDC" w:rsidRDefault="00AC6707" w:rsidP="00B268A7">
      <w:pPr>
        <w:widowControl w:val="0"/>
        <w:numPr>
          <w:ilvl w:val="0"/>
          <w:numId w:val="7"/>
        </w:numPr>
        <w:tabs>
          <w:tab w:val="left" w:pos="-1440"/>
          <w:tab w:val="left" w:pos="-720"/>
        </w:tabs>
        <w:rPr>
          <w:rFonts w:asciiTheme="minorHAnsi" w:hAnsiTheme="minorHAnsi" w:cstheme="minorHAnsi"/>
          <w:szCs w:val="20"/>
        </w:rPr>
      </w:pPr>
      <w:r w:rsidRPr="00E72EDC">
        <w:rPr>
          <w:rFonts w:asciiTheme="minorHAnsi" w:hAnsiTheme="minorHAnsi" w:cstheme="minorHAnsi"/>
          <w:szCs w:val="20"/>
        </w:rPr>
        <w:t>het pedagogisch project;</w:t>
      </w:r>
    </w:p>
    <w:p w14:paraId="3DB3886D" w14:textId="77777777" w:rsidR="00AC6707" w:rsidRPr="00E72EDC" w:rsidRDefault="00AC6707" w:rsidP="00B268A7">
      <w:pPr>
        <w:widowControl w:val="0"/>
        <w:numPr>
          <w:ilvl w:val="0"/>
          <w:numId w:val="7"/>
        </w:numPr>
        <w:tabs>
          <w:tab w:val="left" w:pos="-1440"/>
          <w:tab w:val="left" w:pos="-720"/>
        </w:tabs>
        <w:rPr>
          <w:rFonts w:asciiTheme="minorHAnsi" w:hAnsiTheme="minorHAnsi" w:cstheme="minorHAnsi"/>
          <w:szCs w:val="20"/>
        </w:rPr>
      </w:pPr>
      <w:r w:rsidRPr="00E72EDC">
        <w:rPr>
          <w:rFonts w:asciiTheme="minorHAnsi" w:hAnsiTheme="minorHAnsi" w:cstheme="minorHAnsi"/>
          <w:szCs w:val="20"/>
        </w:rPr>
        <w:t>het arbeidsreglement, met inbegrip van de aanvullende verplichtingen en onverenigbaarheden;</w:t>
      </w:r>
    </w:p>
    <w:p w14:paraId="2B85872E" w14:textId="77777777" w:rsidR="00AC6707" w:rsidRPr="00E72EDC" w:rsidRDefault="00AC6707" w:rsidP="00B268A7">
      <w:pPr>
        <w:widowControl w:val="0"/>
        <w:numPr>
          <w:ilvl w:val="0"/>
          <w:numId w:val="7"/>
        </w:numPr>
        <w:tabs>
          <w:tab w:val="left" w:pos="-1440"/>
          <w:tab w:val="left" w:pos="-720"/>
        </w:tabs>
        <w:rPr>
          <w:rFonts w:asciiTheme="minorHAnsi" w:hAnsiTheme="minorHAnsi" w:cstheme="minorHAnsi"/>
          <w:szCs w:val="20"/>
        </w:rPr>
      </w:pPr>
      <w:r w:rsidRPr="00E72EDC">
        <w:rPr>
          <w:rFonts w:asciiTheme="minorHAnsi" w:hAnsiTheme="minorHAnsi" w:cstheme="minorHAnsi"/>
          <w:szCs w:val="20"/>
        </w:rPr>
        <w:t>het schoolreglement;</w:t>
      </w:r>
    </w:p>
    <w:p w14:paraId="3C9FB16C" w14:textId="77777777" w:rsidR="00AC6707" w:rsidRPr="00E72EDC" w:rsidRDefault="00AC6707" w:rsidP="00B268A7">
      <w:pPr>
        <w:widowControl w:val="0"/>
        <w:numPr>
          <w:ilvl w:val="0"/>
          <w:numId w:val="7"/>
        </w:numPr>
        <w:tabs>
          <w:tab w:val="left" w:pos="-1440"/>
          <w:tab w:val="left" w:pos="-720"/>
        </w:tabs>
        <w:rPr>
          <w:rFonts w:asciiTheme="minorHAnsi" w:hAnsiTheme="minorHAnsi" w:cstheme="minorHAnsi"/>
          <w:szCs w:val="20"/>
        </w:rPr>
      </w:pPr>
      <w:r w:rsidRPr="00E72EDC">
        <w:rPr>
          <w:rFonts w:asciiTheme="minorHAnsi" w:hAnsiTheme="minorHAnsi" w:cstheme="minorHAnsi"/>
          <w:szCs w:val="20"/>
        </w:rPr>
        <w:t>de algemene veiligheidsrichtlijnen;</w:t>
      </w:r>
    </w:p>
    <w:p w14:paraId="55666189" w14:textId="77777777" w:rsidR="00AC6707" w:rsidRPr="00E72EDC" w:rsidRDefault="00AC6707" w:rsidP="00B268A7">
      <w:pPr>
        <w:widowControl w:val="0"/>
        <w:numPr>
          <w:ilvl w:val="0"/>
          <w:numId w:val="7"/>
        </w:numPr>
        <w:tabs>
          <w:tab w:val="left" w:pos="-1440"/>
          <w:tab w:val="left" w:pos="-720"/>
        </w:tabs>
        <w:rPr>
          <w:rFonts w:asciiTheme="minorHAnsi" w:hAnsiTheme="minorHAnsi" w:cstheme="minorHAnsi"/>
          <w:szCs w:val="20"/>
        </w:rPr>
      </w:pPr>
      <w:r w:rsidRPr="00E72EDC">
        <w:rPr>
          <w:rFonts w:asciiTheme="minorHAnsi" w:hAnsiTheme="minorHAnsi" w:cstheme="minorHAnsi"/>
          <w:szCs w:val="20"/>
        </w:rPr>
        <w:t>de richtlijnen in geval van evacuatie;</w:t>
      </w:r>
    </w:p>
    <w:p w14:paraId="059038F4" w14:textId="77777777" w:rsidR="001822C4" w:rsidRPr="006473F6" w:rsidRDefault="001822C4" w:rsidP="00B268A7">
      <w:pPr>
        <w:widowControl w:val="0"/>
        <w:numPr>
          <w:ilvl w:val="0"/>
          <w:numId w:val="7"/>
        </w:numPr>
        <w:tabs>
          <w:tab w:val="left" w:pos="-1440"/>
          <w:tab w:val="left" w:pos="-720"/>
        </w:tabs>
        <w:rPr>
          <w:rFonts w:asciiTheme="minorHAnsi" w:hAnsiTheme="minorHAnsi" w:cstheme="minorHAnsi"/>
          <w:szCs w:val="20"/>
        </w:rPr>
      </w:pPr>
      <w:r w:rsidRPr="006473F6">
        <w:rPr>
          <w:rFonts w:asciiTheme="minorHAnsi" w:hAnsiTheme="minorHAnsi" w:cstheme="minorHAnsi"/>
          <w:szCs w:val="20"/>
        </w:rPr>
        <w:t>de functiebeschrijving;</w:t>
      </w:r>
    </w:p>
    <w:p w14:paraId="4DF0A1F0" w14:textId="77777777" w:rsidR="001822C4" w:rsidRPr="006473F6" w:rsidRDefault="001822C4" w:rsidP="00B268A7">
      <w:pPr>
        <w:widowControl w:val="0"/>
        <w:numPr>
          <w:ilvl w:val="0"/>
          <w:numId w:val="7"/>
        </w:numPr>
        <w:tabs>
          <w:tab w:val="left" w:pos="-1440"/>
          <w:tab w:val="left" w:pos="-720"/>
        </w:tabs>
        <w:rPr>
          <w:rFonts w:asciiTheme="minorHAnsi" w:hAnsiTheme="minorHAnsi" w:cstheme="minorHAnsi"/>
          <w:szCs w:val="20"/>
        </w:rPr>
      </w:pPr>
      <w:r w:rsidRPr="006473F6">
        <w:rPr>
          <w:rFonts w:asciiTheme="minorHAnsi" w:hAnsiTheme="minorHAnsi" w:cstheme="minorHAnsi"/>
          <w:szCs w:val="20"/>
        </w:rPr>
        <w:t>de lijst van instellingsgebonden opdrachten;</w:t>
      </w:r>
    </w:p>
    <w:p w14:paraId="53B8B4C9" w14:textId="53E6DCF9" w:rsidR="00AC6707" w:rsidRPr="00E72EDC" w:rsidRDefault="001822C4" w:rsidP="00B268A7">
      <w:pPr>
        <w:widowControl w:val="0"/>
        <w:numPr>
          <w:ilvl w:val="0"/>
          <w:numId w:val="7"/>
        </w:numPr>
        <w:tabs>
          <w:tab w:val="left" w:pos="-1440"/>
          <w:tab w:val="left" w:pos="-720"/>
        </w:tabs>
        <w:rPr>
          <w:rFonts w:asciiTheme="minorHAnsi" w:hAnsiTheme="minorHAnsi" w:cstheme="minorHAnsi"/>
          <w:szCs w:val="20"/>
        </w:rPr>
      </w:pPr>
      <w:r w:rsidRPr="006473F6">
        <w:rPr>
          <w:rFonts w:asciiTheme="minorHAnsi" w:hAnsiTheme="minorHAnsi" w:cstheme="minorHAnsi"/>
          <w:szCs w:val="20"/>
        </w:rPr>
        <w:t>de overeenkomst inzake aanvangsbegeleiding (bij starters);</w:t>
      </w:r>
      <w:r w:rsidR="00AC6707" w:rsidRPr="006473F6">
        <w:rPr>
          <w:rFonts w:asciiTheme="minorHAnsi" w:hAnsiTheme="minorHAnsi" w:cstheme="minorHAnsi"/>
          <w:szCs w:val="20"/>
        </w:rPr>
        <w:br/>
      </w:r>
      <w:r w:rsidR="00AC6707" w:rsidRPr="00E72EDC">
        <w:rPr>
          <w:rFonts w:asciiTheme="minorHAnsi" w:hAnsiTheme="minorHAnsi" w:cstheme="minorHAnsi"/>
          <w:szCs w:val="20"/>
        </w:rPr>
        <w:t>Het schoolwerkplan en de goedgekeurde leerplannen die worden bijgehouden op het secretariaat, zijn ter beschikking van de personeelsleden.</w:t>
      </w:r>
      <w:r w:rsidR="00AC6707" w:rsidRPr="00E72EDC">
        <w:rPr>
          <w:rFonts w:asciiTheme="minorHAnsi" w:hAnsiTheme="minorHAnsi" w:cstheme="minorHAnsi"/>
          <w:szCs w:val="20"/>
        </w:rPr>
        <w:br/>
        <w:t>Het personeelslid wordt geacht deze documenten te kennen, te aanvaarden en ze na te leven.</w:t>
      </w:r>
      <w:r w:rsidR="00AC6707" w:rsidRPr="00E72EDC">
        <w:rPr>
          <w:rFonts w:asciiTheme="minorHAnsi" w:hAnsiTheme="minorHAnsi" w:cstheme="minorHAnsi"/>
          <w:szCs w:val="20"/>
        </w:rPr>
        <w:br/>
      </w:r>
    </w:p>
    <w:p w14:paraId="6FFC7210" w14:textId="77777777" w:rsidR="00AC6707" w:rsidRPr="00E72EDC" w:rsidRDefault="00AC6707"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p>
    <w:p w14:paraId="42B0B0FF" w14:textId="77777777" w:rsidR="00AC6707" w:rsidRPr="00E72EDC" w:rsidRDefault="00AC6707" w:rsidP="00B268A7">
      <w:pPr>
        <w:widowControl w:val="0"/>
        <w:numPr>
          <w:ilvl w:val="1"/>
          <w:numId w:val="3"/>
        </w:numPr>
        <w:tabs>
          <w:tab w:val="left" w:pos="-1440"/>
          <w:tab w:val="left" w:pos="-720"/>
        </w:tabs>
        <w:rPr>
          <w:rFonts w:asciiTheme="minorHAnsi" w:hAnsiTheme="minorHAnsi" w:cstheme="minorHAnsi"/>
          <w:szCs w:val="20"/>
        </w:rPr>
      </w:pPr>
      <w:r w:rsidRPr="7708E402">
        <w:rPr>
          <w:rFonts w:asciiTheme="minorHAnsi" w:hAnsiTheme="minorHAnsi" w:cstheme="minorBidi"/>
        </w:rPr>
        <w:t>De directeur organiseert het onthaal van nieuwe personeelsleden, geeft hen de nodige inlichtingen en instructies met het oog op de bescherming van het welzijn op het werk bij de uitvoering van hun werk en het voorkomen van ongevallen en vergewist zich ervan dat deze nieuwe personeelsleden deze inlichtingen correct toepassen. De directeur of een ervaren personeelslid dat de directeur aanduidt, begeleidt het beginnende personeelslid hierbij.</w:t>
      </w:r>
    </w:p>
    <w:p w14:paraId="0F82F0BE" w14:textId="77777777" w:rsidR="00AC6707" w:rsidRPr="00E72EDC" w:rsidRDefault="00AC6707" w:rsidP="00AC6707">
      <w:pPr>
        <w:widowControl w:val="0"/>
        <w:tabs>
          <w:tab w:val="left" w:pos="-1440"/>
          <w:tab w:val="left" w:pos="-720"/>
        </w:tabs>
        <w:ind w:left="720"/>
        <w:rPr>
          <w:rFonts w:asciiTheme="minorHAnsi" w:hAnsiTheme="minorHAnsi" w:cstheme="minorHAnsi"/>
          <w:szCs w:val="20"/>
        </w:rPr>
      </w:pPr>
    </w:p>
    <w:p w14:paraId="2D5A7527" w14:textId="77777777" w:rsidR="00AC6707" w:rsidRPr="00E72EDC" w:rsidRDefault="00AC6707" w:rsidP="00B268A7">
      <w:pPr>
        <w:widowControl w:val="0"/>
        <w:numPr>
          <w:ilvl w:val="1"/>
          <w:numId w:val="3"/>
        </w:numPr>
        <w:tabs>
          <w:tab w:val="left" w:pos="-1440"/>
          <w:tab w:val="left" w:pos="-720"/>
        </w:tabs>
        <w:rPr>
          <w:rFonts w:asciiTheme="minorHAnsi" w:hAnsiTheme="minorHAnsi" w:cstheme="minorHAnsi"/>
          <w:szCs w:val="20"/>
        </w:rPr>
      </w:pPr>
      <w:r w:rsidRPr="7708E402">
        <w:rPr>
          <w:rFonts w:asciiTheme="minorHAnsi" w:hAnsiTheme="minorHAnsi" w:cstheme="minorBidi"/>
        </w:rPr>
        <w:t>De directeur ondertekent een document waaruit blijkt dat de nodige inlichtingen en instructies werden verstrekt m.b.t. het welzijn op het werk. Dit document wordt bijgehouden door de interne preventieadviseur.</w:t>
      </w:r>
    </w:p>
    <w:p w14:paraId="024D21A1" w14:textId="77777777" w:rsidR="00AC6707" w:rsidRPr="00E72EDC" w:rsidRDefault="00AC6707" w:rsidP="00AC6707">
      <w:pPr>
        <w:pStyle w:val="Lijstalinea"/>
        <w:rPr>
          <w:rFonts w:asciiTheme="minorHAnsi" w:hAnsiTheme="minorHAnsi" w:cstheme="minorHAnsi"/>
          <w:szCs w:val="20"/>
        </w:rPr>
      </w:pPr>
    </w:p>
    <w:p w14:paraId="640FC366" w14:textId="1638E0B0" w:rsidR="00AC6707" w:rsidRPr="006473F6" w:rsidRDefault="00AC6707" w:rsidP="00B268A7">
      <w:pPr>
        <w:widowControl w:val="0"/>
        <w:numPr>
          <w:ilvl w:val="1"/>
          <w:numId w:val="3"/>
        </w:numPr>
        <w:tabs>
          <w:tab w:val="left" w:pos="-1440"/>
          <w:tab w:val="left" w:pos="-720"/>
        </w:tabs>
        <w:rPr>
          <w:rFonts w:asciiTheme="minorHAnsi" w:hAnsiTheme="minorHAnsi" w:cstheme="minorHAnsi"/>
        </w:rPr>
      </w:pPr>
      <w:r w:rsidRPr="006473F6">
        <w:rPr>
          <w:rFonts w:asciiTheme="minorHAnsi" w:hAnsiTheme="minorHAnsi" w:cstheme="minorBidi"/>
        </w:rPr>
        <w:t>Het schoolbestuur voorziet in aanvangsbegeleiding. Het personeelslid gaat hier op in.</w:t>
      </w:r>
      <w:r w:rsidR="001822C4" w:rsidRPr="006473F6">
        <w:rPr>
          <w:rFonts w:asciiTheme="minorHAnsi" w:hAnsiTheme="minorHAnsi" w:cstheme="minorBidi"/>
        </w:rPr>
        <w:t xml:space="preserve"> De duur en intensiteit van de aanvangsbegeleiding worden bepaald in onderling overleg tussen het personeelslid en de directeur en opgenomen in een schriftelijke overeenkomst. Deze wordt in onderling overleg aangepast als gevolg van nieuwe afspraken.</w:t>
      </w:r>
      <w:r w:rsidRPr="006473F6">
        <w:br/>
      </w:r>
    </w:p>
    <w:p w14:paraId="4BC81CD0" w14:textId="77777777" w:rsidR="00AC6707" w:rsidRDefault="00AC6707">
      <w:pPr>
        <w:spacing w:after="160" w:line="259" w:lineRule="auto"/>
      </w:pPr>
      <w:r>
        <w:br w:type="page"/>
      </w:r>
    </w:p>
    <w:p w14:paraId="57063299" w14:textId="77777777" w:rsidR="00AC6707" w:rsidRPr="00AC6707" w:rsidRDefault="00AC6707" w:rsidP="00AC6707">
      <w:pPr>
        <w:pStyle w:val="Kop1"/>
      </w:pPr>
      <w:bookmarkStart w:id="263" w:name="_Toc195432246"/>
      <w:bookmarkStart w:id="264" w:name="_Toc195434925"/>
      <w:bookmarkStart w:id="265" w:name="_Toc290110662"/>
      <w:bookmarkStart w:id="266" w:name="_Toc290110929"/>
      <w:bookmarkStart w:id="267" w:name="_Toc290111073"/>
      <w:bookmarkStart w:id="268" w:name="_Toc46818991"/>
      <w:bookmarkStart w:id="269" w:name="_Toc196760695"/>
      <w:r w:rsidRPr="00AC6707">
        <w:lastRenderedPageBreak/>
        <w:t>Bevoegde inspectiediensten</w:t>
      </w:r>
      <w:bookmarkEnd w:id="263"/>
      <w:bookmarkEnd w:id="264"/>
      <w:bookmarkEnd w:id="265"/>
      <w:bookmarkEnd w:id="266"/>
      <w:bookmarkEnd w:id="267"/>
      <w:bookmarkEnd w:id="268"/>
      <w:bookmarkEnd w:id="269"/>
    </w:p>
    <w:p w14:paraId="23D00C06" w14:textId="77777777" w:rsidR="00AC6707" w:rsidRPr="004F04D9" w:rsidRDefault="00AC6707" w:rsidP="00AC6707"/>
    <w:p w14:paraId="7F69FFFE" w14:textId="77777777" w:rsidR="00AC6707" w:rsidRPr="00E72EDC" w:rsidRDefault="00AC6707" w:rsidP="00B268A7">
      <w:pPr>
        <w:widowControl w:val="0"/>
        <w:numPr>
          <w:ilvl w:val="0"/>
          <w:numId w:val="3"/>
        </w:numPr>
        <w:tabs>
          <w:tab w:val="left" w:pos="-1440"/>
          <w:tab w:val="left" w:pos="-720"/>
          <w:tab w:val="num" w:pos="720"/>
        </w:tabs>
        <w:ind w:left="720" w:hanging="720"/>
        <w:rPr>
          <w:rFonts w:asciiTheme="minorHAnsi" w:hAnsiTheme="minorHAnsi" w:cstheme="minorHAnsi"/>
          <w:szCs w:val="20"/>
        </w:rPr>
      </w:pPr>
      <w:r w:rsidRPr="7708E402">
        <w:rPr>
          <w:rFonts w:asciiTheme="minorHAnsi" w:hAnsiTheme="minorHAnsi" w:cstheme="minorBidi"/>
        </w:rPr>
        <w:t>De adressen van de volgende bevoegde inspectiediensten zijn opgenomen in bijlage 3 bij dit arbeidsreglement:</w:t>
      </w:r>
    </w:p>
    <w:p w14:paraId="208EADDC" w14:textId="77777777" w:rsidR="00AC6707" w:rsidRPr="00E72EDC" w:rsidRDefault="00AC6707" w:rsidP="00B268A7">
      <w:pPr>
        <w:widowControl w:val="0"/>
        <w:numPr>
          <w:ilvl w:val="3"/>
          <w:numId w:val="3"/>
        </w:numPr>
        <w:tabs>
          <w:tab w:val="left" w:pos="-1440"/>
          <w:tab w:val="left" w:pos="-720"/>
        </w:tabs>
        <w:rPr>
          <w:rFonts w:asciiTheme="minorHAnsi" w:hAnsiTheme="minorHAnsi" w:cstheme="minorHAnsi"/>
          <w:szCs w:val="20"/>
        </w:rPr>
      </w:pPr>
      <w:r w:rsidRPr="7708E402">
        <w:rPr>
          <w:rFonts w:asciiTheme="minorHAnsi" w:hAnsiTheme="minorHAnsi" w:cstheme="minorBidi"/>
        </w:rPr>
        <w:t xml:space="preserve">het Toezicht op de Sociale Wetten, </w:t>
      </w:r>
    </w:p>
    <w:p w14:paraId="1CB08AB2" w14:textId="3E69AFA9" w:rsidR="00AC6707" w:rsidRPr="00E72EDC" w:rsidRDefault="00AC6707" w:rsidP="00B268A7">
      <w:pPr>
        <w:widowControl w:val="0"/>
        <w:numPr>
          <w:ilvl w:val="3"/>
          <w:numId w:val="3"/>
        </w:numPr>
        <w:tabs>
          <w:tab w:val="left" w:pos="-1440"/>
          <w:tab w:val="left" w:pos="-720"/>
        </w:tabs>
        <w:rPr>
          <w:rFonts w:asciiTheme="minorHAnsi" w:hAnsiTheme="minorHAnsi" w:cstheme="minorHAnsi"/>
          <w:szCs w:val="20"/>
        </w:rPr>
      </w:pPr>
      <w:r w:rsidRPr="7708E402">
        <w:rPr>
          <w:rFonts w:asciiTheme="minorHAnsi" w:hAnsiTheme="minorHAnsi" w:cstheme="minorBidi"/>
        </w:rPr>
        <w:t>het Toezicht op het Welzijn op het werk</w:t>
      </w:r>
      <w:r w:rsidR="004B48A6">
        <w:rPr>
          <w:rFonts w:asciiTheme="minorHAnsi" w:hAnsiTheme="minorHAnsi" w:cstheme="minorBidi"/>
        </w:rPr>
        <w:t>.</w:t>
      </w:r>
    </w:p>
    <w:p w14:paraId="4A2BD2A0" w14:textId="77777777" w:rsidR="00AC6707" w:rsidRPr="00E72EDC" w:rsidRDefault="00AC6707" w:rsidP="00AC6707">
      <w:pPr>
        <w:widowControl w:val="0"/>
        <w:tabs>
          <w:tab w:val="left" w:pos="-1440"/>
          <w:tab w:val="left" w:pos="-720"/>
        </w:tabs>
        <w:rPr>
          <w:rFonts w:asciiTheme="minorHAnsi" w:hAnsiTheme="minorHAnsi" w:cstheme="minorHAnsi"/>
          <w:szCs w:val="20"/>
        </w:rPr>
      </w:pPr>
    </w:p>
    <w:p w14:paraId="0E3C1AF8" w14:textId="41D1BA88" w:rsidR="004B48A6" w:rsidRDefault="004B48A6">
      <w:pPr>
        <w:spacing w:after="160" w:line="259" w:lineRule="auto"/>
        <w:rPr>
          <w:rFonts w:asciiTheme="minorHAnsi" w:hAnsiTheme="minorHAnsi" w:cstheme="minorHAnsi"/>
          <w:szCs w:val="20"/>
        </w:rPr>
      </w:pPr>
      <w:r>
        <w:rPr>
          <w:rFonts w:asciiTheme="minorHAnsi" w:hAnsiTheme="minorHAnsi" w:cstheme="minorHAnsi"/>
          <w:szCs w:val="20"/>
        </w:rPr>
        <w:br w:type="page"/>
      </w:r>
    </w:p>
    <w:p w14:paraId="0DB05C4D" w14:textId="380B95BA" w:rsidR="004B48A6" w:rsidRPr="00ED55C1" w:rsidRDefault="004B48A6" w:rsidP="004B48A6">
      <w:pPr>
        <w:pStyle w:val="Kop1"/>
      </w:pPr>
      <w:bookmarkStart w:id="270" w:name="_Toc196760696"/>
      <w:r w:rsidRPr="00ED55C1">
        <w:lastRenderedPageBreak/>
        <w:t>Toedienen van medicatie en stellen van technische verpleegkundige handelingen</w:t>
      </w:r>
      <w:bookmarkEnd w:id="270"/>
    </w:p>
    <w:p w14:paraId="3BD8D271" w14:textId="77777777" w:rsidR="004B48A6" w:rsidRPr="00ED55C1" w:rsidRDefault="004B48A6" w:rsidP="004B48A6">
      <w:pPr>
        <w:rPr>
          <w:lang w:val="nl-BE" w:eastAsia="en-US"/>
        </w:rPr>
      </w:pPr>
    </w:p>
    <w:p w14:paraId="6967D113" w14:textId="77777777" w:rsidR="004B48A6" w:rsidRPr="00ED55C1" w:rsidRDefault="004B48A6" w:rsidP="004B48A6">
      <w:pPr>
        <w:rPr>
          <w:lang w:val="nl-BE" w:eastAsia="en-US"/>
        </w:rPr>
      </w:pPr>
    </w:p>
    <w:p w14:paraId="58C21407" w14:textId="77777777" w:rsidR="004B48A6" w:rsidRPr="00ED55C1" w:rsidRDefault="004B48A6" w:rsidP="00B268A7">
      <w:pPr>
        <w:widowControl w:val="0"/>
        <w:numPr>
          <w:ilvl w:val="0"/>
          <w:numId w:val="3"/>
        </w:numPr>
        <w:tabs>
          <w:tab w:val="clear" w:pos="360"/>
          <w:tab w:val="left" w:pos="-1440"/>
          <w:tab w:val="left" w:pos="-720"/>
          <w:tab w:val="num" w:pos="709"/>
        </w:tabs>
        <w:ind w:left="709" w:hanging="709"/>
        <w:rPr>
          <w:lang w:eastAsia="en-US"/>
        </w:rPr>
      </w:pPr>
      <w:r w:rsidRPr="00ED55C1">
        <w:rPr>
          <w:rFonts w:asciiTheme="minorHAnsi" w:hAnsiTheme="minorHAnsi" w:cstheme="minorBidi"/>
        </w:rPr>
        <w:t xml:space="preserve">Het personeelslid dient uit eigen beweging geen medicatie toe. Bij ziekte van een leerling zal het personeelslid het schoolsecretariaat informeren. De administratieve medewerker zal in de eerste plaats een ouder of een contactpersoon trachten te bereiken. Indien dit niet lukt en afhankelijk van de hoogdringendheid, zal de administratieve medewerker of het personeelslid de huisarts van de leerling, een andere arts of eventueel de hulpdiensten contacteren. </w:t>
      </w:r>
    </w:p>
    <w:p w14:paraId="685E661C" w14:textId="77777777" w:rsidR="004B48A6" w:rsidRPr="00ED55C1" w:rsidRDefault="004B48A6" w:rsidP="004B48A6">
      <w:pPr>
        <w:widowControl w:val="0"/>
        <w:tabs>
          <w:tab w:val="left" w:pos="-1440"/>
          <w:tab w:val="left" w:pos="-720"/>
          <w:tab w:val="num" w:pos="720"/>
        </w:tabs>
        <w:ind w:left="360"/>
        <w:rPr>
          <w:lang w:eastAsia="en-US"/>
        </w:rPr>
      </w:pPr>
    </w:p>
    <w:p w14:paraId="1F23DF24" w14:textId="63D8C276" w:rsidR="004B48A6" w:rsidRPr="00ED55C1" w:rsidRDefault="004B48A6" w:rsidP="00B268A7">
      <w:pPr>
        <w:widowControl w:val="0"/>
        <w:numPr>
          <w:ilvl w:val="0"/>
          <w:numId w:val="3"/>
        </w:numPr>
        <w:tabs>
          <w:tab w:val="left" w:pos="-1440"/>
          <w:tab w:val="left" w:pos="-720"/>
          <w:tab w:val="num" w:pos="720"/>
        </w:tabs>
        <w:rPr>
          <w:lang w:eastAsia="en-US"/>
        </w:rPr>
      </w:pPr>
      <w:r w:rsidRPr="00ED55C1">
        <w:rPr>
          <w:rFonts w:asciiTheme="minorHAnsi" w:hAnsiTheme="minorHAnsi" w:cstheme="minorBidi"/>
        </w:rPr>
        <w:t xml:space="preserve">Indien </w:t>
      </w:r>
      <w:r w:rsidR="000A003E" w:rsidRPr="00ED55C1">
        <w:rPr>
          <w:rFonts w:asciiTheme="minorHAnsi" w:hAnsiTheme="minorHAnsi" w:cstheme="minorBidi"/>
        </w:rPr>
        <w:t xml:space="preserve">ouders de school vragen om medicatie toe te dienen, zal de directeur nagaan of dit een eenvoudige handeling met zich meebrengt, dan wel een technische verpleegkundige handeling betreft. </w:t>
      </w:r>
    </w:p>
    <w:p w14:paraId="736C172D" w14:textId="77777777" w:rsidR="000A003E" w:rsidRPr="00ED55C1" w:rsidRDefault="000A003E" w:rsidP="000A003E">
      <w:pPr>
        <w:pStyle w:val="Lijstalinea"/>
        <w:rPr>
          <w:lang w:eastAsia="en-US"/>
        </w:rPr>
      </w:pPr>
    </w:p>
    <w:p w14:paraId="2D460CF6" w14:textId="3F83D790" w:rsidR="000A003E" w:rsidRPr="00ED55C1" w:rsidRDefault="000A003E" w:rsidP="00B268A7">
      <w:pPr>
        <w:widowControl w:val="0"/>
        <w:numPr>
          <w:ilvl w:val="1"/>
          <w:numId w:val="3"/>
        </w:numPr>
        <w:tabs>
          <w:tab w:val="left" w:pos="-1440"/>
          <w:tab w:val="left" w:pos="-720"/>
        </w:tabs>
        <w:rPr>
          <w:lang w:eastAsia="en-US"/>
        </w:rPr>
      </w:pPr>
      <w:r w:rsidRPr="00ED55C1">
        <w:rPr>
          <w:lang w:eastAsia="en-US"/>
        </w:rPr>
        <w:t xml:space="preserve">Elk personeelslid van de school kan op vrijwillige basis medicatie, met uitzondering van opioïden, via orale weg toedienen aan een leerling op voorwaarde dat: </w:t>
      </w:r>
    </w:p>
    <w:p w14:paraId="2D758DE1" w14:textId="1FA96A9B" w:rsidR="000A003E" w:rsidRPr="00ED55C1" w:rsidRDefault="000A003E" w:rsidP="00B268A7">
      <w:pPr>
        <w:widowControl w:val="0"/>
        <w:numPr>
          <w:ilvl w:val="3"/>
          <w:numId w:val="3"/>
        </w:numPr>
        <w:tabs>
          <w:tab w:val="left" w:pos="-1440"/>
          <w:tab w:val="left" w:pos="-720"/>
        </w:tabs>
        <w:rPr>
          <w:lang w:eastAsia="en-US"/>
        </w:rPr>
      </w:pPr>
      <w:r w:rsidRPr="00ED55C1">
        <w:rPr>
          <w:lang w:eastAsia="en-US"/>
        </w:rPr>
        <w:t>Er duidelijke afspraken gemaakt worden met de ouders én</w:t>
      </w:r>
    </w:p>
    <w:p w14:paraId="54BFE041" w14:textId="7621F128" w:rsidR="000A003E" w:rsidRPr="00ED55C1" w:rsidRDefault="000A003E" w:rsidP="00B268A7">
      <w:pPr>
        <w:widowControl w:val="0"/>
        <w:numPr>
          <w:ilvl w:val="3"/>
          <w:numId w:val="3"/>
        </w:numPr>
        <w:tabs>
          <w:tab w:val="left" w:pos="-1440"/>
          <w:tab w:val="left" w:pos="-720"/>
        </w:tabs>
        <w:rPr>
          <w:lang w:eastAsia="en-US"/>
        </w:rPr>
      </w:pPr>
      <w:r w:rsidRPr="00ED55C1">
        <w:rPr>
          <w:lang w:eastAsia="en-US"/>
        </w:rPr>
        <w:t>De medicatie wegens medische redenen tijdens de schoolluren toegediend moet worden én</w:t>
      </w:r>
    </w:p>
    <w:p w14:paraId="60E66203" w14:textId="7315059A" w:rsidR="000A003E" w:rsidRPr="00ED55C1" w:rsidRDefault="000A003E" w:rsidP="00B268A7">
      <w:pPr>
        <w:widowControl w:val="0"/>
        <w:numPr>
          <w:ilvl w:val="3"/>
          <w:numId w:val="3"/>
        </w:numPr>
        <w:tabs>
          <w:tab w:val="left" w:pos="-1440"/>
          <w:tab w:val="left" w:pos="-720"/>
        </w:tabs>
        <w:rPr>
          <w:lang w:eastAsia="en-US"/>
        </w:rPr>
      </w:pPr>
      <w:r w:rsidRPr="00ED55C1">
        <w:rPr>
          <w:lang w:eastAsia="en-US"/>
        </w:rPr>
        <w:t>Op de verpakking van de medicatie een etiket kleeft van de apotheker met de naam van het kind, de naam van de behandelende arts en de nodige instructies voor toediening én</w:t>
      </w:r>
    </w:p>
    <w:p w14:paraId="6E3DAA34" w14:textId="45FB6A1C" w:rsidR="000A003E" w:rsidRPr="00ED55C1" w:rsidRDefault="000A003E" w:rsidP="00B268A7">
      <w:pPr>
        <w:widowControl w:val="0"/>
        <w:numPr>
          <w:ilvl w:val="3"/>
          <w:numId w:val="3"/>
        </w:numPr>
        <w:tabs>
          <w:tab w:val="left" w:pos="-1440"/>
          <w:tab w:val="left" w:pos="-720"/>
        </w:tabs>
        <w:rPr>
          <w:lang w:eastAsia="en-US"/>
        </w:rPr>
      </w:pPr>
      <w:r w:rsidRPr="00ED55C1">
        <w:rPr>
          <w:lang w:eastAsia="en-US"/>
        </w:rPr>
        <w:t xml:space="preserve">Het gaat over een eenvoudige handeling. </w:t>
      </w:r>
    </w:p>
    <w:p w14:paraId="6C583BE5" w14:textId="77777777" w:rsidR="000A003E" w:rsidRPr="00ED55C1" w:rsidRDefault="000A003E" w:rsidP="000A003E">
      <w:pPr>
        <w:widowControl w:val="0"/>
        <w:tabs>
          <w:tab w:val="left" w:pos="-1440"/>
          <w:tab w:val="left" w:pos="-720"/>
        </w:tabs>
        <w:ind w:left="720"/>
        <w:rPr>
          <w:lang w:eastAsia="en-US"/>
        </w:rPr>
      </w:pPr>
    </w:p>
    <w:p w14:paraId="20359DAA" w14:textId="3AB79968" w:rsidR="000A003E" w:rsidRPr="00ED55C1" w:rsidRDefault="000A003E" w:rsidP="00B268A7">
      <w:pPr>
        <w:widowControl w:val="0"/>
        <w:numPr>
          <w:ilvl w:val="1"/>
          <w:numId w:val="3"/>
        </w:numPr>
        <w:tabs>
          <w:tab w:val="left" w:pos="-1440"/>
          <w:tab w:val="left" w:pos="-720"/>
        </w:tabs>
        <w:rPr>
          <w:lang w:eastAsia="en-US"/>
        </w:rPr>
      </w:pPr>
      <w:r w:rsidRPr="00ED55C1">
        <w:rPr>
          <w:lang w:eastAsia="en-US"/>
        </w:rPr>
        <w:t xml:space="preserve">Elk personeelslid kan op vrijwillige basis bepaalde technische verpleegkundige handelingen stellen, op voorwaarde dat hij/zij bekwame helper is in de zin van het K.B. van 29 februari 2024 omtrent de bekwame helper. </w:t>
      </w:r>
    </w:p>
    <w:p w14:paraId="4ADBA78C" w14:textId="77777777" w:rsidR="000A003E" w:rsidRPr="00ED55C1" w:rsidRDefault="000A003E" w:rsidP="000A003E">
      <w:pPr>
        <w:widowControl w:val="0"/>
        <w:tabs>
          <w:tab w:val="left" w:pos="-1440"/>
          <w:tab w:val="left" w:pos="-720"/>
        </w:tabs>
        <w:ind w:left="720"/>
        <w:rPr>
          <w:lang w:eastAsia="en-US"/>
        </w:rPr>
      </w:pPr>
    </w:p>
    <w:p w14:paraId="041E198D" w14:textId="7B40790A" w:rsidR="000A003E" w:rsidRPr="004B48A6" w:rsidRDefault="000A003E" w:rsidP="000A003E">
      <w:pPr>
        <w:widowControl w:val="0"/>
        <w:tabs>
          <w:tab w:val="left" w:pos="-1440"/>
          <w:tab w:val="left" w:pos="-720"/>
        </w:tabs>
        <w:ind w:left="720"/>
        <w:rPr>
          <w:lang w:eastAsia="en-US"/>
        </w:rPr>
      </w:pPr>
      <w:r w:rsidRPr="00ED55C1">
        <w:rPr>
          <w:lang w:eastAsia="en-US"/>
        </w:rPr>
        <w:t xml:space="preserve">Elke vraag van ouders om een technische verpleegkundige handeling te stellen op school ten aanzien van hun kind zal eerst voorgelegd worden aan de directeur om in samenspraak met de bekwame helper de haalbaarheid op school te onderzoeken. Meer info is te vinden op de volgende website: </w:t>
      </w:r>
      <w:hyperlink r:id="rId16" w:history="1">
        <w:r w:rsidRPr="00ED55C1">
          <w:rPr>
            <w:rStyle w:val="Hyperlink"/>
            <w:lang w:eastAsia="en-US"/>
          </w:rPr>
          <w:t>https://www.health.belgium.be/nl/bekwame-helper</w:t>
        </w:r>
      </w:hyperlink>
      <w:r w:rsidRPr="00ED55C1">
        <w:rPr>
          <w:lang w:eastAsia="en-US"/>
        </w:rPr>
        <w:t>.</w:t>
      </w:r>
      <w:r>
        <w:rPr>
          <w:lang w:eastAsia="en-US"/>
        </w:rPr>
        <w:t xml:space="preserve"> </w:t>
      </w:r>
    </w:p>
    <w:p w14:paraId="71E3934E" w14:textId="77777777" w:rsidR="004B48A6" w:rsidRDefault="004B48A6" w:rsidP="004B48A6">
      <w:pPr>
        <w:rPr>
          <w:lang w:val="nl-BE" w:eastAsia="en-US"/>
        </w:rPr>
      </w:pPr>
    </w:p>
    <w:p w14:paraId="370D764C" w14:textId="77777777" w:rsidR="004B48A6" w:rsidRDefault="004B48A6" w:rsidP="004B48A6">
      <w:pPr>
        <w:rPr>
          <w:lang w:val="nl-BE" w:eastAsia="en-US"/>
        </w:rPr>
      </w:pPr>
    </w:p>
    <w:p w14:paraId="3F568033" w14:textId="77777777" w:rsidR="004B48A6" w:rsidRDefault="004B48A6" w:rsidP="004B48A6">
      <w:pPr>
        <w:rPr>
          <w:lang w:val="nl-BE" w:eastAsia="en-US"/>
        </w:rPr>
      </w:pPr>
    </w:p>
    <w:p w14:paraId="144386F8" w14:textId="77777777" w:rsidR="004B48A6" w:rsidRDefault="004B48A6" w:rsidP="004B48A6">
      <w:pPr>
        <w:rPr>
          <w:lang w:val="nl-BE" w:eastAsia="en-US"/>
        </w:rPr>
      </w:pPr>
    </w:p>
    <w:p w14:paraId="21B51E0E" w14:textId="77777777" w:rsidR="004B48A6" w:rsidRPr="004B48A6" w:rsidRDefault="004B48A6" w:rsidP="004B48A6">
      <w:pPr>
        <w:rPr>
          <w:lang w:val="nl-BE" w:eastAsia="en-US"/>
        </w:rPr>
      </w:pPr>
    </w:p>
    <w:p w14:paraId="32E36394" w14:textId="77777777" w:rsidR="00AC6707" w:rsidRPr="00E72EDC" w:rsidRDefault="00AC6707" w:rsidP="00AC6707">
      <w:pPr>
        <w:widowControl w:val="0"/>
        <w:tabs>
          <w:tab w:val="left" w:pos="-1440"/>
          <w:tab w:val="left" w:pos="-720"/>
        </w:tabs>
        <w:rPr>
          <w:rFonts w:asciiTheme="minorHAnsi" w:hAnsiTheme="minorHAnsi" w:cstheme="minorHAnsi"/>
          <w:szCs w:val="20"/>
        </w:rPr>
      </w:pPr>
    </w:p>
    <w:p w14:paraId="586FE32E" w14:textId="63A504ED" w:rsidR="00AC6707" w:rsidRPr="00E72EDC" w:rsidRDefault="00AC6707" w:rsidP="63949570">
      <w:pPr>
        <w:widowControl w:val="0"/>
        <w:jc w:val="center"/>
        <w:rPr>
          <w:rFonts w:asciiTheme="minorHAnsi" w:hAnsiTheme="minorHAnsi" w:cstheme="minorBidi"/>
        </w:rPr>
      </w:pPr>
      <w:r w:rsidRPr="63949570">
        <w:rPr>
          <w:rFonts w:asciiTheme="minorHAnsi" w:hAnsiTheme="minorHAnsi" w:cstheme="minorBidi"/>
        </w:rPr>
        <w:t xml:space="preserve">Dit reglement treedt in werking op </w:t>
      </w:r>
      <w:r w:rsidRPr="00ED55C1">
        <w:rPr>
          <w:rFonts w:asciiTheme="minorHAnsi" w:hAnsiTheme="minorHAnsi" w:cstheme="minorBidi"/>
        </w:rPr>
        <w:t xml:space="preserve">1 </w:t>
      </w:r>
      <w:r w:rsidR="00ED55C1" w:rsidRPr="00ED55C1">
        <w:rPr>
          <w:rFonts w:asciiTheme="minorHAnsi" w:hAnsiTheme="minorHAnsi" w:cstheme="minorBidi"/>
        </w:rPr>
        <w:t>oktober</w:t>
      </w:r>
      <w:r w:rsidR="00936347" w:rsidRPr="00ED55C1">
        <w:rPr>
          <w:rFonts w:asciiTheme="minorHAnsi" w:hAnsiTheme="minorHAnsi" w:cstheme="minorBidi"/>
        </w:rPr>
        <w:t xml:space="preserve"> 2025</w:t>
      </w:r>
      <w:r w:rsidR="004953F1" w:rsidRPr="00ED55C1">
        <w:rPr>
          <w:rFonts w:asciiTheme="minorHAnsi" w:hAnsiTheme="minorHAnsi" w:cstheme="minorBidi"/>
        </w:rPr>
        <w:t>.</w:t>
      </w:r>
    </w:p>
    <w:p w14:paraId="576B4150" w14:textId="77777777" w:rsidR="00AC6707" w:rsidRPr="00E72EDC" w:rsidRDefault="00AC6707" w:rsidP="00AC6707">
      <w:pPr>
        <w:widowControl w:val="0"/>
        <w:tabs>
          <w:tab w:val="left" w:pos="-1440"/>
          <w:tab w:val="left" w:pos="-720"/>
        </w:tabs>
        <w:rPr>
          <w:rFonts w:asciiTheme="minorHAnsi" w:hAnsiTheme="minorHAnsi" w:cstheme="minorHAnsi"/>
          <w:bCs/>
          <w:szCs w:val="20"/>
        </w:rPr>
      </w:pPr>
    </w:p>
    <w:p w14:paraId="48B57F97" w14:textId="45AAC38C" w:rsidR="00AC6707" w:rsidRPr="00E72EDC" w:rsidRDefault="00AC6707" w:rsidP="63949570">
      <w:pPr>
        <w:widowControl w:val="0"/>
        <w:jc w:val="center"/>
        <w:rPr>
          <w:rFonts w:asciiTheme="minorHAnsi" w:hAnsiTheme="minorHAnsi" w:cstheme="minorBidi"/>
        </w:rPr>
      </w:pPr>
      <w:r w:rsidRPr="63949570">
        <w:rPr>
          <w:rFonts w:asciiTheme="minorHAnsi" w:hAnsiTheme="minorHAnsi" w:cstheme="minorBidi"/>
        </w:rPr>
        <w:t xml:space="preserve">Goedgekeurd in de gemeenteraadszitting van </w:t>
      </w:r>
      <w:r w:rsidR="00ED55C1">
        <w:rPr>
          <w:rFonts w:asciiTheme="minorHAnsi" w:hAnsiTheme="minorHAnsi" w:cstheme="minorBidi"/>
        </w:rPr>
        <w:t>25/09/2025.</w:t>
      </w:r>
    </w:p>
    <w:p w14:paraId="75ECA269" w14:textId="77777777" w:rsidR="00AC6707" w:rsidRPr="00E72EDC" w:rsidRDefault="00AC6707" w:rsidP="00AC6707">
      <w:pPr>
        <w:widowControl w:val="0"/>
        <w:tabs>
          <w:tab w:val="left" w:pos="-1440"/>
          <w:tab w:val="left" w:pos="-720"/>
        </w:tabs>
        <w:rPr>
          <w:rFonts w:asciiTheme="minorHAnsi" w:hAnsiTheme="minorHAnsi" w:cstheme="minorHAnsi"/>
          <w:bCs/>
          <w:szCs w:val="20"/>
        </w:rPr>
      </w:pPr>
    </w:p>
    <w:p w14:paraId="121F9F31" w14:textId="77777777" w:rsidR="00AC6707" w:rsidRPr="00E72EDC" w:rsidRDefault="00AC6707" w:rsidP="00AC6707">
      <w:pPr>
        <w:widowControl w:val="0"/>
        <w:tabs>
          <w:tab w:val="left" w:pos="-1440"/>
          <w:tab w:val="left" w:pos="-720"/>
        </w:tabs>
        <w:rPr>
          <w:rFonts w:asciiTheme="minorHAnsi" w:hAnsiTheme="minorHAnsi" w:cstheme="minorHAnsi"/>
          <w:bCs/>
          <w:szCs w:val="20"/>
        </w:rPr>
      </w:pPr>
    </w:p>
    <w:p w14:paraId="622AD6D1" w14:textId="77777777" w:rsidR="00AC6707" w:rsidRPr="00E72EDC" w:rsidRDefault="00AC6707" w:rsidP="00AC6707">
      <w:pPr>
        <w:widowControl w:val="0"/>
        <w:tabs>
          <w:tab w:val="left" w:pos="-1440"/>
          <w:tab w:val="left" w:pos="-720"/>
        </w:tabs>
        <w:rPr>
          <w:rFonts w:asciiTheme="minorHAnsi" w:hAnsiTheme="minorHAnsi" w:cstheme="minorHAnsi"/>
          <w:bCs/>
          <w:szCs w:val="20"/>
        </w:rPr>
      </w:pPr>
    </w:p>
    <w:p w14:paraId="207FFCB9" w14:textId="77777777" w:rsidR="00AC6707" w:rsidRPr="00E72EDC" w:rsidRDefault="00AC6707" w:rsidP="00AC6707">
      <w:pPr>
        <w:widowControl w:val="0"/>
        <w:tabs>
          <w:tab w:val="left" w:pos="-1440"/>
          <w:tab w:val="left" w:pos="-720"/>
        </w:tabs>
        <w:rPr>
          <w:rFonts w:asciiTheme="minorHAnsi" w:hAnsiTheme="minorHAnsi" w:cstheme="minorHAnsi"/>
          <w:bCs/>
          <w:szCs w:val="20"/>
        </w:rPr>
      </w:pPr>
    </w:p>
    <w:p w14:paraId="690F1527" w14:textId="77777777" w:rsidR="00AC6707" w:rsidRPr="00E72EDC" w:rsidRDefault="00AC6707" w:rsidP="00AC6707">
      <w:pPr>
        <w:widowControl w:val="0"/>
        <w:tabs>
          <w:tab w:val="left" w:pos="-1440"/>
          <w:tab w:val="left" w:pos="-720"/>
        </w:tabs>
        <w:rPr>
          <w:rFonts w:asciiTheme="minorHAnsi" w:hAnsiTheme="minorHAnsi" w:cstheme="minorHAnsi"/>
          <w:bCs/>
          <w:szCs w:val="20"/>
        </w:rPr>
      </w:pPr>
    </w:p>
    <w:p w14:paraId="02AB721B" w14:textId="704A23F2" w:rsidR="00AC6707" w:rsidRPr="00E72EDC" w:rsidRDefault="00AC6707" w:rsidP="00AC6707">
      <w:pPr>
        <w:pBdr>
          <w:top w:val="single" w:sz="6" w:space="0" w:color="FFFFFF"/>
          <w:left w:val="single" w:sz="6" w:space="0" w:color="FFFFFF"/>
          <w:bottom w:val="single" w:sz="6" w:space="0" w:color="FFFFFF"/>
          <w:right w:val="single" w:sz="6" w:space="0" w:color="FFFFFF"/>
        </w:pBdr>
        <w:tabs>
          <w:tab w:val="left" w:pos="33"/>
          <w:tab w:val="left" w:pos="741"/>
          <w:tab w:val="left" w:pos="1449"/>
          <w:tab w:val="left" w:pos="2157"/>
          <w:tab w:val="left" w:pos="2865"/>
          <w:tab w:val="left" w:pos="3573"/>
          <w:tab w:val="left" w:pos="4281"/>
          <w:tab w:val="left" w:pos="4989"/>
          <w:tab w:val="left" w:pos="5697"/>
          <w:tab w:val="left" w:pos="6405"/>
          <w:tab w:val="left" w:pos="7113"/>
          <w:tab w:val="left" w:pos="7821"/>
          <w:tab w:val="left" w:pos="8529"/>
        </w:tabs>
        <w:ind w:left="33"/>
        <w:rPr>
          <w:rFonts w:asciiTheme="minorHAnsi" w:hAnsiTheme="minorHAnsi" w:cstheme="minorHAnsi"/>
        </w:rPr>
      </w:pPr>
      <w:r w:rsidRPr="00E72EDC">
        <w:rPr>
          <w:rFonts w:asciiTheme="minorHAnsi" w:hAnsiTheme="minorHAnsi" w:cstheme="minorHAnsi"/>
        </w:rPr>
        <w:t>Muriel Van Schel</w:t>
      </w:r>
      <w:r w:rsidRPr="00E72EDC">
        <w:rPr>
          <w:rFonts w:asciiTheme="minorHAnsi" w:hAnsiTheme="minorHAnsi" w:cstheme="minorHAnsi"/>
        </w:rPr>
        <w:tab/>
      </w:r>
      <w:r w:rsidRPr="00E72EDC">
        <w:rPr>
          <w:rFonts w:asciiTheme="minorHAnsi" w:hAnsiTheme="minorHAnsi" w:cstheme="minorHAnsi"/>
        </w:rPr>
        <w:tab/>
      </w:r>
      <w:r w:rsidRPr="00E72EDC">
        <w:rPr>
          <w:rFonts w:asciiTheme="minorHAnsi" w:hAnsiTheme="minorHAnsi" w:cstheme="minorHAnsi"/>
        </w:rPr>
        <w:tab/>
      </w:r>
      <w:r w:rsidRPr="00E72EDC">
        <w:rPr>
          <w:rFonts w:asciiTheme="minorHAnsi" w:hAnsiTheme="minorHAnsi" w:cstheme="minorHAnsi"/>
        </w:rPr>
        <w:tab/>
      </w:r>
      <w:r w:rsidRPr="00E72EDC">
        <w:rPr>
          <w:rFonts w:asciiTheme="minorHAnsi" w:hAnsiTheme="minorHAnsi" w:cstheme="minorHAnsi"/>
        </w:rPr>
        <w:tab/>
      </w:r>
      <w:r w:rsidRPr="00E72EDC">
        <w:rPr>
          <w:rFonts w:asciiTheme="minorHAnsi" w:hAnsiTheme="minorHAnsi" w:cstheme="minorHAnsi"/>
        </w:rPr>
        <w:tab/>
        <w:t xml:space="preserve">          </w:t>
      </w:r>
      <w:r w:rsidR="00936347">
        <w:rPr>
          <w:rFonts w:asciiTheme="minorHAnsi" w:hAnsiTheme="minorHAnsi" w:cstheme="minorHAnsi"/>
        </w:rPr>
        <w:t xml:space="preserve"> Daan </w:t>
      </w:r>
      <w:proofErr w:type="spellStart"/>
      <w:r w:rsidR="00936347">
        <w:rPr>
          <w:rFonts w:asciiTheme="minorHAnsi" w:hAnsiTheme="minorHAnsi" w:cstheme="minorHAnsi"/>
        </w:rPr>
        <w:t>Vertongen</w:t>
      </w:r>
      <w:proofErr w:type="spellEnd"/>
      <w:r w:rsidRPr="00E72EDC">
        <w:rPr>
          <w:rFonts w:asciiTheme="minorHAnsi" w:hAnsiTheme="minorHAnsi" w:cstheme="minorHAnsi"/>
        </w:rPr>
        <w:t xml:space="preserve"> </w:t>
      </w:r>
    </w:p>
    <w:p w14:paraId="06452FBB" w14:textId="77777777" w:rsidR="00AC6707" w:rsidRPr="00E72EDC" w:rsidRDefault="00AC6707" w:rsidP="00AC6707">
      <w:pPr>
        <w:widowControl w:val="0"/>
        <w:tabs>
          <w:tab w:val="left" w:pos="-1440"/>
          <w:tab w:val="left" w:pos="-720"/>
        </w:tabs>
        <w:rPr>
          <w:rFonts w:asciiTheme="minorHAnsi" w:hAnsiTheme="minorHAnsi" w:cstheme="minorHAnsi"/>
          <w:szCs w:val="20"/>
        </w:rPr>
      </w:pPr>
      <w:r w:rsidRPr="00E72EDC">
        <w:rPr>
          <w:rFonts w:asciiTheme="minorHAnsi" w:hAnsiTheme="minorHAnsi" w:cstheme="minorHAnsi"/>
        </w:rPr>
        <w:t>Algemeen directeur</w:t>
      </w:r>
      <w:r w:rsidRPr="00E72EDC">
        <w:rPr>
          <w:rFonts w:asciiTheme="minorHAnsi" w:hAnsiTheme="minorHAnsi" w:cstheme="minorHAnsi"/>
        </w:rPr>
        <w:tab/>
      </w:r>
      <w:r w:rsidRPr="00E72EDC">
        <w:rPr>
          <w:rFonts w:asciiTheme="minorHAnsi" w:hAnsiTheme="minorHAnsi" w:cstheme="minorHAnsi"/>
        </w:rPr>
        <w:tab/>
      </w:r>
      <w:r w:rsidRPr="00E72EDC">
        <w:rPr>
          <w:rFonts w:asciiTheme="minorHAnsi" w:hAnsiTheme="minorHAnsi" w:cstheme="minorHAnsi"/>
        </w:rPr>
        <w:tab/>
      </w:r>
      <w:r w:rsidRPr="00E72EDC">
        <w:rPr>
          <w:rFonts w:asciiTheme="minorHAnsi" w:hAnsiTheme="minorHAnsi" w:cstheme="minorHAnsi"/>
        </w:rPr>
        <w:tab/>
      </w:r>
      <w:r w:rsidRPr="00E72EDC">
        <w:rPr>
          <w:rFonts w:asciiTheme="minorHAnsi" w:hAnsiTheme="minorHAnsi" w:cstheme="minorHAnsi"/>
        </w:rPr>
        <w:tab/>
      </w:r>
      <w:r w:rsidRPr="00E72EDC">
        <w:rPr>
          <w:rFonts w:asciiTheme="minorHAnsi" w:hAnsiTheme="minorHAnsi" w:cstheme="minorHAnsi"/>
        </w:rPr>
        <w:tab/>
      </w:r>
      <w:r w:rsidRPr="00E72EDC">
        <w:rPr>
          <w:rFonts w:asciiTheme="minorHAnsi" w:hAnsiTheme="minorHAnsi" w:cstheme="minorHAnsi"/>
        </w:rPr>
        <w:tab/>
        <w:t>voorzitter gemeenteraad</w:t>
      </w:r>
    </w:p>
    <w:p w14:paraId="2744DC13" w14:textId="77777777" w:rsidR="00AC6707" w:rsidRPr="00AC6707" w:rsidRDefault="00AC6707" w:rsidP="00AC6707">
      <w:pPr>
        <w:spacing w:after="160" w:line="259" w:lineRule="auto"/>
      </w:pPr>
      <w:r w:rsidRPr="00E72EDC">
        <w:rPr>
          <w:rFonts w:asciiTheme="minorHAnsi" w:hAnsiTheme="minorHAnsi" w:cstheme="minorHAnsi"/>
        </w:rPr>
        <w:br w:type="page"/>
      </w:r>
      <w:r w:rsidRPr="008B115E">
        <w:rPr>
          <w:noProof/>
          <w:color w:val="595959" w:themeColor="text1" w:themeTint="A6"/>
          <w:lang w:val="nl-BE" w:eastAsia="nl-BE"/>
        </w:rPr>
        <w:lastRenderedPageBreak/>
        <w:drawing>
          <wp:anchor distT="0" distB="0" distL="114300" distR="114300" simplePos="0" relativeHeight="251664384" behindDoc="0" locked="0" layoutInCell="1" allowOverlap="1" wp14:anchorId="137C4106" wp14:editId="20D7468B">
            <wp:simplePos x="0" y="0"/>
            <wp:positionH relativeFrom="margin">
              <wp:posOffset>1452782</wp:posOffset>
            </wp:positionH>
            <wp:positionV relativeFrom="margin">
              <wp:posOffset>467213</wp:posOffset>
            </wp:positionV>
            <wp:extent cx="822960" cy="370205"/>
            <wp:effectExtent l="0" t="0" r="0" b="0"/>
            <wp:wrapSquare wrapText="bothSides"/>
            <wp:docPr id="4" name="Afbeelding 4" descr="Afbeeldingsresultaat voor logo 't Mierk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beeldingsresultaat voor logo 't Mierke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22960" cy="3702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B115E">
        <w:rPr>
          <w:noProof/>
          <w:color w:val="595959" w:themeColor="text1" w:themeTint="A6"/>
          <w:lang w:val="nl-BE" w:eastAsia="nl-BE"/>
        </w:rPr>
        <w:drawing>
          <wp:anchor distT="0" distB="0" distL="114300" distR="114300" simplePos="0" relativeHeight="251665408" behindDoc="0" locked="0" layoutInCell="1" allowOverlap="1" wp14:anchorId="7DBA0148" wp14:editId="63D02F99">
            <wp:simplePos x="0" y="0"/>
            <wp:positionH relativeFrom="margin">
              <wp:align>center</wp:align>
            </wp:positionH>
            <wp:positionV relativeFrom="topMargin">
              <wp:posOffset>1374189</wp:posOffset>
            </wp:positionV>
            <wp:extent cx="373380" cy="332740"/>
            <wp:effectExtent l="0" t="0" r="7620" b="0"/>
            <wp:wrapSquare wrapText="bothSides"/>
            <wp:docPr id="5" name="Afbeelding 5" descr="Afbeeldingsresultaat voor logo de negenspr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fbeeldingsresultaat voor logo de negenspro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3380" cy="3327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B115E">
        <w:rPr>
          <w:noProof/>
          <w:color w:val="595959" w:themeColor="text1" w:themeTint="A6"/>
          <w:lang w:val="nl-BE" w:eastAsia="nl-BE"/>
        </w:rPr>
        <w:drawing>
          <wp:anchor distT="0" distB="0" distL="114300" distR="114300" simplePos="0" relativeHeight="251666432" behindDoc="0" locked="0" layoutInCell="1" allowOverlap="1" wp14:anchorId="44BEF7F1" wp14:editId="6D3ABFF3">
            <wp:simplePos x="0" y="0"/>
            <wp:positionH relativeFrom="margin">
              <wp:posOffset>3627364</wp:posOffset>
            </wp:positionH>
            <wp:positionV relativeFrom="topMargin">
              <wp:posOffset>1381760</wp:posOffset>
            </wp:positionV>
            <wp:extent cx="731520" cy="367030"/>
            <wp:effectExtent l="0" t="0" r="0" b="0"/>
            <wp:wrapSquare wrapText="bothSides"/>
            <wp:docPr id="6" name="Afbeelding 6" descr="https://lh3.googleusercontent.com/DKNL7gcm_H0IZXTfqzPQKmkX0VWF8By3vLSePrHdyMYG1t-vzFab0UEmIASzz5HSPMHbgw=s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3.googleusercontent.com/DKNL7gcm_H0IZXTfqzPQKmkX0VWF8By3vLSePrHdyMYG1t-vzFab0UEmIASzz5HSPMHbgw=s16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31520" cy="3670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B115E">
        <w:rPr>
          <w:b/>
          <w:noProof/>
          <w:color w:val="595959" w:themeColor="text1" w:themeTint="A6"/>
          <w:sz w:val="16"/>
          <w:szCs w:val="16"/>
          <w:lang w:val="nl-BE" w:eastAsia="nl-BE"/>
        </w:rPr>
        <w:drawing>
          <wp:anchor distT="0" distB="0" distL="114300" distR="114300" simplePos="0" relativeHeight="251667456" behindDoc="0" locked="0" layoutInCell="1" allowOverlap="1" wp14:anchorId="01E2C099" wp14:editId="73034FAC">
            <wp:simplePos x="0" y="0"/>
            <wp:positionH relativeFrom="margin">
              <wp:posOffset>4911579</wp:posOffset>
            </wp:positionH>
            <wp:positionV relativeFrom="margin">
              <wp:posOffset>388865</wp:posOffset>
            </wp:positionV>
            <wp:extent cx="350520" cy="445135"/>
            <wp:effectExtent l="0" t="0" r="0" b="0"/>
            <wp:wrapSquare wrapText="bothSides"/>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50520" cy="445135"/>
                    </a:xfrm>
                    <a:prstGeom prst="rect">
                      <a:avLst/>
                    </a:prstGeom>
                  </pic:spPr>
                </pic:pic>
              </a:graphicData>
            </a:graphic>
            <wp14:sizeRelH relativeFrom="margin">
              <wp14:pctWidth>0</wp14:pctWidth>
            </wp14:sizeRelH>
            <wp14:sizeRelV relativeFrom="margin">
              <wp14:pctHeight>0</wp14:pctHeight>
            </wp14:sizeRelV>
          </wp:anchor>
        </w:drawing>
      </w:r>
      <w:r>
        <w:rPr>
          <w:noProof/>
          <w:lang w:val="nl-BE" w:eastAsia="nl-BE"/>
        </w:rPr>
        <w:drawing>
          <wp:inline distT="0" distB="0" distL="0" distR="0" wp14:anchorId="61146C20" wp14:editId="6784F518">
            <wp:extent cx="976463" cy="600710"/>
            <wp:effectExtent l="0" t="0" r="0" b="8890"/>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027267" cy="631964"/>
                    </a:xfrm>
                    <a:prstGeom prst="rect">
                      <a:avLst/>
                    </a:prstGeom>
                  </pic:spPr>
                </pic:pic>
              </a:graphicData>
            </a:graphic>
          </wp:inline>
        </w:drawing>
      </w:r>
    </w:p>
    <w:p w14:paraId="17BB85C9" w14:textId="77777777" w:rsidR="00AC6707" w:rsidRDefault="00AC6707" w:rsidP="00AC6707">
      <w:pPr>
        <w:rPr>
          <w:rFonts w:cs="Tahoma"/>
          <w:b/>
          <w:bCs/>
          <w:color w:val="BAA380"/>
          <w:sz w:val="24"/>
        </w:rPr>
      </w:pPr>
    </w:p>
    <w:p w14:paraId="10081FCA" w14:textId="77777777" w:rsidR="00AC6707" w:rsidRDefault="00AC6707" w:rsidP="00AC6707">
      <w:pPr>
        <w:rPr>
          <w:rFonts w:cs="Tahoma"/>
          <w:b/>
          <w:bCs/>
          <w:color w:val="BAA380"/>
          <w:sz w:val="24"/>
        </w:rPr>
      </w:pPr>
    </w:p>
    <w:p w14:paraId="22B84736" w14:textId="77777777" w:rsidR="00AC6707" w:rsidRDefault="00AC6707" w:rsidP="00AC6707">
      <w:pPr>
        <w:rPr>
          <w:rFonts w:cs="Tahoma"/>
          <w:b/>
          <w:bCs/>
          <w:color w:val="BAA380"/>
          <w:sz w:val="24"/>
        </w:rPr>
      </w:pPr>
    </w:p>
    <w:p w14:paraId="1290B501" w14:textId="77777777" w:rsidR="00AC6707" w:rsidRDefault="00AC6707" w:rsidP="00AC6707">
      <w:pPr>
        <w:rPr>
          <w:rFonts w:cs="Tahoma"/>
          <w:b/>
          <w:bCs/>
          <w:color w:val="BAA380"/>
          <w:sz w:val="24"/>
        </w:rPr>
      </w:pPr>
    </w:p>
    <w:p w14:paraId="547CA30B" w14:textId="77777777" w:rsidR="00AC6707" w:rsidRDefault="00AC6707" w:rsidP="00AC6707">
      <w:pPr>
        <w:rPr>
          <w:rFonts w:cs="Tahoma"/>
          <w:b/>
          <w:bCs/>
          <w:color w:val="BAA380"/>
          <w:sz w:val="24"/>
        </w:rPr>
      </w:pPr>
    </w:p>
    <w:p w14:paraId="4C87BD9E" w14:textId="77777777" w:rsidR="00AC6707" w:rsidRDefault="00AC6707" w:rsidP="00AC6707">
      <w:pPr>
        <w:rPr>
          <w:rFonts w:cs="Tahoma"/>
          <w:b/>
          <w:bCs/>
          <w:color w:val="BAA380"/>
          <w:sz w:val="24"/>
        </w:rPr>
      </w:pPr>
    </w:p>
    <w:p w14:paraId="0E8225AD" w14:textId="77777777" w:rsidR="00AC6707" w:rsidRDefault="00AC6707" w:rsidP="00AC6707">
      <w:pPr>
        <w:rPr>
          <w:rFonts w:cs="Tahoma"/>
          <w:b/>
          <w:bCs/>
          <w:color w:val="BAA380"/>
          <w:sz w:val="24"/>
        </w:rPr>
      </w:pPr>
    </w:p>
    <w:p w14:paraId="31EC1811" w14:textId="77777777" w:rsidR="00AC6707" w:rsidRDefault="00AC6707" w:rsidP="00AC6707">
      <w:pPr>
        <w:rPr>
          <w:rFonts w:cs="Tahoma"/>
          <w:b/>
          <w:bCs/>
          <w:color w:val="BAA380"/>
          <w:sz w:val="24"/>
        </w:rPr>
      </w:pPr>
    </w:p>
    <w:p w14:paraId="4964232F" w14:textId="77777777" w:rsidR="00AC6707" w:rsidRDefault="00AC6707" w:rsidP="00AC6707">
      <w:pPr>
        <w:rPr>
          <w:rFonts w:cs="Tahoma"/>
          <w:b/>
          <w:bCs/>
          <w:color w:val="BAA380"/>
          <w:sz w:val="24"/>
        </w:rPr>
      </w:pPr>
    </w:p>
    <w:p w14:paraId="21A6A834" w14:textId="77777777" w:rsidR="00AC6707" w:rsidRDefault="00AC6707" w:rsidP="00AC6707">
      <w:pPr>
        <w:rPr>
          <w:rFonts w:cs="Tahoma"/>
          <w:b/>
          <w:bCs/>
          <w:color w:val="BAA380"/>
          <w:sz w:val="24"/>
        </w:rPr>
      </w:pPr>
    </w:p>
    <w:p w14:paraId="118F9C79" w14:textId="77777777" w:rsidR="00AC6707" w:rsidRDefault="00AC6707" w:rsidP="00AC6707">
      <w:pPr>
        <w:rPr>
          <w:rFonts w:cs="Tahoma"/>
          <w:b/>
          <w:bCs/>
          <w:color w:val="BAA380"/>
          <w:sz w:val="24"/>
        </w:rPr>
      </w:pPr>
    </w:p>
    <w:p w14:paraId="4D728FAB" w14:textId="77777777" w:rsidR="00AC6707" w:rsidRPr="00AC6707" w:rsidRDefault="00AC6707" w:rsidP="00AC6707">
      <w:pPr>
        <w:pStyle w:val="Titeldocument"/>
        <w:rPr>
          <w:b w:val="0"/>
          <w:i/>
          <w:sz w:val="36"/>
          <w:szCs w:val="36"/>
        </w:rPr>
      </w:pPr>
      <w:r w:rsidRPr="00AC6707">
        <w:rPr>
          <w:b w:val="0"/>
          <w:i/>
          <w:sz w:val="36"/>
          <w:szCs w:val="36"/>
        </w:rPr>
        <w:t>BIJLAGEN</w:t>
      </w:r>
    </w:p>
    <w:p w14:paraId="3EFE786D" w14:textId="77777777" w:rsidR="00AC6707" w:rsidRDefault="00AC6707" w:rsidP="00AC6707">
      <w:pPr>
        <w:rPr>
          <w:rFonts w:cs="Tahoma"/>
          <w:b/>
          <w:bCs/>
          <w:color w:val="BAA380"/>
          <w:sz w:val="24"/>
        </w:rPr>
      </w:pPr>
    </w:p>
    <w:p w14:paraId="435EB741" w14:textId="77777777" w:rsidR="00AC6707" w:rsidRDefault="00AC6707" w:rsidP="00AC6707">
      <w:pPr>
        <w:rPr>
          <w:rFonts w:cs="Tahoma"/>
          <w:b/>
          <w:bCs/>
          <w:color w:val="BAA380"/>
          <w:sz w:val="24"/>
        </w:rPr>
      </w:pPr>
    </w:p>
    <w:p w14:paraId="23A9014C" w14:textId="77777777" w:rsidR="00AC6707" w:rsidRDefault="00AC6707" w:rsidP="00AC6707">
      <w:pPr>
        <w:rPr>
          <w:rFonts w:cs="Tahoma"/>
          <w:b/>
          <w:bCs/>
          <w:color w:val="BAA380"/>
          <w:sz w:val="24"/>
        </w:rPr>
      </w:pPr>
    </w:p>
    <w:p w14:paraId="25A37B6E" w14:textId="77777777" w:rsidR="00AC6707" w:rsidRDefault="00AC6707" w:rsidP="00AC6707">
      <w:pPr>
        <w:rPr>
          <w:rFonts w:cs="Tahoma"/>
          <w:b/>
          <w:bCs/>
          <w:color w:val="BAA380"/>
          <w:sz w:val="24"/>
        </w:rPr>
      </w:pPr>
    </w:p>
    <w:p w14:paraId="0BC2F4FE" w14:textId="77777777" w:rsidR="00AC6707" w:rsidRDefault="00AC6707" w:rsidP="00AC6707">
      <w:pPr>
        <w:rPr>
          <w:rFonts w:cs="Tahoma"/>
          <w:b/>
          <w:bCs/>
          <w:color w:val="BAA380"/>
          <w:sz w:val="24"/>
        </w:rPr>
      </w:pPr>
    </w:p>
    <w:p w14:paraId="513D796E" w14:textId="77777777" w:rsidR="00AC6707" w:rsidRDefault="00AC6707" w:rsidP="00AC6707">
      <w:pPr>
        <w:rPr>
          <w:rFonts w:cs="Tahoma"/>
          <w:b/>
          <w:bCs/>
          <w:color w:val="BAA380"/>
          <w:sz w:val="24"/>
        </w:rPr>
      </w:pPr>
    </w:p>
    <w:p w14:paraId="3E6863E7" w14:textId="77777777" w:rsidR="00AC6707" w:rsidRDefault="00AC6707" w:rsidP="00AC6707">
      <w:pPr>
        <w:rPr>
          <w:rFonts w:cs="Tahoma"/>
          <w:b/>
          <w:bCs/>
          <w:color w:val="BAA380"/>
          <w:sz w:val="24"/>
        </w:rPr>
      </w:pPr>
    </w:p>
    <w:p w14:paraId="45CD60D2" w14:textId="77777777" w:rsidR="00AC6707" w:rsidRDefault="00AC6707" w:rsidP="00AC6707">
      <w:pPr>
        <w:rPr>
          <w:rFonts w:cs="Tahoma"/>
          <w:b/>
          <w:bCs/>
          <w:color w:val="BAA380"/>
          <w:sz w:val="24"/>
        </w:rPr>
      </w:pPr>
    </w:p>
    <w:p w14:paraId="73083233" w14:textId="77777777" w:rsidR="00AC6707" w:rsidRDefault="00AC6707" w:rsidP="00AC6707">
      <w:pPr>
        <w:rPr>
          <w:rFonts w:cs="Tahoma"/>
          <w:b/>
          <w:bCs/>
          <w:color w:val="BAA380"/>
          <w:sz w:val="24"/>
        </w:rPr>
      </w:pPr>
    </w:p>
    <w:p w14:paraId="1C7ACD89" w14:textId="77777777" w:rsidR="00AC6707" w:rsidRDefault="00AC6707" w:rsidP="00AC6707">
      <w:pPr>
        <w:rPr>
          <w:rFonts w:cs="Tahoma"/>
          <w:b/>
          <w:bCs/>
          <w:color w:val="BAA380"/>
          <w:sz w:val="24"/>
        </w:rPr>
      </w:pPr>
    </w:p>
    <w:p w14:paraId="2E2BAFC0" w14:textId="77777777" w:rsidR="00AC6707" w:rsidRDefault="00AC6707" w:rsidP="00AC6707">
      <w:pPr>
        <w:rPr>
          <w:rFonts w:cs="Tahoma"/>
          <w:b/>
          <w:bCs/>
          <w:color w:val="BAA380"/>
          <w:sz w:val="24"/>
        </w:rPr>
      </w:pPr>
    </w:p>
    <w:p w14:paraId="5D022E51" w14:textId="77777777" w:rsidR="00AC6707" w:rsidRDefault="00AC6707" w:rsidP="00AC6707">
      <w:pPr>
        <w:rPr>
          <w:rFonts w:cs="Tahoma"/>
          <w:b/>
          <w:bCs/>
          <w:color w:val="BAA380"/>
          <w:sz w:val="24"/>
        </w:rPr>
      </w:pPr>
    </w:p>
    <w:p w14:paraId="37B7C3E6" w14:textId="77777777" w:rsidR="00AC6707" w:rsidRDefault="00AC6707">
      <w:pPr>
        <w:spacing w:after="160" w:line="259" w:lineRule="auto"/>
        <w:rPr>
          <w:rFonts w:cs="Tahoma"/>
          <w:b/>
          <w:bCs/>
          <w:color w:val="BAA380"/>
          <w:sz w:val="24"/>
        </w:rPr>
      </w:pPr>
      <w:r>
        <w:rPr>
          <w:rFonts w:cs="Tahoma"/>
          <w:b/>
          <w:bCs/>
          <w:color w:val="BAA380"/>
          <w:sz w:val="24"/>
        </w:rPr>
        <w:br w:type="page"/>
      </w:r>
    </w:p>
    <w:p w14:paraId="1FE32CAB" w14:textId="77777777" w:rsidR="00AC6707" w:rsidRDefault="00AC6707" w:rsidP="00AC6707">
      <w:pPr>
        <w:pStyle w:val="Kop1"/>
      </w:pPr>
      <w:bookmarkStart w:id="271" w:name="_Toc196760697"/>
      <w:r>
        <w:lastRenderedPageBreak/>
        <w:t>BIJLAGE 1 – Voorbeelden uurroosters</w:t>
      </w:r>
      <w:bookmarkEnd w:id="271"/>
    </w:p>
    <w:p w14:paraId="693554FD" w14:textId="77777777" w:rsidR="00AC6707" w:rsidRDefault="00AC6707" w:rsidP="00AC6707">
      <w:pPr>
        <w:rPr>
          <w:lang w:val="nl-BE" w:eastAsia="en-US"/>
        </w:rPr>
      </w:pPr>
    </w:p>
    <w:p w14:paraId="3E0A68F1" w14:textId="77777777" w:rsidR="00AC6707" w:rsidRPr="00E72EDC" w:rsidRDefault="00AC6707" w:rsidP="00AC6707">
      <w:pPr>
        <w:pStyle w:val="Plattetekstinspringen"/>
        <w:ind w:left="0"/>
        <w:rPr>
          <w:rFonts w:asciiTheme="minorHAnsi" w:hAnsiTheme="minorHAnsi" w:cstheme="minorHAnsi"/>
          <w:sz w:val="22"/>
          <w:szCs w:val="22"/>
          <w:u w:val="single"/>
        </w:rPr>
      </w:pPr>
      <w:r w:rsidRPr="00E72EDC">
        <w:rPr>
          <w:rFonts w:asciiTheme="minorHAnsi" w:hAnsiTheme="minorHAnsi" w:cstheme="minorHAnsi"/>
          <w:sz w:val="22"/>
          <w:szCs w:val="22"/>
          <w:u w:val="single"/>
        </w:rPr>
        <w:t>Uurrooster 1: voorbeeld van een voltijds aangestelde (kleuter-)onderwijzer(es)</w:t>
      </w:r>
      <w:r w:rsidRPr="00E72EDC">
        <w:rPr>
          <w:rFonts w:asciiTheme="minorHAnsi" w:hAnsiTheme="minorHAnsi" w:cstheme="minorHAnsi"/>
          <w:sz w:val="22"/>
          <w:szCs w:val="22"/>
          <w:u w:val="single"/>
        </w:rPr>
        <w:br/>
      </w:r>
    </w:p>
    <w:tbl>
      <w:tblPr>
        <w:tblW w:w="9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38"/>
        <w:gridCol w:w="1432"/>
        <w:gridCol w:w="1500"/>
        <w:gridCol w:w="1500"/>
        <w:gridCol w:w="1500"/>
        <w:gridCol w:w="1400"/>
      </w:tblGrid>
      <w:tr w:rsidR="00AC6707" w:rsidRPr="00E72EDC" w14:paraId="7D9960DE" w14:textId="77777777" w:rsidTr="002E0D4E">
        <w:trPr>
          <w:trHeight w:val="243"/>
        </w:trPr>
        <w:tc>
          <w:tcPr>
            <w:tcW w:w="1838" w:type="dxa"/>
            <w:tcBorders>
              <w:top w:val="single" w:sz="4" w:space="0" w:color="auto"/>
              <w:left w:val="single" w:sz="4" w:space="0" w:color="auto"/>
              <w:bottom w:val="single" w:sz="4" w:space="0" w:color="auto"/>
              <w:right w:val="single" w:sz="4" w:space="0" w:color="auto"/>
            </w:tcBorders>
          </w:tcPr>
          <w:p w14:paraId="3068C922"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 xml:space="preserve">Lesuren </w:t>
            </w:r>
          </w:p>
        </w:tc>
        <w:tc>
          <w:tcPr>
            <w:tcW w:w="1432" w:type="dxa"/>
            <w:tcBorders>
              <w:top w:val="single" w:sz="4" w:space="0" w:color="auto"/>
              <w:left w:val="single" w:sz="4" w:space="0" w:color="auto"/>
              <w:bottom w:val="single" w:sz="4" w:space="0" w:color="auto"/>
              <w:right w:val="single" w:sz="4" w:space="0" w:color="auto"/>
            </w:tcBorders>
          </w:tcPr>
          <w:p w14:paraId="3EF8E030"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Maandag</w:t>
            </w:r>
          </w:p>
        </w:tc>
        <w:tc>
          <w:tcPr>
            <w:tcW w:w="1500" w:type="dxa"/>
            <w:tcBorders>
              <w:top w:val="single" w:sz="4" w:space="0" w:color="auto"/>
              <w:left w:val="single" w:sz="4" w:space="0" w:color="auto"/>
              <w:bottom w:val="single" w:sz="4" w:space="0" w:color="auto"/>
              <w:right w:val="single" w:sz="4" w:space="0" w:color="auto"/>
            </w:tcBorders>
          </w:tcPr>
          <w:p w14:paraId="6CBD6C2C"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Dinsdag</w:t>
            </w:r>
          </w:p>
        </w:tc>
        <w:tc>
          <w:tcPr>
            <w:tcW w:w="1500" w:type="dxa"/>
            <w:tcBorders>
              <w:top w:val="single" w:sz="4" w:space="0" w:color="auto"/>
              <w:left w:val="single" w:sz="4" w:space="0" w:color="auto"/>
              <w:bottom w:val="single" w:sz="4" w:space="0" w:color="auto"/>
              <w:right w:val="single" w:sz="4" w:space="0" w:color="auto"/>
            </w:tcBorders>
          </w:tcPr>
          <w:p w14:paraId="39EBD2EA"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Woensdag</w:t>
            </w:r>
          </w:p>
        </w:tc>
        <w:tc>
          <w:tcPr>
            <w:tcW w:w="1500" w:type="dxa"/>
            <w:tcBorders>
              <w:top w:val="single" w:sz="4" w:space="0" w:color="auto"/>
              <w:left w:val="single" w:sz="4" w:space="0" w:color="auto"/>
              <w:bottom w:val="single" w:sz="4" w:space="0" w:color="auto"/>
              <w:right w:val="single" w:sz="4" w:space="0" w:color="auto"/>
            </w:tcBorders>
          </w:tcPr>
          <w:p w14:paraId="27072976"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Donderdag</w:t>
            </w:r>
          </w:p>
        </w:tc>
        <w:tc>
          <w:tcPr>
            <w:tcW w:w="1400" w:type="dxa"/>
            <w:tcBorders>
              <w:top w:val="single" w:sz="4" w:space="0" w:color="auto"/>
              <w:left w:val="single" w:sz="4" w:space="0" w:color="auto"/>
              <w:bottom w:val="single" w:sz="4" w:space="0" w:color="auto"/>
              <w:right w:val="single" w:sz="4" w:space="0" w:color="auto"/>
            </w:tcBorders>
          </w:tcPr>
          <w:p w14:paraId="58CE4E29" w14:textId="77777777" w:rsidR="00AC6707" w:rsidRPr="00E72EDC" w:rsidRDefault="002E0D4E"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Vrijdag</w:t>
            </w:r>
          </w:p>
        </w:tc>
      </w:tr>
      <w:tr w:rsidR="00AC6707" w:rsidRPr="00E72EDC" w14:paraId="6BD1B94D" w14:textId="77777777" w:rsidTr="002E0D4E">
        <w:trPr>
          <w:trHeight w:val="252"/>
        </w:trPr>
        <w:tc>
          <w:tcPr>
            <w:tcW w:w="1838" w:type="dxa"/>
            <w:tcBorders>
              <w:top w:val="single" w:sz="4" w:space="0" w:color="auto"/>
              <w:left w:val="single" w:sz="4" w:space="0" w:color="auto"/>
              <w:bottom w:val="single" w:sz="4" w:space="0" w:color="auto"/>
              <w:right w:val="single" w:sz="4" w:space="0" w:color="auto"/>
            </w:tcBorders>
          </w:tcPr>
          <w:p w14:paraId="00262D06"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08u.35 - 09u.25</w:t>
            </w:r>
          </w:p>
        </w:tc>
        <w:tc>
          <w:tcPr>
            <w:tcW w:w="1432" w:type="dxa"/>
            <w:tcBorders>
              <w:top w:val="single" w:sz="4" w:space="0" w:color="auto"/>
              <w:left w:val="single" w:sz="4" w:space="0" w:color="auto"/>
              <w:bottom w:val="single" w:sz="4" w:space="0" w:color="auto"/>
              <w:right w:val="single" w:sz="4" w:space="0" w:color="auto"/>
            </w:tcBorders>
          </w:tcPr>
          <w:p w14:paraId="5399E2C5"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519D841F"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22E27859"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652FB510" w14:textId="77777777" w:rsidR="00AC6707" w:rsidRPr="00E72EDC" w:rsidRDefault="00AC6707" w:rsidP="00AC6707">
            <w:pPr>
              <w:pStyle w:val="Afzender"/>
              <w:spacing w:after="120"/>
              <w:rPr>
                <w:rFonts w:asciiTheme="minorHAnsi" w:hAnsiTheme="minorHAnsi" w:cstheme="minorHAnsi"/>
                <w:sz w:val="20"/>
                <w:lang w:val="nl-BE"/>
              </w:rPr>
            </w:pPr>
          </w:p>
        </w:tc>
        <w:tc>
          <w:tcPr>
            <w:tcW w:w="1400" w:type="dxa"/>
            <w:tcBorders>
              <w:top w:val="single" w:sz="4" w:space="0" w:color="auto"/>
              <w:left w:val="single" w:sz="4" w:space="0" w:color="auto"/>
              <w:bottom w:val="single" w:sz="4" w:space="0" w:color="auto"/>
              <w:right w:val="single" w:sz="4" w:space="0" w:color="auto"/>
            </w:tcBorders>
          </w:tcPr>
          <w:p w14:paraId="724212A2" w14:textId="77777777" w:rsidR="00AC6707" w:rsidRPr="00E72EDC" w:rsidRDefault="00AC6707" w:rsidP="00AC6707">
            <w:pPr>
              <w:pStyle w:val="Afzender"/>
              <w:spacing w:after="120"/>
              <w:rPr>
                <w:rFonts w:asciiTheme="minorHAnsi" w:hAnsiTheme="minorHAnsi" w:cstheme="minorHAnsi"/>
                <w:sz w:val="20"/>
                <w:lang w:val="nl-BE"/>
              </w:rPr>
            </w:pPr>
          </w:p>
        </w:tc>
      </w:tr>
      <w:tr w:rsidR="00AC6707" w:rsidRPr="00E72EDC" w14:paraId="02D04826" w14:textId="77777777" w:rsidTr="002E0D4E">
        <w:tc>
          <w:tcPr>
            <w:tcW w:w="1838" w:type="dxa"/>
            <w:tcBorders>
              <w:top w:val="single" w:sz="4" w:space="0" w:color="auto"/>
              <w:left w:val="single" w:sz="4" w:space="0" w:color="auto"/>
              <w:bottom w:val="single" w:sz="4" w:space="0" w:color="auto"/>
              <w:right w:val="single" w:sz="4" w:space="0" w:color="auto"/>
            </w:tcBorders>
          </w:tcPr>
          <w:p w14:paraId="67BEA0E7"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09u.25 - 10u.15</w:t>
            </w:r>
          </w:p>
        </w:tc>
        <w:tc>
          <w:tcPr>
            <w:tcW w:w="1432" w:type="dxa"/>
            <w:tcBorders>
              <w:top w:val="single" w:sz="4" w:space="0" w:color="auto"/>
              <w:left w:val="single" w:sz="4" w:space="0" w:color="auto"/>
              <w:bottom w:val="single" w:sz="4" w:space="0" w:color="auto"/>
              <w:right w:val="single" w:sz="4" w:space="0" w:color="auto"/>
            </w:tcBorders>
          </w:tcPr>
          <w:p w14:paraId="172FA758"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1A33A440"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4A30F774"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5391EC90" w14:textId="77777777" w:rsidR="00AC6707" w:rsidRPr="00E72EDC" w:rsidRDefault="00AC6707" w:rsidP="00AC6707">
            <w:pPr>
              <w:pStyle w:val="Afzender"/>
              <w:spacing w:after="120"/>
              <w:rPr>
                <w:rFonts w:asciiTheme="minorHAnsi" w:hAnsiTheme="minorHAnsi" w:cstheme="minorHAnsi"/>
                <w:sz w:val="20"/>
                <w:lang w:val="nl-BE"/>
              </w:rPr>
            </w:pPr>
          </w:p>
        </w:tc>
        <w:tc>
          <w:tcPr>
            <w:tcW w:w="1400" w:type="dxa"/>
            <w:tcBorders>
              <w:top w:val="single" w:sz="4" w:space="0" w:color="auto"/>
              <w:left w:val="single" w:sz="4" w:space="0" w:color="auto"/>
              <w:bottom w:val="single" w:sz="4" w:space="0" w:color="auto"/>
              <w:right w:val="single" w:sz="4" w:space="0" w:color="auto"/>
            </w:tcBorders>
          </w:tcPr>
          <w:p w14:paraId="202D3ED6" w14:textId="77777777" w:rsidR="00AC6707" w:rsidRPr="00E72EDC" w:rsidRDefault="00AC6707" w:rsidP="00AC6707">
            <w:pPr>
              <w:pStyle w:val="Afzender"/>
              <w:spacing w:after="120"/>
              <w:rPr>
                <w:rFonts w:asciiTheme="minorHAnsi" w:hAnsiTheme="minorHAnsi" w:cstheme="minorHAnsi"/>
                <w:sz w:val="20"/>
                <w:lang w:val="nl-BE"/>
              </w:rPr>
            </w:pPr>
          </w:p>
        </w:tc>
      </w:tr>
      <w:tr w:rsidR="00AC6707" w:rsidRPr="00E72EDC" w14:paraId="36F1B260" w14:textId="77777777" w:rsidTr="002E0D4E">
        <w:tc>
          <w:tcPr>
            <w:tcW w:w="1838" w:type="dxa"/>
            <w:tcBorders>
              <w:top w:val="single" w:sz="4" w:space="0" w:color="auto"/>
              <w:left w:val="single" w:sz="4" w:space="0" w:color="auto"/>
              <w:bottom w:val="single" w:sz="4" w:space="0" w:color="auto"/>
              <w:right w:val="single" w:sz="4" w:space="0" w:color="auto"/>
            </w:tcBorders>
          </w:tcPr>
          <w:p w14:paraId="0B6C9A52"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10u.15 - 10u.30</w:t>
            </w:r>
          </w:p>
        </w:tc>
        <w:tc>
          <w:tcPr>
            <w:tcW w:w="7332" w:type="dxa"/>
            <w:gridSpan w:val="5"/>
            <w:tcBorders>
              <w:top w:val="single" w:sz="4" w:space="0" w:color="auto"/>
              <w:left w:val="single" w:sz="4" w:space="0" w:color="auto"/>
              <w:bottom w:val="single" w:sz="4" w:space="0" w:color="auto"/>
              <w:right w:val="single" w:sz="4" w:space="0" w:color="auto"/>
            </w:tcBorders>
            <w:shd w:val="clear" w:color="auto" w:fill="B3B3B3"/>
          </w:tcPr>
          <w:p w14:paraId="6068FE53" w14:textId="77777777" w:rsidR="00AC6707" w:rsidRPr="00E72EDC" w:rsidRDefault="00AC6707" w:rsidP="00AC6707">
            <w:pPr>
              <w:pStyle w:val="Afzender"/>
              <w:spacing w:after="120"/>
              <w:jc w:val="center"/>
              <w:rPr>
                <w:rFonts w:asciiTheme="minorHAnsi" w:hAnsiTheme="minorHAnsi" w:cstheme="minorHAnsi"/>
                <w:sz w:val="20"/>
                <w:lang w:val="nl-BE"/>
              </w:rPr>
            </w:pPr>
            <w:r w:rsidRPr="00E72EDC">
              <w:rPr>
                <w:rFonts w:asciiTheme="minorHAnsi" w:hAnsiTheme="minorHAnsi" w:cstheme="minorHAnsi"/>
                <w:sz w:val="20"/>
                <w:lang w:val="nl-BE"/>
              </w:rPr>
              <w:t>Speeltijd</w:t>
            </w:r>
          </w:p>
        </w:tc>
      </w:tr>
      <w:tr w:rsidR="00AC6707" w:rsidRPr="00E72EDC" w14:paraId="41C1AD46" w14:textId="77777777" w:rsidTr="002E0D4E">
        <w:tc>
          <w:tcPr>
            <w:tcW w:w="1838" w:type="dxa"/>
            <w:tcBorders>
              <w:top w:val="single" w:sz="4" w:space="0" w:color="auto"/>
              <w:left w:val="single" w:sz="4" w:space="0" w:color="auto"/>
              <w:bottom w:val="single" w:sz="4" w:space="0" w:color="auto"/>
              <w:right w:val="single" w:sz="4" w:space="0" w:color="auto"/>
            </w:tcBorders>
          </w:tcPr>
          <w:p w14:paraId="7154DD92"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10u.30 - 11u.20</w:t>
            </w:r>
          </w:p>
        </w:tc>
        <w:tc>
          <w:tcPr>
            <w:tcW w:w="1432" w:type="dxa"/>
            <w:tcBorders>
              <w:top w:val="single" w:sz="4" w:space="0" w:color="auto"/>
              <w:left w:val="single" w:sz="4" w:space="0" w:color="auto"/>
              <w:bottom w:val="single" w:sz="4" w:space="0" w:color="auto"/>
              <w:right w:val="single" w:sz="4" w:space="0" w:color="auto"/>
            </w:tcBorders>
          </w:tcPr>
          <w:p w14:paraId="5FC51BEE"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27CD56E6"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0B8B7C71"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0131A816" w14:textId="77777777" w:rsidR="00AC6707" w:rsidRPr="00E72EDC" w:rsidRDefault="00AC6707" w:rsidP="00AC6707">
            <w:pPr>
              <w:pStyle w:val="Afzender"/>
              <w:spacing w:after="120"/>
              <w:rPr>
                <w:rFonts w:asciiTheme="minorHAnsi" w:hAnsiTheme="minorHAnsi" w:cstheme="minorHAnsi"/>
                <w:sz w:val="20"/>
                <w:lang w:val="nl-BE"/>
              </w:rPr>
            </w:pPr>
          </w:p>
        </w:tc>
        <w:tc>
          <w:tcPr>
            <w:tcW w:w="1400" w:type="dxa"/>
            <w:tcBorders>
              <w:top w:val="single" w:sz="4" w:space="0" w:color="auto"/>
              <w:left w:val="single" w:sz="4" w:space="0" w:color="auto"/>
              <w:bottom w:val="single" w:sz="4" w:space="0" w:color="auto"/>
              <w:right w:val="single" w:sz="4" w:space="0" w:color="auto"/>
            </w:tcBorders>
          </w:tcPr>
          <w:p w14:paraId="690A0DD6" w14:textId="77777777" w:rsidR="00AC6707" w:rsidRPr="00E72EDC" w:rsidRDefault="00AC6707" w:rsidP="00AC6707">
            <w:pPr>
              <w:pStyle w:val="Afzender"/>
              <w:spacing w:after="120"/>
              <w:rPr>
                <w:rFonts w:asciiTheme="minorHAnsi" w:hAnsiTheme="minorHAnsi" w:cstheme="minorHAnsi"/>
                <w:sz w:val="20"/>
                <w:lang w:val="nl-BE"/>
              </w:rPr>
            </w:pPr>
          </w:p>
        </w:tc>
      </w:tr>
      <w:tr w:rsidR="00AC6707" w:rsidRPr="00E72EDC" w14:paraId="3A9DDB57" w14:textId="77777777" w:rsidTr="002E0D4E">
        <w:tc>
          <w:tcPr>
            <w:tcW w:w="1838" w:type="dxa"/>
            <w:tcBorders>
              <w:top w:val="single" w:sz="4" w:space="0" w:color="auto"/>
              <w:left w:val="single" w:sz="4" w:space="0" w:color="auto"/>
              <w:bottom w:val="single" w:sz="4" w:space="0" w:color="auto"/>
              <w:right w:val="single" w:sz="4" w:space="0" w:color="auto"/>
            </w:tcBorders>
          </w:tcPr>
          <w:p w14:paraId="3E213643"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11u.20 - 12u.10</w:t>
            </w:r>
          </w:p>
        </w:tc>
        <w:tc>
          <w:tcPr>
            <w:tcW w:w="1432" w:type="dxa"/>
            <w:tcBorders>
              <w:top w:val="single" w:sz="4" w:space="0" w:color="auto"/>
              <w:left w:val="single" w:sz="4" w:space="0" w:color="auto"/>
              <w:bottom w:val="single" w:sz="4" w:space="0" w:color="auto"/>
              <w:right w:val="single" w:sz="4" w:space="0" w:color="auto"/>
            </w:tcBorders>
          </w:tcPr>
          <w:p w14:paraId="1B2B8E65"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71027B4D"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0741252C"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693BC78C" w14:textId="77777777" w:rsidR="00AC6707" w:rsidRPr="00E72EDC" w:rsidRDefault="00AC6707" w:rsidP="00AC6707">
            <w:pPr>
              <w:pStyle w:val="Afzender"/>
              <w:spacing w:after="120"/>
              <w:rPr>
                <w:rFonts w:asciiTheme="minorHAnsi" w:hAnsiTheme="minorHAnsi" w:cstheme="minorHAnsi"/>
                <w:sz w:val="20"/>
                <w:lang w:val="nl-BE"/>
              </w:rPr>
            </w:pPr>
          </w:p>
        </w:tc>
        <w:tc>
          <w:tcPr>
            <w:tcW w:w="1400" w:type="dxa"/>
            <w:tcBorders>
              <w:top w:val="single" w:sz="4" w:space="0" w:color="auto"/>
              <w:left w:val="single" w:sz="4" w:space="0" w:color="auto"/>
              <w:bottom w:val="single" w:sz="4" w:space="0" w:color="auto"/>
              <w:right w:val="single" w:sz="4" w:space="0" w:color="auto"/>
            </w:tcBorders>
          </w:tcPr>
          <w:p w14:paraId="35633966" w14:textId="77777777" w:rsidR="00AC6707" w:rsidRPr="00E72EDC" w:rsidRDefault="00AC6707" w:rsidP="00AC6707">
            <w:pPr>
              <w:pStyle w:val="Afzender"/>
              <w:spacing w:after="120"/>
              <w:rPr>
                <w:rFonts w:asciiTheme="minorHAnsi" w:hAnsiTheme="minorHAnsi" w:cstheme="minorHAnsi"/>
                <w:sz w:val="20"/>
                <w:lang w:val="nl-BE"/>
              </w:rPr>
            </w:pPr>
          </w:p>
        </w:tc>
      </w:tr>
      <w:tr w:rsidR="00AC6707" w:rsidRPr="00E72EDC" w14:paraId="710F05B4" w14:textId="77777777" w:rsidTr="002E0D4E">
        <w:tc>
          <w:tcPr>
            <w:tcW w:w="1838" w:type="dxa"/>
            <w:tcBorders>
              <w:top w:val="single" w:sz="4" w:space="0" w:color="auto"/>
              <w:left w:val="single" w:sz="4" w:space="0" w:color="auto"/>
              <w:bottom w:val="single" w:sz="4" w:space="0" w:color="auto"/>
              <w:right w:val="single" w:sz="4" w:space="0" w:color="auto"/>
            </w:tcBorders>
          </w:tcPr>
          <w:p w14:paraId="54F477EA"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12u.10 - 13u.30</w:t>
            </w:r>
          </w:p>
        </w:tc>
        <w:tc>
          <w:tcPr>
            <w:tcW w:w="2932" w:type="dxa"/>
            <w:gridSpan w:val="2"/>
            <w:tcBorders>
              <w:top w:val="single" w:sz="4" w:space="0" w:color="auto"/>
              <w:left w:val="single" w:sz="4" w:space="0" w:color="auto"/>
              <w:bottom w:val="single" w:sz="4" w:space="0" w:color="auto"/>
              <w:right w:val="single" w:sz="4" w:space="0" w:color="auto"/>
            </w:tcBorders>
            <w:shd w:val="clear" w:color="auto" w:fill="B3B3B3"/>
          </w:tcPr>
          <w:p w14:paraId="41A927A5" w14:textId="77777777" w:rsidR="00AC6707" w:rsidRPr="00E72EDC" w:rsidRDefault="00AC6707" w:rsidP="00AC6707">
            <w:pPr>
              <w:pStyle w:val="Afzender"/>
              <w:spacing w:after="120"/>
              <w:jc w:val="center"/>
              <w:rPr>
                <w:rFonts w:asciiTheme="minorHAnsi" w:hAnsiTheme="minorHAnsi" w:cstheme="minorHAnsi"/>
                <w:sz w:val="20"/>
                <w:lang w:val="nl-BE"/>
              </w:rPr>
            </w:pPr>
            <w:r w:rsidRPr="00E72EDC">
              <w:rPr>
                <w:rFonts w:asciiTheme="minorHAnsi" w:hAnsiTheme="minorHAnsi" w:cstheme="minorHAnsi"/>
                <w:sz w:val="20"/>
                <w:lang w:val="nl-BE"/>
              </w:rPr>
              <w:t>Middagpauze</w:t>
            </w:r>
          </w:p>
        </w:tc>
        <w:tc>
          <w:tcPr>
            <w:tcW w:w="1500" w:type="dxa"/>
            <w:vMerge w:val="restart"/>
            <w:tcBorders>
              <w:top w:val="single" w:sz="4" w:space="0" w:color="auto"/>
              <w:left w:val="single" w:sz="4" w:space="0" w:color="auto"/>
              <w:right w:val="single" w:sz="4" w:space="0" w:color="auto"/>
            </w:tcBorders>
            <w:shd w:val="clear" w:color="auto" w:fill="B3B3B3"/>
          </w:tcPr>
          <w:p w14:paraId="1162C467" w14:textId="77777777" w:rsidR="00AC6707" w:rsidRPr="00E72EDC" w:rsidRDefault="00AC6707" w:rsidP="00AC6707">
            <w:pPr>
              <w:pStyle w:val="Afzender"/>
              <w:spacing w:after="120"/>
              <w:rPr>
                <w:rFonts w:asciiTheme="minorHAnsi" w:hAnsiTheme="minorHAnsi" w:cstheme="minorHAnsi"/>
                <w:sz w:val="20"/>
                <w:lang w:val="nl-BE"/>
              </w:rPr>
            </w:pPr>
            <w:r w:rsidRPr="00E72EDC">
              <w:rPr>
                <w:rFonts w:asciiTheme="minorHAnsi" w:hAnsiTheme="minorHAnsi" w:cstheme="minorHAnsi"/>
                <w:sz w:val="20"/>
                <w:lang w:val="nl-BE"/>
              </w:rPr>
              <w:t>Namiddag vrij</w:t>
            </w:r>
          </w:p>
        </w:tc>
        <w:tc>
          <w:tcPr>
            <w:tcW w:w="2900" w:type="dxa"/>
            <w:gridSpan w:val="2"/>
            <w:tcBorders>
              <w:top w:val="single" w:sz="4" w:space="0" w:color="auto"/>
              <w:left w:val="single" w:sz="4" w:space="0" w:color="auto"/>
              <w:bottom w:val="single" w:sz="4" w:space="0" w:color="auto"/>
              <w:right w:val="single" w:sz="4" w:space="0" w:color="auto"/>
            </w:tcBorders>
            <w:shd w:val="clear" w:color="auto" w:fill="B3B3B3"/>
          </w:tcPr>
          <w:p w14:paraId="151566A2" w14:textId="77777777" w:rsidR="00AC6707" w:rsidRPr="00E72EDC" w:rsidRDefault="00AC6707" w:rsidP="00AC6707">
            <w:pPr>
              <w:pStyle w:val="Afzender"/>
              <w:spacing w:after="120"/>
              <w:jc w:val="center"/>
              <w:rPr>
                <w:rFonts w:asciiTheme="minorHAnsi" w:hAnsiTheme="minorHAnsi" w:cstheme="minorHAnsi"/>
                <w:sz w:val="20"/>
                <w:lang w:val="nl-BE"/>
              </w:rPr>
            </w:pPr>
            <w:r w:rsidRPr="00E72EDC">
              <w:rPr>
                <w:rFonts w:asciiTheme="minorHAnsi" w:hAnsiTheme="minorHAnsi" w:cstheme="minorHAnsi"/>
                <w:sz w:val="20"/>
                <w:lang w:val="nl-BE"/>
              </w:rPr>
              <w:t>Middagpauze</w:t>
            </w:r>
          </w:p>
        </w:tc>
      </w:tr>
      <w:tr w:rsidR="00AC6707" w:rsidRPr="00E72EDC" w14:paraId="6D98074C" w14:textId="77777777" w:rsidTr="002E0D4E">
        <w:tc>
          <w:tcPr>
            <w:tcW w:w="1838" w:type="dxa"/>
            <w:tcBorders>
              <w:top w:val="single" w:sz="4" w:space="0" w:color="auto"/>
              <w:left w:val="single" w:sz="4" w:space="0" w:color="auto"/>
              <w:bottom w:val="single" w:sz="4" w:space="0" w:color="auto"/>
              <w:right w:val="single" w:sz="4" w:space="0" w:color="auto"/>
            </w:tcBorders>
          </w:tcPr>
          <w:p w14:paraId="685AB4B6"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13u.30 - 14u.20</w:t>
            </w:r>
          </w:p>
        </w:tc>
        <w:tc>
          <w:tcPr>
            <w:tcW w:w="1432" w:type="dxa"/>
            <w:tcBorders>
              <w:top w:val="single" w:sz="4" w:space="0" w:color="auto"/>
              <w:left w:val="single" w:sz="4" w:space="0" w:color="auto"/>
              <w:bottom w:val="single" w:sz="4" w:space="0" w:color="auto"/>
              <w:right w:val="single" w:sz="4" w:space="0" w:color="auto"/>
            </w:tcBorders>
          </w:tcPr>
          <w:p w14:paraId="7AD3A0BA"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23C9EE04"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vMerge/>
            <w:tcBorders>
              <w:left w:val="single" w:sz="4" w:space="0" w:color="auto"/>
              <w:right w:val="single" w:sz="4" w:space="0" w:color="auto"/>
            </w:tcBorders>
            <w:shd w:val="clear" w:color="auto" w:fill="B3B3B3"/>
          </w:tcPr>
          <w:p w14:paraId="14BCDF68"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2CD344FE" w14:textId="77777777" w:rsidR="00AC6707" w:rsidRPr="00E72EDC" w:rsidRDefault="00AC6707" w:rsidP="00AC6707">
            <w:pPr>
              <w:pStyle w:val="Afzender"/>
              <w:spacing w:after="120"/>
              <w:rPr>
                <w:rFonts w:asciiTheme="minorHAnsi" w:hAnsiTheme="minorHAnsi" w:cstheme="minorHAnsi"/>
                <w:sz w:val="20"/>
                <w:lang w:val="nl-BE"/>
              </w:rPr>
            </w:pPr>
          </w:p>
        </w:tc>
        <w:tc>
          <w:tcPr>
            <w:tcW w:w="1400" w:type="dxa"/>
            <w:tcBorders>
              <w:top w:val="single" w:sz="4" w:space="0" w:color="auto"/>
              <w:left w:val="single" w:sz="4" w:space="0" w:color="auto"/>
              <w:bottom w:val="single" w:sz="4" w:space="0" w:color="auto"/>
              <w:right w:val="single" w:sz="4" w:space="0" w:color="auto"/>
            </w:tcBorders>
          </w:tcPr>
          <w:p w14:paraId="400A7E31" w14:textId="77777777" w:rsidR="00AC6707" w:rsidRPr="00E72EDC" w:rsidRDefault="00AC6707" w:rsidP="00AC6707">
            <w:pPr>
              <w:pStyle w:val="Afzender"/>
              <w:spacing w:after="120"/>
              <w:rPr>
                <w:rFonts w:asciiTheme="minorHAnsi" w:hAnsiTheme="minorHAnsi" w:cstheme="minorHAnsi"/>
                <w:sz w:val="20"/>
                <w:lang w:val="nl-BE"/>
              </w:rPr>
            </w:pPr>
          </w:p>
        </w:tc>
      </w:tr>
      <w:tr w:rsidR="00AC6707" w:rsidRPr="00E72EDC" w14:paraId="6F70015F" w14:textId="77777777" w:rsidTr="002E0D4E">
        <w:tc>
          <w:tcPr>
            <w:tcW w:w="1838" w:type="dxa"/>
            <w:tcBorders>
              <w:top w:val="single" w:sz="4" w:space="0" w:color="auto"/>
              <w:left w:val="single" w:sz="4" w:space="0" w:color="auto"/>
              <w:bottom w:val="single" w:sz="4" w:space="0" w:color="auto"/>
              <w:right w:val="single" w:sz="4" w:space="0" w:color="auto"/>
            </w:tcBorders>
          </w:tcPr>
          <w:p w14:paraId="7C5CE538"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14u.20 - 14u.35</w:t>
            </w:r>
          </w:p>
        </w:tc>
        <w:tc>
          <w:tcPr>
            <w:tcW w:w="2932" w:type="dxa"/>
            <w:gridSpan w:val="2"/>
            <w:tcBorders>
              <w:top w:val="single" w:sz="4" w:space="0" w:color="auto"/>
              <w:left w:val="single" w:sz="4" w:space="0" w:color="auto"/>
              <w:bottom w:val="single" w:sz="4" w:space="0" w:color="auto"/>
              <w:right w:val="single" w:sz="4" w:space="0" w:color="auto"/>
            </w:tcBorders>
            <w:shd w:val="clear" w:color="auto" w:fill="B3B3B3"/>
          </w:tcPr>
          <w:p w14:paraId="12D283DE" w14:textId="77777777" w:rsidR="00AC6707" w:rsidRPr="00E72EDC" w:rsidRDefault="00AC6707" w:rsidP="00AC6707">
            <w:pPr>
              <w:pStyle w:val="Afzender"/>
              <w:spacing w:after="120"/>
              <w:jc w:val="center"/>
              <w:rPr>
                <w:rFonts w:asciiTheme="minorHAnsi" w:hAnsiTheme="minorHAnsi" w:cstheme="minorHAnsi"/>
                <w:sz w:val="20"/>
                <w:lang w:val="nl-BE"/>
              </w:rPr>
            </w:pPr>
            <w:r w:rsidRPr="00E72EDC">
              <w:rPr>
                <w:rFonts w:asciiTheme="minorHAnsi" w:hAnsiTheme="minorHAnsi" w:cstheme="minorHAnsi"/>
                <w:sz w:val="20"/>
                <w:lang w:val="nl-BE"/>
              </w:rPr>
              <w:t>Speeltijd</w:t>
            </w:r>
          </w:p>
        </w:tc>
        <w:tc>
          <w:tcPr>
            <w:tcW w:w="1500" w:type="dxa"/>
            <w:vMerge/>
            <w:tcBorders>
              <w:left w:val="single" w:sz="4" w:space="0" w:color="auto"/>
              <w:right w:val="single" w:sz="4" w:space="0" w:color="auto"/>
            </w:tcBorders>
            <w:shd w:val="clear" w:color="auto" w:fill="B3B3B3"/>
          </w:tcPr>
          <w:p w14:paraId="31198C21" w14:textId="77777777" w:rsidR="00AC6707" w:rsidRPr="00E72EDC" w:rsidRDefault="00AC6707" w:rsidP="00AC6707">
            <w:pPr>
              <w:pStyle w:val="Afzender"/>
              <w:spacing w:after="120"/>
              <w:rPr>
                <w:rFonts w:asciiTheme="minorHAnsi" w:hAnsiTheme="minorHAnsi" w:cstheme="minorHAnsi"/>
                <w:sz w:val="20"/>
                <w:lang w:val="nl-BE"/>
              </w:rPr>
            </w:pPr>
          </w:p>
        </w:tc>
        <w:tc>
          <w:tcPr>
            <w:tcW w:w="2900" w:type="dxa"/>
            <w:gridSpan w:val="2"/>
            <w:tcBorders>
              <w:top w:val="single" w:sz="4" w:space="0" w:color="auto"/>
              <w:left w:val="single" w:sz="4" w:space="0" w:color="auto"/>
              <w:bottom w:val="single" w:sz="4" w:space="0" w:color="auto"/>
              <w:right w:val="single" w:sz="4" w:space="0" w:color="auto"/>
            </w:tcBorders>
            <w:shd w:val="clear" w:color="auto" w:fill="B3B3B3"/>
          </w:tcPr>
          <w:p w14:paraId="3C219578" w14:textId="77777777" w:rsidR="00AC6707" w:rsidRPr="00E72EDC" w:rsidRDefault="00AC6707" w:rsidP="00AC6707">
            <w:pPr>
              <w:pStyle w:val="Afzender"/>
              <w:spacing w:after="120"/>
              <w:jc w:val="center"/>
              <w:rPr>
                <w:rFonts w:asciiTheme="minorHAnsi" w:hAnsiTheme="minorHAnsi" w:cstheme="minorHAnsi"/>
                <w:sz w:val="20"/>
                <w:lang w:val="nl-BE"/>
              </w:rPr>
            </w:pPr>
            <w:r w:rsidRPr="00E72EDC">
              <w:rPr>
                <w:rFonts w:asciiTheme="minorHAnsi" w:hAnsiTheme="minorHAnsi" w:cstheme="minorHAnsi"/>
                <w:sz w:val="20"/>
                <w:lang w:val="nl-BE"/>
              </w:rPr>
              <w:t>Speeltijd</w:t>
            </w:r>
          </w:p>
        </w:tc>
      </w:tr>
      <w:tr w:rsidR="00AC6707" w:rsidRPr="00E72EDC" w14:paraId="589C4449" w14:textId="77777777" w:rsidTr="002E0D4E">
        <w:tc>
          <w:tcPr>
            <w:tcW w:w="1838" w:type="dxa"/>
            <w:tcBorders>
              <w:top w:val="single" w:sz="4" w:space="0" w:color="auto"/>
              <w:left w:val="single" w:sz="4" w:space="0" w:color="auto"/>
              <w:bottom w:val="single" w:sz="4" w:space="0" w:color="auto"/>
              <w:right w:val="single" w:sz="4" w:space="0" w:color="auto"/>
            </w:tcBorders>
          </w:tcPr>
          <w:p w14:paraId="36F17F1E"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14u.35 - 15u.25</w:t>
            </w:r>
          </w:p>
        </w:tc>
        <w:tc>
          <w:tcPr>
            <w:tcW w:w="1432" w:type="dxa"/>
            <w:tcBorders>
              <w:top w:val="single" w:sz="4" w:space="0" w:color="auto"/>
              <w:left w:val="single" w:sz="4" w:space="0" w:color="auto"/>
              <w:bottom w:val="single" w:sz="4" w:space="0" w:color="auto"/>
              <w:right w:val="single" w:sz="4" w:space="0" w:color="auto"/>
            </w:tcBorders>
          </w:tcPr>
          <w:p w14:paraId="69A66110"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2EE68160"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vMerge/>
            <w:tcBorders>
              <w:left w:val="single" w:sz="4" w:space="0" w:color="auto"/>
              <w:bottom w:val="single" w:sz="4" w:space="0" w:color="auto"/>
              <w:right w:val="single" w:sz="4" w:space="0" w:color="auto"/>
            </w:tcBorders>
            <w:shd w:val="clear" w:color="auto" w:fill="B3B3B3"/>
          </w:tcPr>
          <w:p w14:paraId="5BFDFC31"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39C0C61B" w14:textId="77777777" w:rsidR="00AC6707" w:rsidRPr="00E72EDC" w:rsidRDefault="00AC6707" w:rsidP="00AC6707">
            <w:pPr>
              <w:pStyle w:val="Afzender"/>
              <w:spacing w:after="120"/>
              <w:rPr>
                <w:rFonts w:asciiTheme="minorHAnsi" w:hAnsiTheme="minorHAnsi" w:cstheme="minorHAnsi"/>
                <w:sz w:val="20"/>
                <w:lang w:val="nl-BE"/>
              </w:rPr>
            </w:pPr>
          </w:p>
        </w:tc>
        <w:tc>
          <w:tcPr>
            <w:tcW w:w="1400" w:type="dxa"/>
            <w:tcBorders>
              <w:top w:val="single" w:sz="4" w:space="0" w:color="auto"/>
              <w:left w:val="single" w:sz="4" w:space="0" w:color="auto"/>
              <w:bottom w:val="single" w:sz="4" w:space="0" w:color="auto"/>
              <w:right w:val="single" w:sz="4" w:space="0" w:color="auto"/>
            </w:tcBorders>
          </w:tcPr>
          <w:p w14:paraId="337CDFA3" w14:textId="77777777" w:rsidR="00AC6707" w:rsidRPr="00E72EDC" w:rsidRDefault="00AC6707" w:rsidP="00AC6707">
            <w:pPr>
              <w:pStyle w:val="Afzender"/>
              <w:spacing w:after="120"/>
              <w:rPr>
                <w:rFonts w:asciiTheme="minorHAnsi" w:hAnsiTheme="minorHAnsi" w:cstheme="minorHAnsi"/>
                <w:sz w:val="20"/>
                <w:lang w:val="nl-BE"/>
              </w:rPr>
            </w:pPr>
          </w:p>
        </w:tc>
      </w:tr>
    </w:tbl>
    <w:p w14:paraId="7DF476B6" w14:textId="77777777" w:rsidR="00AC6707" w:rsidRPr="00E72EDC" w:rsidRDefault="00AC6707" w:rsidP="00AC6707">
      <w:pPr>
        <w:rPr>
          <w:rFonts w:asciiTheme="minorHAnsi" w:hAnsiTheme="minorHAnsi" w:cstheme="minorHAnsi"/>
          <w:sz w:val="22"/>
          <w:szCs w:val="22"/>
          <w:u w:val="single"/>
        </w:rPr>
      </w:pPr>
      <w:r w:rsidRPr="00E72EDC">
        <w:rPr>
          <w:rFonts w:asciiTheme="minorHAnsi" w:hAnsiTheme="minorHAnsi" w:cstheme="minorHAnsi"/>
          <w:b/>
          <w:sz w:val="22"/>
          <w:szCs w:val="22"/>
        </w:rPr>
        <w:br/>
      </w:r>
      <w:r w:rsidRPr="00E72EDC">
        <w:rPr>
          <w:rFonts w:asciiTheme="minorHAnsi" w:hAnsiTheme="minorHAnsi" w:cstheme="minorHAnsi"/>
          <w:sz w:val="22"/>
          <w:szCs w:val="22"/>
          <w:u w:val="single"/>
        </w:rPr>
        <w:t>Uurrooster 2: voorbeeld van een voltijds aangestelde administratief medewerker</w:t>
      </w:r>
      <w:r w:rsidRPr="00E72EDC">
        <w:rPr>
          <w:rFonts w:asciiTheme="minorHAnsi" w:hAnsiTheme="minorHAnsi" w:cstheme="minorHAnsi"/>
          <w:sz w:val="22"/>
          <w:szCs w:val="22"/>
          <w:u w:val="single"/>
        </w:rPr>
        <w:br/>
      </w: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70"/>
        <w:gridCol w:w="1400"/>
        <w:gridCol w:w="1500"/>
        <w:gridCol w:w="1500"/>
        <w:gridCol w:w="1500"/>
        <w:gridCol w:w="1442"/>
      </w:tblGrid>
      <w:tr w:rsidR="00AC6707" w:rsidRPr="00E72EDC" w14:paraId="120472B1" w14:textId="77777777" w:rsidTr="00AC6707">
        <w:tc>
          <w:tcPr>
            <w:tcW w:w="1870" w:type="dxa"/>
            <w:tcBorders>
              <w:top w:val="single" w:sz="4" w:space="0" w:color="auto"/>
              <w:left w:val="single" w:sz="4" w:space="0" w:color="auto"/>
              <w:bottom w:val="single" w:sz="4" w:space="0" w:color="auto"/>
              <w:right w:val="single" w:sz="4" w:space="0" w:color="auto"/>
            </w:tcBorders>
          </w:tcPr>
          <w:p w14:paraId="267B2E49" w14:textId="77777777" w:rsidR="00AC6707" w:rsidRPr="00E72EDC" w:rsidRDefault="002E0D4E"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Lesuren</w:t>
            </w:r>
          </w:p>
        </w:tc>
        <w:tc>
          <w:tcPr>
            <w:tcW w:w="1400" w:type="dxa"/>
            <w:tcBorders>
              <w:top w:val="single" w:sz="4" w:space="0" w:color="auto"/>
              <w:left w:val="single" w:sz="4" w:space="0" w:color="auto"/>
              <w:bottom w:val="single" w:sz="4" w:space="0" w:color="auto"/>
              <w:right w:val="single" w:sz="4" w:space="0" w:color="auto"/>
            </w:tcBorders>
          </w:tcPr>
          <w:p w14:paraId="5EAB7E42"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Maandag</w:t>
            </w:r>
          </w:p>
        </w:tc>
        <w:tc>
          <w:tcPr>
            <w:tcW w:w="1500" w:type="dxa"/>
            <w:tcBorders>
              <w:top w:val="single" w:sz="4" w:space="0" w:color="auto"/>
              <w:left w:val="single" w:sz="4" w:space="0" w:color="auto"/>
              <w:bottom w:val="single" w:sz="4" w:space="0" w:color="auto"/>
              <w:right w:val="single" w:sz="4" w:space="0" w:color="auto"/>
            </w:tcBorders>
          </w:tcPr>
          <w:p w14:paraId="74179EB6"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Dinsdag</w:t>
            </w:r>
          </w:p>
        </w:tc>
        <w:tc>
          <w:tcPr>
            <w:tcW w:w="1500" w:type="dxa"/>
            <w:tcBorders>
              <w:top w:val="single" w:sz="4" w:space="0" w:color="auto"/>
              <w:left w:val="single" w:sz="4" w:space="0" w:color="auto"/>
              <w:bottom w:val="single" w:sz="4" w:space="0" w:color="auto"/>
              <w:right w:val="single" w:sz="4" w:space="0" w:color="auto"/>
            </w:tcBorders>
          </w:tcPr>
          <w:p w14:paraId="4930AC2B"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Woensdag</w:t>
            </w:r>
          </w:p>
        </w:tc>
        <w:tc>
          <w:tcPr>
            <w:tcW w:w="1500" w:type="dxa"/>
            <w:tcBorders>
              <w:top w:val="single" w:sz="4" w:space="0" w:color="auto"/>
              <w:left w:val="single" w:sz="4" w:space="0" w:color="auto"/>
              <w:bottom w:val="single" w:sz="4" w:space="0" w:color="auto"/>
              <w:right w:val="single" w:sz="4" w:space="0" w:color="auto"/>
            </w:tcBorders>
          </w:tcPr>
          <w:p w14:paraId="6B49D7CB"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Donderdag</w:t>
            </w:r>
          </w:p>
        </w:tc>
        <w:tc>
          <w:tcPr>
            <w:tcW w:w="1442" w:type="dxa"/>
            <w:tcBorders>
              <w:top w:val="single" w:sz="4" w:space="0" w:color="auto"/>
              <w:left w:val="single" w:sz="4" w:space="0" w:color="auto"/>
              <w:bottom w:val="single" w:sz="4" w:space="0" w:color="auto"/>
              <w:right w:val="single" w:sz="4" w:space="0" w:color="auto"/>
            </w:tcBorders>
          </w:tcPr>
          <w:p w14:paraId="0AE86F59"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Vrijdag</w:t>
            </w:r>
          </w:p>
        </w:tc>
      </w:tr>
      <w:tr w:rsidR="00AC6707" w:rsidRPr="00E72EDC" w14:paraId="5950E902" w14:textId="77777777" w:rsidTr="00AC6707">
        <w:tc>
          <w:tcPr>
            <w:tcW w:w="1870" w:type="dxa"/>
            <w:tcBorders>
              <w:top w:val="single" w:sz="4" w:space="0" w:color="auto"/>
              <w:left w:val="single" w:sz="4" w:space="0" w:color="auto"/>
              <w:bottom w:val="single" w:sz="4" w:space="0" w:color="auto"/>
              <w:right w:val="single" w:sz="4" w:space="0" w:color="auto"/>
            </w:tcBorders>
          </w:tcPr>
          <w:p w14:paraId="4FB09D1B"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08u.00 - 10u.15</w:t>
            </w:r>
          </w:p>
        </w:tc>
        <w:tc>
          <w:tcPr>
            <w:tcW w:w="1400" w:type="dxa"/>
            <w:tcBorders>
              <w:top w:val="single" w:sz="4" w:space="0" w:color="auto"/>
              <w:left w:val="single" w:sz="4" w:space="0" w:color="auto"/>
              <w:bottom w:val="single" w:sz="4" w:space="0" w:color="auto"/>
              <w:right w:val="single" w:sz="4" w:space="0" w:color="auto"/>
            </w:tcBorders>
          </w:tcPr>
          <w:p w14:paraId="4588067A"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0E6D3EDB"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10110472"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77E43552" w14:textId="77777777" w:rsidR="00AC6707" w:rsidRPr="00E72EDC" w:rsidRDefault="00AC6707" w:rsidP="00AC6707">
            <w:pPr>
              <w:pStyle w:val="Afzender"/>
              <w:spacing w:after="120"/>
              <w:rPr>
                <w:rFonts w:asciiTheme="minorHAnsi" w:hAnsiTheme="minorHAnsi" w:cstheme="minorHAnsi"/>
                <w:sz w:val="20"/>
                <w:lang w:val="nl-BE"/>
              </w:rPr>
            </w:pPr>
          </w:p>
        </w:tc>
        <w:tc>
          <w:tcPr>
            <w:tcW w:w="1442" w:type="dxa"/>
            <w:tcBorders>
              <w:top w:val="single" w:sz="4" w:space="0" w:color="auto"/>
              <w:left w:val="single" w:sz="4" w:space="0" w:color="auto"/>
              <w:bottom w:val="single" w:sz="4" w:space="0" w:color="auto"/>
              <w:right w:val="single" w:sz="4" w:space="0" w:color="auto"/>
            </w:tcBorders>
          </w:tcPr>
          <w:p w14:paraId="08DE7591" w14:textId="77777777" w:rsidR="00AC6707" w:rsidRPr="00E72EDC" w:rsidRDefault="00AC6707" w:rsidP="00AC6707">
            <w:pPr>
              <w:pStyle w:val="Afzender"/>
              <w:spacing w:after="120"/>
              <w:rPr>
                <w:rFonts w:asciiTheme="minorHAnsi" w:hAnsiTheme="minorHAnsi" w:cstheme="minorHAnsi"/>
                <w:sz w:val="20"/>
                <w:lang w:val="nl-BE"/>
              </w:rPr>
            </w:pPr>
          </w:p>
        </w:tc>
      </w:tr>
      <w:tr w:rsidR="00AC6707" w:rsidRPr="00E72EDC" w14:paraId="324BAEBC" w14:textId="77777777" w:rsidTr="00AC6707">
        <w:tc>
          <w:tcPr>
            <w:tcW w:w="1870" w:type="dxa"/>
            <w:tcBorders>
              <w:top w:val="single" w:sz="4" w:space="0" w:color="auto"/>
              <w:left w:val="single" w:sz="4" w:space="0" w:color="auto"/>
              <w:bottom w:val="single" w:sz="4" w:space="0" w:color="auto"/>
              <w:right w:val="single" w:sz="4" w:space="0" w:color="auto"/>
            </w:tcBorders>
          </w:tcPr>
          <w:p w14:paraId="1007C773"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10u.15 - 10u.30</w:t>
            </w:r>
          </w:p>
        </w:tc>
        <w:tc>
          <w:tcPr>
            <w:tcW w:w="7342" w:type="dxa"/>
            <w:gridSpan w:val="5"/>
            <w:tcBorders>
              <w:top w:val="single" w:sz="4" w:space="0" w:color="auto"/>
              <w:left w:val="single" w:sz="4" w:space="0" w:color="auto"/>
              <w:bottom w:val="single" w:sz="4" w:space="0" w:color="auto"/>
              <w:right w:val="single" w:sz="4" w:space="0" w:color="auto"/>
            </w:tcBorders>
            <w:shd w:val="clear" w:color="auto" w:fill="B3B3B3"/>
          </w:tcPr>
          <w:p w14:paraId="157B3277" w14:textId="77777777" w:rsidR="00AC6707" w:rsidRPr="00E72EDC" w:rsidRDefault="00AC6707" w:rsidP="00AC6707">
            <w:pPr>
              <w:pStyle w:val="Afzender"/>
              <w:spacing w:after="120"/>
              <w:jc w:val="center"/>
              <w:rPr>
                <w:rFonts w:asciiTheme="minorHAnsi" w:hAnsiTheme="minorHAnsi" w:cstheme="minorHAnsi"/>
                <w:sz w:val="20"/>
                <w:lang w:val="nl-BE"/>
              </w:rPr>
            </w:pPr>
            <w:r w:rsidRPr="00E72EDC">
              <w:rPr>
                <w:rFonts w:asciiTheme="minorHAnsi" w:hAnsiTheme="minorHAnsi" w:cstheme="minorHAnsi"/>
                <w:sz w:val="20"/>
                <w:lang w:val="nl-BE"/>
              </w:rPr>
              <w:t>Pauze</w:t>
            </w:r>
          </w:p>
        </w:tc>
      </w:tr>
      <w:tr w:rsidR="00AC6707" w:rsidRPr="00E72EDC" w14:paraId="238FC447" w14:textId="77777777" w:rsidTr="00AC6707">
        <w:tc>
          <w:tcPr>
            <w:tcW w:w="1870" w:type="dxa"/>
            <w:tcBorders>
              <w:top w:val="single" w:sz="4" w:space="0" w:color="auto"/>
              <w:left w:val="single" w:sz="4" w:space="0" w:color="auto"/>
              <w:bottom w:val="single" w:sz="4" w:space="0" w:color="auto"/>
              <w:right w:val="single" w:sz="4" w:space="0" w:color="auto"/>
            </w:tcBorders>
          </w:tcPr>
          <w:p w14:paraId="1C7B4248"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10u.30 - 11u.20</w:t>
            </w:r>
          </w:p>
        </w:tc>
        <w:tc>
          <w:tcPr>
            <w:tcW w:w="1400" w:type="dxa"/>
            <w:tcBorders>
              <w:top w:val="single" w:sz="4" w:space="0" w:color="auto"/>
              <w:left w:val="single" w:sz="4" w:space="0" w:color="auto"/>
              <w:bottom w:val="single" w:sz="4" w:space="0" w:color="auto"/>
              <w:right w:val="single" w:sz="4" w:space="0" w:color="auto"/>
            </w:tcBorders>
          </w:tcPr>
          <w:p w14:paraId="3FAA91C8"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0DA78664"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6EDB70E8"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73877887" w14:textId="77777777" w:rsidR="00AC6707" w:rsidRPr="00E72EDC" w:rsidRDefault="00AC6707" w:rsidP="00AC6707">
            <w:pPr>
              <w:pStyle w:val="Afzender"/>
              <w:spacing w:after="120"/>
              <w:rPr>
                <w:rFonts w:asciiTheme="minorHAnsi" w:hAnsiTheme="minorHAnsi" w:cstheme="minorHAnsi"/>
                <w:sz w:val="20"/>
                <w:lang w:val="nl-BE"/>
              </w:rPr>
            </w:pPr>
          </w:p>
        </w:tc>
        <w:tc>
          <w:tcPr>
            <w:tcW w:w="1442" w:type="dxa"/>
            <w:tcBorders>
              <w:top w:val="single" w:sz="4" w:space="0" w:color="auto"/>
              <w:left w:val="single" w:sz="4" w:space="0" w:color="auto"/>
              <w:bottom w:val="single" w:sz="4" w:space="0" w:color="auto"/>
              <w:right w:val="single" w:sz="4" w:space="0" w:color="auto"/>
            </w:tcBorders>
          </w:tcPr>
          <w:p w14:paraId="2F27C3D0" w14:textId="77777777" w:rsidR="00AC6707" w:rsidRPr="00E72EDC" w:rsidRDefault="00AC6707" w:rsidP="00AC6707">
            <w:pPr>
              <w:pStyle w:val="Afzender"/>
              <w:spacing w:after="120"/>
              <w:rPr>
                <w:rFonts w:asciiTheme="minorHAnsi" w:hAnsiTheme="minorHAnsi" w:cstheme="minorHAnsi"/>
                <w:sz w:val="20"/>
                <w:lang w:val="nl-BE"/>
              </w:rPr>
            </w:pPr>
          </w:p>
        </w:tc>
      </w:tr>
      <w:tr w:rsidR="00AC6707" w:rsidRPr="00E72EDC" w14:paraId="7289899D" w14:textId="77777777" w:rsidTr="00AC6707">
        <w:tc>
          <w:tcPr>
            <w:tcW w:w="1870" w:type="dxa"/>
            <w:tcBorders>
              <w:top w:val="single" w:sz="4" w:space="0" w:color="auto"/>
              <w:left w:val="single" w:sz="4" w:space="0" w:color="auto"/>
              <w:bottom w:val="single" w:sz="4" w:space="0" w:color="auto"/>
              <w:right w:val="single" w:sz="4" w:space="0" w:color="auto"/>
            </w:tcBorders>
          </w:tcPr>
          <w:p w14:paraId="5D6996BB"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11u.20 - 12u.00</w:t>
            </w:r>
          </w:p>
        </w:tc>
        <w:tc>
          <w:tcPr>
            <w:tcW w:w="1400" w:type="dxa"/>
            <w:tcBorders>
              <w:top w:val="single" w:sz="4" w:space="0" w:color="auto"/>
              <w:left w:val="single" w:sz="4" w:space="0" w:color="auto"/>
              <w:bottom w:val="single" w:sz="4" w:space="0" w:color="auto"/>
              <w:right w:val="single" w:sz="4" w:space="0" w:color="auto"/>
            </w:tcBorders>
          </w:tcPr>
          <w:p w14:paraId="36C873F4"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43152052"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1C85CAF9"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53C87C7C" w14:textId="77777777" w:rsidR="00AC6707" w:rsidRPr="00E72EDC" w:rsidRDefault="00AC6707" w:rsidP="00AC6707">
            <w:pPr>
              <w:pStyle w:val="Afzender"/>
              <w:spacing w:after="120"/>
              <w:rPr>
                <w:rFonts w:asciiTheme="minorHAnsi" w:hAnsiTheme="minorHAnsi" w:cstheme="minorHAnsi"/>
                <w:sz w:val="20"/>
                <w:lang w:val="nl-BE"/>
              </w:rPr>
            </w:pPr>
          </w:p>
        </w:tc>
        <w:tc>
          <w:tcPr>
            <w:tcW w:w="1442" w:type="dxa"/>
            <w:tcBorders>
              <w:top w:val="single" w:sz="4" w:space="0" w:color="auto"/>
              <w:left w:val="single" w:sz="4" w:space="0" w:color="auto"/>
              <w:bottom w:val="single" w:sz="4" w:space="0" w:color="auto"/>
              <w:right w:val="single" w:sz="4" w:space="0" w:color="auto"/>
            </w:tcBorders>
          </w:tcPr>
          <w:p w14:paraId="4D5C8C92" w14:textId="77777777" w:rsidR="00AC6707" w:rsidRPr="00E72EDC" w:rsidRDefault="00AC6707" w:rsidP="00AC6707">
            <w:pPr>
              <w:pStyle w:val="Afzender"/>
              <w:spacing w:after="120"/>
              <w:rPr>
                <w:rFonts w:asciiTheme="minorHAnsi" w:hAnsiTheme="minorHAnsi" w:cstheme="minorHAnsi"/>
                <w:sz w:val="20"/>
                <w:lang w:val="nl-BE"/>
              </w:rPr>
            </w:pPr>
          </w:p>
        </w:tc>
      </w:tr>
      <w:tr w:rsidR="00AC6707" w:rsidRPr="00E72EDC" w14:paraId="140FED12" w14:textId="77777777" w:rsidTr="00AC6707">
        <w:tc>
          <w:tcPr>
            <w:tcW w:w="1870" w:type="dxa"/>
            <w:tcBorders>
              <w:top w:val="single" w:sz="4" w:space="0" w:color="auto"/>
              <w:left w:val="single" w:sz="4" w:space="0" w:color="auto"/>
              <w:bottom w:val="single" w:sz="4" w:space="0" w:color="auto"/>
              <w:right w:val="single" w:sz="4" w:space="0" w:color="auto"/>
            </w:tcBorders>
          </w:tcPr>
          <w:p w14:paraId="21713E4E"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12u.00 - 12u.30</w:t>
            </w:r>
          </w:p>
        </w:tc>
        <w:tc>
          <w:tcPr>
            <w:tcW w:w="2900" w:type="dxa"/>
            <w:gridSpan w:val="2"/>
            <w:tcBorders>
              <w:top w:val="single" w:sz="4" w:space="0" w:color="auto"/>
              <w:left w:val="single" w:sz="4" w:space="0" w:color="auto"/>
              <w:bottom w:val="single" w:sz="4" w:space="0" w:color="auto"/>
              <w:right w:val="single" w:sz="4" w:space="0" w:color="auto"/>
            </w:tcBorders>
            <w:shd w:val="clear" w:color="auto" w:fill="B3B3B3"/>
          </w:tcPr>
          <w:p w14:paraId="106FE9F7" w14:textId="77777777" w:rsidR="00AC6707" w:rsidRPr="00E72EDC" w:rsidRDefault="00AC6707" w:rsidP="00AC6707">
            <w:pPr>
              <w:jc w:val="center"/>
              <w:rPr>
                <w:rFonts w:asciiTheme="minorHAnsi" w:hAnsiTheme="minorHAnsi" w:cstheme="minorHAnsi"/>
              </w:rPr>
            </w:pPr>
            <w:r w:rsidRPr="00E72EDC">
              <w:rPr>
                <w:rFonts w:asciiTheme="minorHAnsi" w:hAnsiTheme="minorHAnsi" w:cstheme="minorHAnsi"/>
                <w:szCs w:val="20"/>
                <w:lang w:val="nl-BE"/>
              </w:rPr>
              <w:t>Middagpauze</w:t>
            </w:r>
          </w:p>
        </w:tc>
        <w:tc>
          <w:tcPr>
            <w:tcW w:w="1500" w:type="dxa"/>
            <w:vMerge w:val="restart"/>
            <w:tcBorders>
              <w:top w:val="single" w:sz="4" w:space="0" w:color="auto"/>
              <w:left w:val="single" w:sz="4" w:space="0" w:color="auto"/>
              <w:right w:val="single" w:sz="4" w:space="0" w:color="auto"/>
            </w:tcBorders>
            <w:shd w:val="clear" w:color="auto" w:fill="B3B3B3"/>
          </w:tcPr>
          <w:p w14:paraId="306F61FA" w14:textId="77777777" w:rsidR="00AC6707" w:rsidRPr="00E72EDC" w:rsidRDefault="00AC6707" w:rsidP="00AC6707">
            <w:pPr>
              <w:pStyle w:val="Afzender"/>
              <w:spacing w:after="120"/>
              <w:rPr>
                <w:rFonts w:asciiTheme="minorHAnsi" w:hAnsiTheme="minorHAnsi" w:cstheme="minorHAnsi"/>
                <w:sz w:val="20"/>
                <w:lang w:val="nl-BE"/>
              </w:rPr>
            </w:pPr>
            <w:r w:rsidRPr="00E72EDC">
              <w:rPr>
                <w:rFonts w:asciiTheme="minorHAnsi" w:hAnsiTheme="minorHAnsi" w:cstheme="minorHAnsi"/>
                <w:sz w:val="20"/>
                <w:lang w:val="nl-BE"/>
              </w:rPr>
              <w:t>Namiddag vrij</w:t>
            </w:r>
          </w:p>
        </w:tc>
        <w:tc>
          <w:tcPr>
            <w:tcW w:w="2942" w:type="dxa"/>
            <w:gridSpan w:val="2"/>
            <w:tcBorders>
              <w:top w:val="single" w:sz="4" w:space="0" w:color="auto"/>
              <w:left w:val="single" w:sz="4" w:space="0" w:color="auto"/>
              <w:bottom w:val="single" w:sz="4" w:space="0" w:color="auto"/>
              <w:right w:val="single" w:sz="4" w:space="0" w:color="auto"/>
            </w:tcBorders>
            <w:shd w:val="clear" w:color="auto" w:fill="B3B3B3"/>
          </w:tcPr>
          <w:p w14:paraId="3C0E84F8" w14:textId="77777777" w:rsidR="00AC6707" w:rsidRPr="00E72EDC" w:rsidRDefault="00AC6707" w:rsidP="00AC6707">
            <w:pPr>
              <w:jc w:val="center"/>
              <w:rPr>
                <w:rFonts w:asciiTheme="minorHAnsi" w:hAnsiTheme="minorHAnsi" w:cstheme="minorHAnsi"/>
              </w:rPr>
            </w:pPr>
            <w:r w:rsidRPr="00E72EDC">
              <w:rPr>
                <w:rFonts w:asciiTheme="minorHAnsi" w:hAnsiTheme="minorHAnsi" w:cstheme="minorHAnsi"/>
                <w:szCs w:val="20"/>
                <w:lang w:val="nl-BE"/>
              </w:rPr>
              <w:t>Middagpauze</w:t>
            </w:r>
          </w:p>
        </w:tc>
      </w:tr>
      <w:tr w:rsidR="00AC6707" w:rsidRPr="00E72EDC" w14:paraId="2761532A" w14:textId="77777777" w:rsidTr="00AC6707">
        <w:tc>
          <w:tcPr>
            <w:tcW w:w="1870" w:type="dxa"/>
            <w:tcBorders>
              <w:top w:val="single" w:sz="4" w:space="0" w:color="auto"/>
              <w:left w:val="single" w:sz="4" w:space="0" w:color="auto"/>
              <w:bottom w:val="single" w:sz="4" w:space="0" w:color="auto"/>
              <w:right w:val="single" w:sz="4" w:space="0" w:color="auto"/>
            </w:tcBorders>
          </w:tcPr>
          <w:p w14:paraId="42069040"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12u.30 - 14u.20</w:t>
            </w:r>
          </w:p>
        </w:tc>
        <w:tc>
          <w:tcPr>
            <w:tcW w:w="1400" w:type="dxa"/>
            <w:tcBorders>
              <w:top w:val="single" w:sz="4" w:space="0" w:color="auto"/>
              <w:left w:val="single" w:sz="4" w:space="0" w:color="auto"/>
              <w:bottom w:val="single" w:sz="4" w:space="0" w:color="auto"/>
              <w:right w:val="single" w:sz="4" w:space="0" w:color="auto"/>
            </w:tcBorders>
          </w:tcPr>
          <w:p w14:paraId="10D8B062"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63F35DDD"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vMerge/>
            <w:tcBorders>
              <w:left w:val="single" w:sz="4" w:space="0" w:color="auto"/>
              <w:right w:val="single" w:sz="4" w:space="0" w:color="auto"/>
            </w:tcBorders>
            <w:shd w:val="clear" w:color="auto" w:fill="B3B3B3"/>
          </w:tcPr>
          <w:p w14:paraId="0A64E551"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5BBE1BD5" w14:textId="77777777" w:rsidR="00AC6707" w:rsidRPr="00E72EDC" w:rsidRDefault="00AC6707" w:rsidP="00AC6707">
            <w:pPr>
              <w:pStyle w:val="Afzender"/>
              <w:spacing w:after="120"/>
              <w:rPr>
                <w:rFonts w:asciiTheme="minorHAnsi" w:hAnsiTheme="minorHAnsi" w:cstheme="minorHAnsi"/>
                <w:sz w:val="20"/>
                <w:lang w:val="nl-BE"/>
              </w:rPr>
            </w:pPr>
          </w:p>
        </w:tc>
        <w:tc>
          <w:tcPr>
            <w:tcW w:w="1442" w:type="dxa"/>
            <w:tcBorders>
              <w:top w:val="single" w:sz="4" w:space="0" w:color="auto"/>
              <w:left w:val="single" w:sz="4" w:space="0" w:color="auto"/>
              <w:bottom w:val="single" w:sz="4" w:space="0" w:color="auto"/>
              <w:right w:val="single" w:sz="4" w:space="0" w:color="auto"/>
            </w:tcBorders>
          </w:tcPr>
          <w:p w14:paraId="273E9831" w14:textId="77777777" w:rsidR="00AC6707" w:rsidRPr="00E72EDC" w:rsidRDefault="00AC6707" w:rsidP="00AC6707">
            <w:pPr>
              <w:pStyle w:val="Afzender"/>
              <w:spacing w:after="120"/>
              <w:rPr>
                <w:rFonts w:asciiTheme="minorHAnsi" w:hAnsiTheme="minorHAnsi" w:cstheme="minorHAnsi"/>
                <w:sz w:val="20"/>
                <w:lang w:val="nl-BE"/>
              </w:rPr>
            </w:pPr>
          </w:p>
        </w:tc>
      </w:tr>
      <w:tr w:rsidR="00AC6707" w:rsidRPr="00E72EDC" w14:paraId="75C0C9E6" w14:textId="77777777" w:rsidTr="00AC6707">
        <w:tc>
          <w:tcPr>
            <w:tcW w:w="1870" w:type="dxa"/>
            <w:tcBorders>
              <w:top w:val="single" w:sz="4" w:space="0" w:color="auto"/>
              <w:left w:val="single" w:sz="4" w:space="0" w:color="auto"/>
              <w:bottom w:val="single" w:sz="4" w:space="0" w:color="auto"/>
              <w:right w:val="single" w:sz="4" w:space="0" w:color="auto"/>
            </w:tcBorders>
          </w:tcPr>
          <w:p w14:paraId="5BC0310C"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14u.20 - 14u.35</w:t>
            </w:r>
          </w:p>
        </w:tc>
        <w:tc>
          <w:tcPr>
            <w:tcW w:w="2900" w:type="dxa"/>
            <w:gridSpan w:val="2"/>
            <w:tcBorders>
              <w:top w:val="single" w:sz="4" w:space="0" w:color="auto"/>
              <w:left w:val="single" w:sz="4" w:space="0" w:color="auto"/>
              <w:bottom w:val="single" w:sz="4" w:space="0" w:color="auto"/>
              <w:right w:val="single" w:sz="4" w:space="0" w:color="auto"/>
            </w:tcBorders>
            <w:shd w:val="clear" w:color="auto" w:fill="B3B3B3"/>
          </w:tcPr>
          <w:p w14:paraId="77267B70" w14:textId="77777777" w:rsidR="00AC6707" w:rsidRPr="00E72EDC" w:rsidRDefault="00AC6707" w:rsidP="00AC6707">
            <w:pPr>
              <w:pStyle w:val="Afzender"/>
              <w:spacing w:after="120"/>
              <w:jc w:val="center"/>
              <w:rPr>
                <w:rFonts w:asciiTheme="minorHAnsi" w:hAnsiTheme="minorHAnsi" w:cstheme="minorHAnsi"/>
                <w:sz w:val="20"/>
                <w:lang w:val="nl-BE"/>
              </w:rPr>
            </w:pPr>
            <w:r w:rsidRPr="00E72EDC">
              <w:rPr>
                <w:rFonts w:asciiTheme="minorHAnsi" w:hAnsiTheme="minorHAnsi" w:cstheme="minorHAnsi"/>
                <w:sz w:val="20"/>
                <w:lang w:val="nl-BE"/>
              </w:rPr>
              <w:t>Pauze</w:t>
            </w:r>
          </w:p>
        </w:tc>
        <w:tc>
          <w:tcPr>
            <w:tcW w:w="1500" w:type="dxa"/>
            <w:vMerge/>
            <w:tcBorders>
              <w:left w:val="single" w:sz="4" w:space="0" w:color="auto"/>
              <w:right w:val="single" w:sz="4" w:space="0" w:color="auto"/>
            </w:tcBorders>
            <w:shd w:val="clear" w:color="auto" w:fill="B3B3B3"/>
          </w:tcPr>
          <w:p w14:paraId="1A5A6EFA" w14:textId="77777777" w:rsidR="00AC6707" w:rsidRPr="00E72EDC" w:rsidRDefault="00AC6707" w:rsidP="00AC6707">
            <w:pPr>
              <w:pStyle w:val="Afzender"/>
              <w:spacing w:after="120"/>
              <w:rPr>
                <w:rFonts w:asciiTheme="minorHAnsi" w:hAnsiTheme="minorHAnsi" w:cstheme="minorHAnsi"/>
                <w:sz w:val="20"/>
                <w:lang w:val="nl-BE"/>
              </w:rPr>
            </w:pPr>
          </w:p>
        </w:tc>
        <w:tc>
          <w:tcPr>
            <w:tcW w:w="2942" w:type="dxa"/>
            <w:gridSpan w:val="2"/>
            <w:tcBorders>
              <w:top w:val="single" w:sz="4" w:space="0" w:color="auto"/>
              <w:left w:val="single" w:sz="4" w:space="0" w:color="auto"/>
              <w:bottom w:val="single" w:sz="4" w:space="0" w:color="auto"/>
              <w:right w:val="single" w:sz="4" w:space="0" w:color="auto"/>
            </w:tcBorders>
            <w:shd w:val="clear" w:color="auto" w:fill="B3B3B3"/>
          </w:tcPr>
          <w:p w14:paraId="1A6026E4" w14:textId="77777777" w:rsidR="00AC6707" w:rsidRPr="00E72EDC" w:rsidRDefault="00AC6707" w:rsidP="00AC6707">
            <w:pPr>
              <w:pStyle w:val="Afzender"/>
              <w:spacing w:after="120"/>
              <w:jc w:val="center"/>
              <w:rPr>
                <w:rFonts w:asciiTheme="minorHAnsi" w:hAnsiTheme="minorHAnsi" w:cstheme="minorHAnsi"/>
                <w:sz w:val="20"/>
                <w:lang w:val="nl-BE"/>
              </w:rPr>
            </w:pPr>
            <w:r w:rsidRPr="00E72EDC">
              <w:rPr>
                <w:rFonts w:asciiTheme="minorHAnsi" w:hAnsiTheme="minorHAnsi" w:cstheme="minorHAnsi"/>
                <w:sz w:val="20"/>
                <w:lang w:val="nl-BE"/>
              </w:rPr>
              <w:t>Pauze</w:t>
            </w:r>
          </w:p>
        </w:tc>
      </w:tr>
      <w:tr w:rsidR="00AC6707" w:rsidRPr="00E72EDC" w14:paraId="7D0AC3FF" w14:textId="77777777" w:rsidTr="00AC6707">
        <w:tc>
          <w:tcPr>
            <w:tcW w:w="1870" w:type="dxa"/>
            <w:tcBorders>
              <w:top w:val="single" w:sz="4" w:space="0" w:color="auto"/>
              <w:left w:val="single" w:sz="4" w:space="0" w:color="auto"/>
              <w:bottom w:val="single" w:sz="4" w:space="0" w:color="auto"/>
              <w:right w:val="single" w:sz="4" w:space="0" w:color="auto"/>
            </w:tcBorders>
          </w:tcPr>
          <w:p w14:paraId="000E6AEE"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14u.35 - 16u.30</w:t>
            </w:r>
          </w:p>
        </w:tc>
        <w:tc>
          <w:tcPr>
            <w:tcW w:w="1400" w:type="dxa"/>
            <w:tcBorders>
              <w:top w:val="single" w:sz="4" w:space="0" w:color="auto"/>
              <w:left w:val="single" w:sz="4" w:space="0" w:color="auto"/>
              <w:bottom w:val="single" w:sz="4" w:space="0" w:color="auto"/>
              <w:right w:val="single" w:sz="4" w:space="0" w:color="auto"/>
            </w:tcBorders>
          </w:tcPr>
          <w:p w14:paraId="4428CF01"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6C9A2916"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vMerge/>
            <w:tcBorders>
              <w:left w:val="single" w:sz="4" w:space="0" w:color="auto"/>
              <w:bottom w:val="single" w:sz="4" w:space="0" w:color="auto"/>
              <w:right w:val="single" w:sz="4" w:space="0" w:color="auto"/>
            </w:tcBorders>
            <w:shd w:val="clear" w:color="auto" w:fill="B3B3B3"/>
          </w:tcPr>
          <w:p w14:paraId="712722A8"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05697601" w14:textId="77777777" w:rsidR="00AC6707" w:rsidRPr="00E72EDC" w:rsidRDefault="00AC6707" w:rsidP="00AC6707">
            <w:pPr>
              <w:pStyle w:val="Afzender"/>
              <w:spacing w:after="120"/>
              <w:rPr>
                <w:rFonts w:asciiTheme="minorHAnsi" w:hAnsiTheme="minorHAnsi" w:cstheme="minorHAnsi"/>
                <w:sz w:val="20"/>
                <w:lang w:val="nl-BE"/>
              </w:rPr>
            </w:pPr>
          </w:p>
        </w:tc>
        <w:tc>
          <w:tcPr>
            <w:tcW w:w="1442" w:type="dxa"/>
            <w:tcBorders>
              <w:top w:val="single" w:sz="4" w:space="0" w:color="auto"/>
              <w:left w:val="single" w:sz="4" w:space="0" w:color="auto"/>
              <w:bottom w:val="single" w:sz="4" w:space="0" w:color="auto"/>
              <w:right w:val="single" w:sz="4" w:space="0" w:color="auto"/>
            </w:tcBorders>
          </w:tcPr>
          <w:p w14:paraId="39E0B84A" w14:textId="77777777" w:rsidR="00AC6707" w:rsidRPr="00E72EDC" w:rsidRDefault="00AC6707" w:rsidP="00AC6707">
            <w:pPr>
              <w:pStyle w:val="Afzender"/>
              <w:spacing w:after="120"/>
              <w:rPr>
                <w:rFonts w:asciiTheme="minorHAnsi" w:hAnsiTheme="minorHAnsi" w:cstheme="minorHAnsi"/>
                <w:sz w:val="20"/>
                <w:lang w:val="nl-BE"/>
              </w:rPr>
            </w:pPr>
          </w:p>
        </w:tc>
      </w:tr>
      <w:tr w:rsidR="00AC6707" w:rsidRPr="00E72EDC" w14:paraId="3E87AC7B" w14:textId="77777777" w:rsidTr="00AC6707">
        <w:tc>
          <w:tcPr>
            <w:tcW w:w="1870" w:type="dxa"/>
            <w:tcBorders>
              <w:top w:val="single" w:sz="4" w:space="0" w:color="auto"/>
              <w:left w:val="single" w:sz="4" w:space="0" w:color="auto"/>
              <w:bottom w:val="single" w:sz="4" w:space="0" w:color="auto"/>
              <w:right w:val="single" w:sz="4" w:space="0" w:color="auto"/>
            </w:tcBorders>
          </w:tcPr>
          <w:p w14:paraId="210E1B07"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Totaal</w:t>
            </w:r>
          </w:p>
        </w:tc>
        <w:tc>
          <w:tcPr>
            <w:tcW w:w="1400" w:type="dxa"/>
            <w:tcBorders>
              <w:top w:val="single" w:sz="4" w:space="0" w:color="auto"/>
              <w:left w:val="single" w:sz="4" w:space="0" w:color="auto"/>
              <w:bottom w:val="single" w:sz="4" w:space="0" w:color="auto"/>
              <w:right w:val="single" w:sz="4" w:space="0" w:color="auto"/>
            </w:tcBorders>
          </w:tcPr>
          <w:p w14:paraId="352FAC18" w14:textId="77777777" w:rsidR="00AC6707" w:rsidRPr="00E72EDC" w:rsidRDefault="00AC6707" w:rsidP="00AC6707">
            <w:pPr>
              <w:pStyle w:val="Afzender"/>
              <w:spacing w:after="120"/>
              <w:jc w:val="center"/>
              <w:rPr>
                <w:rFonts w:asciiTheme="minorHAnsi" w:hAnsiTheme="minorHAnsi" w:cstheme="minorHAnsi"/>
                <w:b/>
                <w:sz w:val="20"/>
                <w:lang w:val="nl-BE"/>
              </w:rPr>
            </w:pPr>
            <w:r w:rsidRPr="00E72EDC">
              <w:rPr>
                <w:rFonts w:asciiTheme="minorHAnsi" w:hAnsiTheme="minorHAnsi" w:cstheme="minorHAnsi"/>
                <w:b/>
                <w:sz w:val="20"/>
                <w:lang w:val="nl-BE"/>
              </w:rPr>
              <w:t>8 u.</w:t>
            </w:r>
          </w:p>
        </w:tc>
        <w:tc>
          <w:tcPr>
            <w:tcW w:w="1500" w:type="dxa"/>
            <w:tcBorders>
              <w:top w:val="single" w:sz="4" w:space="0" w:color="auto"/>
              <w:left w:val="single" w:sz="4" w:space="0" w:color="auto"/>
              <w:bottom w:val="single" w:sz="4" w:space="0" w:color="auto"/>
              <w:right w:val="single" w:sz="4" w:space="0" w:color="auto"/>
            </w:tcBorders>
          </w:tcPr>
          <w:p w14:paraId="00E9D250" w14:textId="77777777" w:rsidR="00AC6707" w:rsidRPr="00E72EDC" w:rsidRDefault="00AC6707" w:rsidP="00AC6707">
            <w:pPr>
              <w:pStyle w:val="Afzender"/>
              <w:spacing w:after="120"/>
              <w:jc w:val="center"/>
              <w:rPr>
                <w:rFonts w:asciiTheme="minorHAnsi" w:hAnsiTheme="minorHAnsi" w:cstheme="minorHAnsi"/>
                <w:b/>
                <w:sz w:val="20"/>
                <w:lang w:val="nl-BE"/>
              </w:rPr>
            </w:pPr>
            <w:r w:rsidRPr="00E72EDC">
              <w:rPr>
                <w:rFonts w:asciiTheme="minorHAnsi" w:hAnsiTheme="minorHAnsi" w:cstheme="minorHAnsi"/>
                <w:b/>
                <w:sz w:val="20"/>
                <w:lang w:val="nl-BE"/>
              </w:rPr>
              <w:t>8 u.</w:t>
            </w:r>
          </w:p>
        </w:tc>
        <w:tc>
          <w:tcPr>
            <w:tcW w:w="1500" w:type="dxa"/>
            <w:tcBorders>
              <w:top w:val="single" w:sz="4" w:space="0" w:color="auto"/>
              <w:left w:val="single" w:sz="4" w:space="0" w:color="auto"/>
              <w:bottom w:val="single" w:sz="4" w:space="0" w:color="auto"/>
              <w:right w:val="single" w:sz="4" w:space="0" w:color="auto"/>
            </w:tcBorders>
          </w:tcPr>
          <w:p w14:paraId="25360661" w14:textId="77777777" w:rsidR="00AC6707" w:rsidRPr="00E72EDC" w:rsidRDefault="00AC6707" w:rsidP="00AC6707">
            <w:pPr>
              <w:pStyle w:val="Afzender"/>
              <w:spacing w:after="120"/>
              <w:jc w:val="center"/>
              <w:rPr>
                <w:rFonts w:asciiTheme="minorHAnsi" w:hAnsiTheme="minorHAnsi" w:cstheme="minorHAnsi"/>
                <w:b/>
                <w:sz w:val="20"/>
                <w:lang w:val="nl-BE"/>
              </w:rPr>
            </w:pPr>
            <w:r w:rsidRPr="00E72EDC">
              <w:rPr>
                <w:rFonts w:asciiTheme="minorHAnsi" w:hAnsiTheme="minorHAnsi" w:cstheme="minorHAnsi"/>
                <w:b/>
                <w:sz w:val="20"/>
                <w:lang w:val="nl-BE"/>
              </w:rPr>
              <w:t>4 u.</w:t>
            </w:r>
          </w:p>
        </w:tc>
        <w:tc>
          <w:tcPr>
            <w:tcW w:w="1500" w:type="dxa"/>
            <w:tcBorders>
              <w:top w:val="single" w:sz="4" w:space="0" w:color="auto"/>
              <w:left w:val="single" w:sz="4" w:space="0" w:color="auto"/>
              <w:bottom w:val="single" w:sz="4" w:space="0" w:color="auto"/>
              <w:right w:val="single" w:sz="4" w:space="0" w:color="auto"/>
            </w:tcBorders>
          </w:tcPr>
          <w:p w14:paraId="249F7D60" w14:textId="77777777" w:rsidR="00AC6707" w:rsidRPr="00E72EDC" w:rsidRDefault="00AC6707" w:rsidP="00AC6707">
            <w:pPr>
              <w:jc w:val="center"/>
              <w:rPr>
                <w:rFonts w:asciiTheme="minorHAnsi" w:hAnsiTheme="minorHAnsi" w:cstheme="minorHAnsi"/>
              </w:rPr>
            </w:pPr>
            <w:r w:rsidRPr="00E72EDC">
              <w:rPr>
                <w:rFonts w:asciiTheme="minorHAnsi" w:hAnsiTheme="minorHAnsi" w:cstheme="minorHAnsi"/>
                <w:b/>
                <w:lang w:val="nl-BE"/>
              </w:rPr>
              <w:t>8 u.</w:t>
            </w:r>
          </w:p>
        </w:tc>
        <w:tc>
          <w:tcPr>
            <w:tcW w:w="1442" w:type="dxa"/>
            <w:tcBorders>
              <w:top w:val="single" w:sz="4" w:space="0" w:color="auto"/>
              <w:left w:val="single" w:sz="4" w:space="0" w:color="auto"/>
              <w:bottom w:val="single" w:sz="4" w:space="0" w:color="auto"/>
              <w:right w:val="single" w:sz="4" w:space="0" w:color="auto"/>
            </w:tcBorders>
          </w:tcPr>
          <w:p w14:paraId="15998B74" w14:textId="77777777" w:rsidR="00AC6707" w:rsidRPr="00E72EDC" w:rsidRDefault="00AC6707" w:rsidP="00AC6707">
            <w:pPr>
              <w:jc w:val="center"/>
              <w:rPr>
                <w:rFonts w:asciiTheme="minorHAnsi" w:hAnsiTheme="minorHAnsi" w:cstheme="minorHAnsi"/>
              </w:rPr>
            </w:pPr>
            <w:r w:rsidRPr="00E72EDC">
              <w:rPr>
                <w:rFonts w:asciiTheme="minorHAnsi" w:hAnsiTheme="minorHAnsi" w:cstheme="minorHAnsi"/>
                <w:b/>
                <w:lang w:val="nl-BE"/>
              </w:rPr>
              <w:t>8 u.</w:t>
            </w:r>
          </w:p>
        </w:tc>
      </w:tr>
    </w:tbl>
    <w:p w14:paraId="75F0C9E1" w14:textId="77777777" w:rsidR="00AC6707" w:rsidRPr="00E72EDC" w:rsidRDefault="00AC6707" w:rsidP="00AC6707">
      <w:pPr>
        <w:rPr>
          <w:rFonts w:asciiTheme="minorHAnsi" w:hAnsiTheme="minorHAnsi" w:cstheme="minorHAnsi"/>
          <w:b/>
          <w:sz w:val="22"/>
          <w:szCs w:val="22"/>
        </w:rPr>
      </w:pPr>
    </w:p>
    <w:p w14:paraId="317DA125" w14:textId="77777777" w:rsidR="00AC6707" w:rsidRPr="00E72EDC" w:rsidRDefault="00AC6707" w:rsidP="00AC6707">
      <w:pPr>
        <w:rPr>
          <w:rFonts w:asciiTheme="minorHAnsi" w:hAnsiTheme="minorHAnsi" w:cstheme="minorHAnsi"/>
          <w:sz w:val="22"/>
          <w:szCs w:val="22"/>
          <w:u w:val="single"/>
        </w:rPr>
      </w:pPr>
      <w:r w:rsidRPr="00E72EDC">
        <w:rPr>
          <w:rFonts w:asciiTheme="minorHAnsi" w:hAnsiTheme="minorHAnsi" w:cstheme="minorHAnsi"/>
          <w:sz w:val="22"/>
          <w:szCs w:val="22"/>
          <w:u w:val="single"/>
        </w:rPr>
        <w:t>Uurrooster 3: voorbeeld van een voltijds aangestelde kinderverzorgster</w:t>
      </w:r>
    </w:p>
    <w:p w14:paraId="3B9BCB34" w14:textId="77777777" w:rsidR="00AC6707" w:rsidRPr="00E72EDC" w:rsidRDefault="00AC6707" w:rsidP="00AC6707">
      <w:pPr>
        <w:rPr>
          <w:rFonts w:asciiTheme="minorHAnsi" w:hAnsiTheme="minorHAnsi" w:cstheme="minorHAnsi"/>
          <w:b/>
          <w:sz w:val="22"/>
          <w:szCs w:val="22"/>
        </w:rPr>
      </w:pP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70"/>
        <w:gridCol w:w="1400"/>
        <w:gridCol w:w="1500"/>
        <w:gridCol w:w="1500"/>
        <w:gridCol w:w="1500"/>
        <w:gridCol w:w="1442"/>
      </w:tblGrid>
      <w:tr w:rsidR="00AC6707" w:rsidRPr="00E72EDC" w14:paraId="35B1E900" w14:textId="77777777" w:rsidTr="00AC6707">
        <w:tc>
          <w:tcPr>
            <w:tcW w:w="1870" w:type="dxa"/>
            <w:tcBorders>
              <w:top w:val="single" w:sz="4" w:space="0" w:color="auto"/>
              <w:left w:val="single" w:sz="4" w:space="0" w:color="auto"/>
              <w:bottom w:val="single" w:sz="4" w:space="0" w:color="auto"/>
              <w:right w:val="single" w:sz="4" w:space="0" w:color="auto"/>
            </w:tcBorders>
          </w:tcPr>
          <w:p w14:paraId="62CF5DA9"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 xml:space="preserve">Lesuren </w:t>
            </w:r>
          </w:p>
        </w:tc>
        <w:tc>
          <w:tcPr>
            <w:tcW w:w="1400" w:type="dxa"/>
            <w:tcBorders>
              <w:top w:val="single" w:sz="4" w:space="0" w:color="auto"/>
              <w:left w:val="single" w:sz="4" w:space="0" w:color="auto"/>
              <w:bottom w:val="single" w:sz="4" w:space="0" w:color="auto"/>
              <w:right w:val="single" w:sz="4" w:space="0" w:color="auto"/>
            </w:tcBorders>
          </w:tcPr>
          <w:p w14:paraId="4848F915"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Maandag</w:t>
            </w:r>
          </w:p>
        </w:tc>
        <w:tc>
          <w:tcPr>
            <w:tcW w:w="1500" w:type="dxa"/>
            <w:tcBorders>
              <w:top w:val="single" w:sz="4" w:space="0" w:color="auto"/>
              <w:left w:val="single" w:sz="4" w:space="0" w:color="auto"/>
              <w:bottom w:val="single" w:sz="4" w:space="0" w:color="auto"/>
              <w:right w:val="single" w:sz="4" w:space="0" w:color="auto"/>
            </w:tcBorders>
          </w:tcPr>
          <w:p w14:paraId="3288688E"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Dinsdag</w:t>
            </w:r>
          </w:p>
        </w:tc>
        <w:tc>
          <w:tcPr>
            <w:tcW w:w="1500" w:type="dxa"/>
            <w:tcBorders>
              <w:top w:val="single" w:sz="4" w:space="0" w:color="auto"/>
              <w:left w:val="single" w:sz="4" w:space="0" w:color="auto"/>
              <w:bottom w:val="single" w:sz="4" w:space="0" w:color="auto"/>
              <w:right w:val="single" w:sz="4" w:space="0" w:color="auto"/>
            </w:tcBorders>
          </w:tcPr>
          <w:p w14:paraId="361FE5D4"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Woensdag</w:t>
            </w:r>
          </w:p>
        </w:tc>
        <w:tc>
          <w:tcPr>
            <w:tcW w:w="1500" w:type="dxa"/>
            <w:tcBorders>
              <w:top w:val="single" w:sz="4" w:space="0" w:color="auto"/>
              <w:left w:val="single" w:sz="4" w:space="0" w:color="auto"/>
              <w:bottom w:val="single" w:sz="4" w:space="0" w:color="auto"/>
              <w:right w:val="single" w:sz="4" w:space="0" w:color="auto"/>
            </w:tcBorders>
          </w:tcPr>
          <w:p w14:paraId="00C0D27B"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Donderdag</w:t>
            </w:r>
          </w:p>
        </w:tc>
        <w:tc>
          <w:tcPr>
            <w:tcW w:w="1442" w:type="dxa"/>
            <w:tcBorders>
              <w:top w:val="single" w:sz="4" w:space="0" w:color="auto"/>
              <w:left w:val="single" w:sz="4" w:space="0" w:color="auto"/>
              <w:bottom w:val="single" w:sz="4" w:space="0" w:color="auto"/>
              <w:right w:val="single" w:sz="4" w:space="0" w:color="auto"/>
            </w:tcBorders>
          </w:tcPr>
          <w:p w14:paraId="005771B5"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Vrijdag</w:t>
            </w:r>
          </w:p>
        </w:tc>
      </w:tr>
      <w:tr w:rsidR="00AC6707" w:rsidRPr="00E72EDC" w14:paraId="6213DAA7" w14:textId="77777777" w:rsidTr="00AC6707">
        <w:tc>
          <w:tcPr>
            <w:tcW w:w="1870" w:type="dxa"/>
            <w:tcBorders>
              <w:top w:val="single" w:sz="4" w:space="0" w:color="auto"/>
              <w:left w:val="single" w:sz="4" w:space="0" w:color="auto"/>
              <w:bottom w:val="single" w:sz="4" w:space="0" w:color="auto"/>
              <w:right w:val="single" w:sz="4" w:space="0" w:color="auto"/>
            </w:tcBorders>
          </w:tcPr>
          <w:p w14:paraId="0544657A"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08u.10 - 10u.15</w:t>
            </w:r>
          </w:p>
        </w:tc>
        <w:tc>
          <w:tcPr>
            <w:tcW w:w="1400" w:type="dxa"/>
            <w:tcBorders>
              <w:top w:val="single" w:sz="4" w:space="0" w:color="auto"/>
              <w:left w:val="single" w:sz="4" w:space="0" w:color="auto"/>
              <w:bottom w:val="single" w:sz="4" w:space="0" w:color="auto"/>
              <w:right w:val="single" w:sz="4" w:space="0" w:color="auto"/>
            </w:tcBorders>
          </w:tcPr>
          <w:p w14:paraId="2BF5B770"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0C8B0D6C"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4D8E9185"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71717860" w14:textId="77777777" w:rsidR="00AC6707" w:rsidRPr="00E72EDC" w:rsidRDefault="00AC6707" w:rsidP="00AC6707">
            <w:pPr>
              <w:pStyle w:val="Afzender"/>
              <w:spacing w:after="120"/>
              <w:rPr>
                <w:rFonts w:asciiTheme="minorHAnsi" w:hAnsiTheme="minorHAnsi" w:cstheme="minorHAnsi"/>
                <w:sz w:val="20"/>
                <w:lang w:val="nl-BE"/>
              </w:rPr>
            </w:pPr>
          </w:p>
        </w:tc>
        <w:tc>
          <w:tcPr>
            <w:tcW w:w="1442" w:type="dxa"/>
            <w:tcBorders>
              <w:top w:val="single" w:sz="4" w:space="0" w:color="auto"/>
              <w:left w:val="single" w:sz="4" w:space="0" w:color="auto"/>
              <w:bottom w:val="single" w:sz="4" w:space="0" w:color="auto"/>
              <w:right w:val="single" w:sz="4" w:space="0" w:color="auto"/>
            </w:tcBorders>
          </w:tcPr>
          <w:p w14:paraId="2923EBA5" w14:textId="77777777" w:rsidR="00AC6707" w:rsidRPr="00E72EDC" w:rsidRDefault="00AC6707" w:rsidP="00AC6707">
            <w:pPr>
              <w:pStyle w:val="Afzender"/>
              <w:spacing w:after="120"/>
              <w:rPr>
                <w:rFonts w:asciiTheme="minorHAnsi" w:hAnsiTheme="minorHAnsi" w:cstheme="minorHAnsi"/>
                <w:sz w:val="20"/>
                <w:lang w:val="nl-BE"/>
              </w:rPr>
            </w:pPr>
          </w:p>
        </w:tc>
      </w:tr>
      <w:tr w:rsidR="00AC6707" w:rsidRPr="00E72EDC" w14:paraId="2B185838" w14:textId="77777777" w:rsidTr="00AC6707">
        <w:tc>
          <w:tcPr>
            <w:tcW w:w="1870" w:type="dxa"/>
            <w:tcBorders>
              <w:top w:val="single" w:sz="4" w:space="0" w:color="auto"/>
              <w:left w:val="single" w:sz="4" w:space="0" w:color="auto"/>
              <w:bottom w:val="single" w:sz="4" w:space="0" w:color="auto"/>
              <w:right w:val="single" w:sz="4" w:space="0" w:color="auto"/>
            </w:tcBorders>
          </w:tcPr>
          <w:p w14:paraId="2EB81DF9"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10u.15 - 10u.30</w:t>
            </w:r>
          </w:p>
        </w:tc>
        <w:tc>
          <w:tcPr>
            <w:tcW w:w="7342" w:type="dxa"/>
            <w:gridSpan w:val="5"/>
            <w:tcBorders>
              <w:top w:val="single" w:sz="4" w:space="0" w:color="auto"/>
              <w:left w:val="single" w:sz="4" w:space="0" w:color="auto"/>
              <w:bottom w:val="single" w:sz="4" w:space="0" w:color="auto"/>
              <w:right w:val="single" w:sz="4" w:space="0" w:color="auto"/>
            </w:tcBorders>
            <w:shd w:val="clear" w:color="auto" w:fill="B3B3B3"/>
          </w:tcPr>
          <w:p w14:paraId="6862A31C" w14:textId="77777777" w:rsidR="00AC6707" w:rsidRPr="00E72EDC" w:rsidRDefault="00AC6707" w:rsidP="00AC6707">
            <w:pPr>
              <w:pStyle w:val="Afzender"/>
              <w:spacing w:after="120"/>
              <w:jc w:val="center"/>
              <w:rPr>
                <w:rFonts w:asciiTheme="minorHAnsi" w:hAnsiTheme="minorHAnsi" w:cstheme="minorHAnsi"/>
                <w:sz w:val="20"/>
                <w:lang w:val="nl-BE"/>
              </w:rPr>
            </w:pPr>
            <w:r w:rsidRPr="00E72EDC">
              <w:rPr>
                <w:rFonts w:asciiTheme="minorHAnsi" w:hAnsiTheme="minorHAnsi" w:cstheme="minorHAnsi"/>
                <w:sz w:val="20"/>
                <w:lang w:val="nl-BE"/>
              </w:rPr>
              <w:t>Pauze</w:t>
            </w:r>
          </w:p>
        </w:tc>
      </w:tr>
      <w:tr w:rsidR="00AC6707" w:rsidRPr="00E72EDC" w14:paraId="566FC2E4" w14:textId="77777777" w:rsidTr="00AC6707">
        <w:tc>
          <w:tcPr>
            <w:tcW w:w="1870" w:type="dxa"/>
            <w:tcBorders>
              <w:top w:val="single" w:sz="4" w:space="0" w:color="auto"/>
              <w:left w:val="single" w:sz="4" w:space="0" w:color="auto"/>
              <w:bottom w:val="single" w:sz="4" w:space="0" w:color="auto"/>
              <w:right w:val="single" w:sz="4" w:space="0" w:color="auto"/>
            </w:tcBorders>
          </w:tcPr>
          <w:p w14:paraId="5FFD1729"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10u.30 - 11u.20</w:t>
            </w:r>
          </w:p>
        </w:tc>
        <w:tc>
          <w:tcPr>
            <w:tcW w:w="1400" w:type="dxa"/>
            <w:tcBorders>
              <w:top w:val="single" w:sz="4" w:space="0" w:color="auto"/>
              <w:left w:val="single" w:sz="4" w:space="0" w:color="auto"/>
              <w:bottom w:val="single" w:sz="4" w:space="0" w:color="auto"/>
              <w:right w:val="single" w:sz="4" w:space="0" w:color="auto"/>
            </w:tcBorders>
          </w:tcPr>
          <w:p w14:paraId="0B6E704A"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26D68C0B"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0FC74E93"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6C1E294D" w14:textId="77777777" w:rsidR="00AC6707" w:rsidRPr="00E72EDC" w:rsidRDefault="00AC6707" w:rsidP="00AC6707">
            <w:pPr>
              <w:pStyle w:val="Afzender"/>
              <w:spacing w:after="120"/>
              <w:rPr>
                <w:rFonts w:asciiTheme="minorHAnsi" w:hAnsiTheme="minorHAnsi" w:cstheme="minorHAnsi"/>
                <w:sz w:val="20"/>
                <w:lang w:val="nl-BE"/>
              </w:rPr>
            </w:pPr>
          </w:p>
        </w:tc>
        <w:tc>
          <w:tcPr>
            <w:tcW w:w="1442" w:type="dxa"/>
            <w:tcBorders>
              <w:top w:val="single" w:sz="4" w:space="0" w:color="auto"/>
              <w:left w:val="single" w:sz="4" w:space="0" w:color="auto"/>
              <w:bottom w:val="single" w:sz="4" w:space="0" w:color="auto"/>
              <w:right w:val="single" w:sz="4" w:space="0" w:color="auto"/>
            </w:tcBorders>
          </w:tcPr>
          <w:p w14:paraId="5C236F40" w14:textId="77777777" w:rsidR="00AC6707" w:rsidRPr="00E72EDC" w:rsidRDefault="00AC6707" w:rsidP="00AC6707">
            <w:pPr>
              <w:pStyle w:val="Afzender"/>
              <w:spacing w:after="120"/>
              <w:rPr>
                <w:rFonts w:asciiTheme="minorHAnsi" w:hAnsiTheme="minorHAnsi" w:cstheme="minorHAnsi"/>
                <w:sz w:val="20"/>
                <w:lang w:val="nl-BE"/>
              </w:rPr>
            </w:pPr>
          </w:p>
        </w:tc>
      </w:tr>
      <w:tr w:rsidR="00AC6707" w:rsidRPr="00E72EDC" w14:paraId="78294D43" w14:textId="77777777" w:rsidTr="00AC6707">
        <w:tc>
          <w:tcPr>
            <w:tcW w:w="1870" w:type="dxa"/>
            <w:tcBorders>
              <w:top w:val="single" w:sz="4" w:space="0" w:color="auto"/>
              <w:left w:val="single" w:sz="4" w:space="0" w:color="auto"/>
              <w:bottom w:val="single" w:sz="4" w:space="0" w:color="auto"/>
              <w:right w:val="single" w:sz="4" w:space="0" w:color="auto"/>
            </w:tcBorders>
          </w:tcPr>
          <w:p w14:paraId="18947A19"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11u.20 - 12u.30</w:t>
            </w:r>
          </w:p>
        </w:tc>
        <w:tc>
          <w:tcPr>
            <w:tcW w:w="1400" w:type="dxa"/>
            <w:tcBorders>
              <w:top w:val="single" w:sz="4" w:space="0" w:color="auto"/>
              <w:left w:val="single" w:sz="4" w:space="0" w:color="auto"/>
              <w:bottom w:val="single" w:sz="4" w:space="0" w:color="auto"/>
              <w:right w:val="single" w:sz="4" w:space="0" w:color="auto"/>
            </w:tcBorders>
          </w:tcPr>
          <w:p w14:paraId="131CDFAF"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55BE04CE"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75CB3091"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0F1333CC" w14:textId="77777777" w:rsidR="00AC6707" w:rsidRPr="00E72EDC" w:rsidRDefault="00AC6707" w:rsidP="00AC6707">
            <w:pPr>
              <w:pStyle w:val="Afzender"/>
              <w:spacing w:after="120"/>
              <w:rPr>
                <w:rFonts w:asciiTheme="minorHAnsi" w:hAnsiTheme="minorHAnsi" w:cstheme="minorHAnsi"/>
                <w:sz w:val="20"/>
                <w:lang w:val="nl-BE"/>
              </w:rPr>
            </w:pPr>
          </w:p>
        </w:tc>
        <w:tc>
          <w:tcPr>
            <w:tcW w:w="1442" w:type="dxa"/>
            <w:tcBorders>
              <w:top w:val="single" w:sz="4" w:space="0" w:color="auto"/>
              <w:left w:val="single" w:sz="4" w:space="0" w:color="auto"/>
              <w:bottom w:val="single" w:sz="4" w:space="0" w:color="auto"/>
              <w:right w:val="single" w:sz="4" w:space="0" w:color="auto"/>
            </w:tcBorders>
          </w:tcPr>
          <w:p w14:paraId="6EB6DC2B" w14:textId="77777777" w:rsidR="00AC6707" w:rsidRPr="00E72EDC" w:rsidRDefault="00AC6707" w:rsidP="00AC6707">
            <w:pPr>
              <w:pStyle w:val="Afzender"/>
              <w:spacing w:after="120"/>
              <w:rPr>
                <w:rFonts w:asciiTheme="minorHAnsi" w:hAnsiTheme="minorHAnsi" w:cstheme="minorHAnsi"/>
                <w:sz w:val="20"/>
                <w:lang w:val="nl-BE"/>
              </w:rPr>
            </w:pPr>
          </w:p>
        </w:tc>
      </w:tr>
      <w:tr w:rsidR="00AC6707" w:rsidRPr="00E72EDC" w14:paraId="653F01F6" w14:textId="77777777" w:rsidTr="00AC6707">
        <w:tc>
          <w:tcPr>
            <w:tcW w:w="1870" w:type="dxa"/>
            <w:tcBorders>
              <w:top w:val="single" w:sz="4" w:space="0" w:color="auto"/>
              <w:left w:val="single" w:sz="4" w:space="0" w:color="auto"/>
              <w:bottom w:val="single" w:sz="4" w:space="0" w:color="auto"/>
              <w:right w:val="single" w:sz="4" w:space="0" w:color="auto"/>
            </w:tcBorders>
          </w:tcPr>
          <w:p w14:paraId="6385F60E"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12u.30 - 13u.05</w:t>
            </w:r>
          </w:p>
        </w:tc>
        <w:tc>
          <w:tcPr>
            <w:tcW w:w="2900" w:type="dxa"/>
            <w:gridSpan w:val="2"/>
            <w:tcBorders>
              <w:top w:val="single" w:sz="4" w:space="0" w:color="auto"/>
              <w:left w:val="single" w:sz="4" w:space="0" w:color="auto"/>
              <w:bottom w:val="single" w:sz="4" w:space="0" w:color="auto"/>
              <w:right w:val="single" w:sz="4" w:space="0" w:color="auto"/>
            </w:tcBorders>
            <w:shd w:val="clear" w:color="auto" w:fill="B3B3B3"/>
          </w:tcPr>
          <w:p w14:paraId="253D5486" w14:textId="77777777" w:rsidR="00AC6707" w:rsidRPr="00E72EDC" w:rsidRDefault="00AC6707" w:rsidP="00AC6707">
            <w:pPr>
              <w:jc w:val="center"/>
              <w:rPr>
                <w:rFonts w:asciiTheme="minorHAnsi" w:hAnsiTheme="minorHAnsi" w:cstheme="minorHAnsi"/>
              </w:rPr>
            </w:pPr>
            <w:r w:rsidRPr="00E72EDC">
              <w:rPr>
                <w:rFonts w:asciiTheme="minorHAnsi" w:hAnsiTheme="minorHAnsi" w:cstheme="minorHAnsi"/>
                <w:szCs w:val="20"/>
                <w:lang w:val="nl-BE"/>
              </w:rPr>
              <w:t>Middagpauze</w:t>
            </w:r>
          </w:p>
        </w:tc>
        <w:tc>
          <w:tcPr>
            <w:tcW w:w="1500" w:type="dxa"/>
            <w:vMerge w:val="restart"/>
            <w:tcBorders>
              <w:top w:val="single" w:sz="4" w:space="0" w:color="auto"/>
              <w:left w:val="single" w:sz="4" w:space="0" w:color="auto"/>
              <w:right w:val="single" w:sz="4" w:space="0" w:color="auto"/>
            </w:tcBorders>
            <w:shd w:val="clear" w:color="auto" w:fill="B3B3B3"/>
          </w:tcPr>
          <w:p w14:paraId="3CE05F90" w14:textId="77777777" w:rsidR="00AC6707" w:rsidRPr="00E72EDC" w:rsidRDefault="00AC6707" w:rsidP="00AC6707">
            <w:pPr>
              <w:pStyle w:val="Afzender"/>
              <w:spacing w:after="120"/>
              <w:rPr>
                <w:rFonts w:asciiTheme="minorHAnsi" w:hAnsiTheme="minorHAnsi" w:cstheme="minorHAnsi"/>
                <w:sz w:val="20"/>
                <w:lang w:val="nl-BE"/>
              </w:rPr>
            </w:pPr>
            <w:r w:rsidRPr="00E72EDC">
              <w:rPr>
                <w:rFonts w:asciiTheme="minorHAnsi" w:hAnsiTheme="minorHAnsi" w:cstheme="minorHAnsi"/>
                <w:sz w:val="20"/>
                <w:lang w:val="nl-BE"/>
              </w:rPr>
              <w:t>Namiddag vrij</w:t>
            </w:r>
          </w:p>
        </w:tc>
        <w:tc>
          <w:tcPr>
            <w:tcW w:w="2942" w:type="dxa"/>
            <w:gridSpan w:val="2"/>
            <w:tcBorders>
              <w:top w:val="single" w:sz="4" w:space="0" w:color="auto"/>
              <w:left w:val="single" w:sz="4" w:space="0" w:color="auto"/>
              <w:bottom w:val="single" w:sz="4" w:space="0" w:color="auto"/>
              <w:right w:val="single" w:sz="4" w:space="0" w:color="auto"/>
            </w:tcBorders>
            <w:shd w:val="clear" w:color="auto" w:fill="B3B3B3"/>
          </w:tcPr>
          <w:p w14:paraId="06BEEAB6" w14:textId="77777777" w:rsidR="00AC6707" w:rsidRPr="00E72EDC" w:rsidRDefault="00AC6707" w:rsidP="00AC6707">
            <w:pPr>
              <w:jc w:val="center"/>
              <w:rPr>
                <w:rFonts w:asciiTheme="minorHAnsi" w:hAnsiTheme="minorHAnsi" w:cstheme="minorHAnsi"/>
              </w:rPr>
            </w:pPr>
            <w:r w:rsidRPr="00E72EDC">
              <w:rPr>
                <w:rFonts w:asciiTheme="minorHAnsi" w:hAnsiTheme="minorHAnsi" w:cstheme="minorHAnsi"/>
                <w:szCs w:val="20"/>
                <w:lang w:val="nl-BE"/>
              </w:rPr>
              <w:t>Middagpauze</w:t>
            </w:r>
          </w:p>
        </w:tc>
      </w:tr>
      <w:tr w:rsidR="00AC6707" w:rsidRPr="00E72EDC" w14:paraId="27F3237D" w14:textId="77777777" w:rsidTr="00AC6707">
        <w:tc>
          <w:tcPr>
            <w:tcW w:w="1870" w:type="dxa"/>
            <w:tcBorders>
              <w:top w:val="single" w:sz="4" w:space="0" w:color="auto"/>
              <w:left w:val="single" w:sz="4" w:space="0" w:color="auto"/>
              <w:bottom w:val="single" w:sz="4" w:space="0" w:color="auto"/>
              <w:right w:val="single" w:sz="4" w:space="0" w:color="auto"/>
            </w:tcBorders>
          </w:tcPr>
          <w:p w14:paraId="3D3B1CE6"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13u.05 - 14u.20</w:t>
            </w:r>
          </w:p>
        </w:tc>
        <w:tc>
          <w:tcPr>
            <w:tcW w:w="1400" w:type="dxa"/>
            <w:tcBorders>
              <w:top w:val="single" w:sz="4" w:space="0" w:color="auto"/>
              <w:left w:val="single" w:sz="4" w:space="0" w:color="auto"/>
              <w:bottom w:val="single" w:sz="4" w:space="0" w:color="auto"/>
              <w:right w:val="single" w:sz="4" w:space="0" w:color="auto"/>
            </w:tcBorders>
          </w:tcPr>
          <w:p w14:paraId="1FD077ED"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1B9586CE"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vMerge/>
            <w:tcBorders>
              <w:left w:val="single" w:sz="4" w:space="0" w:color="auto"/>
              <w:right w:val="single" w:sz="4" w:space="0" w:color="auto"/>
            </w:tcBorders>
            <w:shd w:val="clear" w:color="auto" w:fill="B3B3B3"/>
          </w:tcPr>
          <w:p w14:paraId="52616028"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7CB2B7C4" w14:textId="77777777" w:rsidR="00AC6707" w:rsidRPr="00E72EDC" w:rsidRDefault="00AC6707" w:rsidP="00AC6707">
            <w:pPr>
              <w:pStyle w:val="Afzender"/>
              <w:spacing w:after="120"/>
              <w:rPr>
                <w:rFonts w:asciiTheme="minorHAnsi" w:hAnsiTheme="minorHAnsi" w:cstheme="minorHAnsi"/>
                <w:sz w:val="20"/>
                <w:lang w:val="nl-BE"/>
              </w:rPr>
            </w:pPr>
          </w:p>
        </w:tc>
        <w:tc>
          <w:tcPr>
            <w:tcW w:w="1442" w:type="dxa"/>
            <w:tcBorders>
              <w:top w:val="single" w:sz="4" w:space="0" w:color="auto"/>
              <w:left w:val="single" w:sz="4" w:space="0" w:color="auto"/>
              <w:bottom w:val="single" w:sz="4" w:space="0" w:color="auto"/>
              <w:right w:val="single" w:sz="4" w:space="0" w:color="auto"/>
            </w:tcBorders>
          </w:tcPr>
          <w:p w14:paraId="6F40E737" w14:textId="77777777" w:rsidR="00AC6707" w:rsidRPr="00E72EDC" w:rsidRDefault="00AC6707" w:rsidP="00AC6707">
            <w:pPr>
              <w:pStyle w:val="Afzender"/>
              <w:spacing w:after="120"/>
              <w:rPr>
                <w:rFonts w:asciiTheme="minorHAnsi" w:hAnsiTheme="minorHAnsi" w:cstheme="minorHAnsi"/>
                <w:sz w:val="20"/>
                <w:lang w:val="nl-BE"/>
              </w:rPr>
            </w:pPr>
          </w:p>
        </w:tc>
      </w:tr>
      <w:tr w:rsidR="00AC6707" w:rsidRPr="00E72EDC" w14:paraId="60EE93FF" w14:textId="77777777" w:rsidTr="00AC6707">
        <w:tc>
          <w:tcPr>
            <w:tcW w:w="1870" w:type="dxa"/>
            <w:tcBorders>
              <w:top w:val="single" w:sz="4" w:space="0" w:color="auto"/>
              <w:left w:val="single" w:sz="4" w:space="0" w:color="auto"/>
              <w:bottom w:val="single" w:sz="4" w:space="0" w:color="auto"/>
              <w:right w:val="single" w:sz="4" w:space="0" w:color="auto"/>
            </w:tcBorders>
          </w:tcPr>
          <w:p w14:paraId="35A54BA7"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14u.20 - 14u.35</w:t>
            </w:r>
          </w:p>
        </w:tc>
        <w:tc>
          <w:tcPr>
            <w:tcW w:w="2900" w:type="dxa"/>
            <w:gridSpan w:val="2"/>
            <w:tcBorders>
              <w:top w:val="single" w:sz="4" w:space="0" w:color="auto"/>
              <w:left w:val="single" w:sz="4" w:space="0" w:color="auto"/>
              <w:bottom w:val="single" w:sz="4" w:space="0" w:color="auto"/>
              <w:right w:val="single" w:sz="4" w:space="0" w:color="auto"/>
            </w:tcBorders>
            <w:shd w:val="clear" w:color="auto" w:fill="B3B3B3"/>
          </w:tcPr>
          <w:p w14:paraId="215405F5" w14:textId="77777777" w:rsidR="00AC6707" w:rsidRPr="00E72EDC" w:rsidRDefault="00AC6707" w:rsidP="00AC6707">
            <w:pPr>
              <w:pStyle w:val="Afzender"/>
              <w:spacing w:after="120"/>
              <w:jc w:val="center"/>
              <w:rPr>
                <w:rFonts w:asciiTheme="minorHAnsi" w:hAnsiTheme="minorHAnsi" w:cstheme="minorHAnsi"/>
                <w:sz w:val="20"/>
                <w:lang w:val="nl-BE"/>
              </w:rPr>
            </w:pPr>
            <w:r w:rsidRPr="00E72EDC">
              <w:rPr>
                <w:rFonts w:asciiTheme="minorHAnsi" w:hAnsiTheme="minorHAnsi" w:cstheme="minorHAnsi"/>
                <w:sz w:val="20"/>
                <w:lang w:val="nl-BE"/>
              </w:rPr>
              <w:t>Pauze</w:t>
            </w:r>
          </w:p>
        </w:tc>
        <w:tc>
          <w:tcPr>
            <w:tcW w:w="1500" w:type="dxa"/>
            <w:vMerge/>
            <w:tcBorders>
              <w:left w:val="single" w:sz="4" w:space="0" w:color="auto"/>
              <w:right w:val="single" w:sz="4" w:space="0" w:color="auto"/>
            </w:tcBorders>
            <w:shd w:val="clear" w:color="auto" w:fill="B3B3B3"/>
          </w:tcPr>
          <w:p w14:paraId="2F755C00" w14:textId="77777777" w:rsidR="00AC6707" w:rsidRPr="00E72EDC" w:rsidRDefault="00AC6707" w:rsidP="00AC6707">
            <w:pPr>
              <w:pStyle w:val="Afzender"/>
              <w:spacing w:after="120"/>
              <w:rPr>
                <w:rFonts w:asciiTheme="minorHAnsi" w:hAnsiTheme="minorHAnsi" w:cstheme="minorHAnsi"/>
                <w:sz w:val="20"/>
                <w:lang w:val="nl-BE"/>
              </w:rPr>
            </w:pPr>
          </w:p>
        </w:tc>
        <w:tc>
          <w:tcPr>
            <w:tcW w:w="2942" w:type="dxa"/>
            <w:gridSpan w:val="2"/>
            <w:tcBorders>
              <w:top w:val="single" w:sz="4" w:space="0" w:color="auto"/>
              <w:left w:val="single" w:sz="4" w:space="0" w:color="auto"/>
              <w:bottom w:val="single" w:sz="4" w:space="0" w:color="auto"/>
              <w:right w:val="single" w:sz="4" w:space="0" w:color="auto"/>
            </w:tcBorders>
            <w:shd w:val="clear" w:color="auto" w:fill="B3B3B3"/>
          </w:tcPr>
          <w:p w14:paraId="4457373A" w14:textId="77777777" w:rsidR="00AC6707" w:rsidRPr="00E72EDC" w:rsidRDefault="00AC6707" w:rsidP="00AC6707">
            <w:pPr>
              <w:pStyle w:val="Afzender"/>
              <w:spacing w:after="120"/>
              <w:jc w:val="center"/>
              <w:rPr>
                <w:rFonts w:asciiTheme="minorHAnsi" w:hAnsiTheme="minorHAnsi" w:cstheme="minorHAnsi"/>
                <w:sz w:val="20"/>
                <w:lang w:val="nl-BE"/>
              </w:rPr>
            </w:pPr>
            <w:r w:rsidRPr="00E72EDC">
              <w:rPr>
                <w:rFonts w:asciiTheme="minorHAnsi" w:hAnsiTheme="minorHAnsi" w:cstheme="minorHAnsi"/>
                <w:sz w:val="20"/>
                <w:lang w:val="nl-BE"/>
              </w:rPr>
              <w:t>Pauze</w:t>
            </w:r>
          </w:p>
        </w:tc>
      </w:tr>
      <w:tr w:rsidR="00AC6707" w:rsidRPr="00E72EDC" w14:paraId="4DD70E10" w14:textId="77777777" w:rsidTr="00AC6707">
        <w:tc>
          <w:tcPr>
            <w:tcW w:w="1870" w:type="dxa"/>
            <w:tcBorders>
              <w:top w:val="single" w:sz="4" w:space="0" w:color="auto"/>
              <w:left w:val="single" w:sz="4" w:space="0" w:color="auto"/>
              <w:bottom w:val="single" w:sz="4" w:space="0" w:color="auto"/>
              <w:right w:val="single" w:sz="4" w:space="0" w:color="auto"/>
            </w:tcBorders>
          </w:tcPr>
          <w:p w14:paraId="3BB07501"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14u.35 - 15u.40</w:t>
            </w:r>
          </w:p>
        </w:tc>
        <w:tc>
          <w:tcPr>
            <w:tcW w:w="1400" w:type="dxa"/>
            <w:tcBorders>
              <w:top w:val="single" w:sz="4" w:space="0" w:color="auto"/>
              <w:left w:val="single" w:sz="4" w:space="0" w:color="auto"/>
              <w:bottom w:val="single" w:sz="4" w:space="0" w:color="auto"/>
              <w:right w:val="single" w:sz="4" w:space="0" w:color="auto"/>
            </w:tcBorders>
          </w:tcPr>
          <w:p w14:paraId="7B857942"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4A89C745"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vMerge/>
            <w:tcBorders>
              <w:left w:val="single" w:sz="4" w:space="0" w:color="auto"/>
              <w:bottom w:val="single" w:sz="4" w:space="0" w:color="auto"/>
              <w:right w:val="single" w:sz="4" w:space="0" w:color="auto"/>
            </w:tcBorders>
            <w:shd w:val="clear" w:color="auto" w:fill="B3B3B3"/>
          </w:tcPr>
          <w:p w14:paraId="22AE8A4B"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1CFC2C20" w14:textId="77777777" w:rsidR="00AC6707" w:rsidRPr="00E72EDC" w:rsidRDefault="00AC6707" w:rsidP="00AC6707">
            <w:pPr>
              <w:pStyle w:val="Afzender"/>
              <w:spacing w:after="120"/>
              <w:rPr>
                <w:rFonts w:asciiTheme="minorHAnsi" w:hAnsiTheme="minorHAnsi" w:cstheme="minorHAnsi"/>
                <w:sz w:val="20"/>
                <w:lang w:val="nl-BE"/>
              </w:rPr>
            </w:pPr>
          </w:p>
        </w:tc>
        <w:tc>
          <w:tcPr>
            <w:tcW w:w="1442" w:type="dxa"/>
            <w:tcBorders>
              <w:top w:val="single" w:sz="4" w:space="0" w:color="auto"/>
              <w:left w:val="single" w:sz="4" w:space="0" w:color="auto"/>
              <w:bottom w:val="single" w:sz="4" w:space="0" w:color="auto"/>
              <w:right w:val="single" w:sz="4" w:space="0" w:color="auto"/>
            </w:tcBorders>
          </w:tcPr>
          <w:p w14:paraId="1135890A" w14:textId="77777777" w:rsidR="00AC6707" w:rsidRPr="00E72EDC" w:rsidRDefault="00AC6707" w:rsidP="00AC6707">
            <w:pPr>
              <w:pStyle w:val="Afzender"/>
              <w:spacing w:after="120"/>
              <w:rPr>
                <w:rFonts w:asciiTheme="minorHAnsi" w:hAnsiTheme="minorHAnsi" w:cstheme="minorHAnsi"/>
                <w:sz w:val="20"/>
                <w:lang w:val="nl-BE"/>
              </w:rPr>
            </w:pPr>
          </w:p>
        </w:tc>
      </w:tr>
      <w:tr w:rsidR="00AC6707" w:rsidRPr="00E72EDC" w14:paraId="0616F60C" w14:textId="77777777" w:rsidTr="00AC6707">
        <w:tc>
          <w:tcPr>
            <w:tcW w:w="1870" w:type="dxa"/>
            <w:tcBorders>
              <w:top w:val="single" w:sz="4" w:space="0" w:color="auto"/>
              <w:left w:val="single" w:sz="4" w:space="0" w:color="auto"/>
              <w:bottom w:val="single" w:sz="4" w:space="0" w:color="auto"/>
              <w:right w:val="single" w:sz="4" w:space="0" w:color="auto"/>
            </w:tcBorders>
          </w:tcPr>
          <w:p w14:paraId="4E4355F3"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Totaal</w:t>
            </w:r>
          </w:p>
        </w:tc>
        <w:tc>
          <w:tcPr>
            <w:tcW w:w="1400" w:type="dxa"/>
            <w:tcBorders>
              <w:top w:val="single" w:sz="4" w:space="0" w:color="auto"/>
              <w:left w:val="single" w:sz="4" w:space="0" w:color="auto"/>
              <w:bottom w:val="single" w:sz="4" w:space="0" w:color="auto"/>
              <w:right w:val="single" w:sz="4" w:space="0" w:color="auto"/>
            </w:tcBorders>
          </w:tcPr>
          <w:p w14:paraId="084538D4" w14:textId="77777777" w:rsidR="00AC6707" w:rsidRPr="00E72EDC" w:rsidRDefault="00AC6707" w:rsidP="00AC6707">
            <w:pPr>
              <w:pStyle w:val="Afzender"/>
              <w:spacing w:after="120"/>
              <w:jc w:val="center"/>
              <w:rPr>
                <w:rFonts w:asciiTheme="minorHAnsi" w:hAnsiTheme="minorHAnsi" w:cstheme="minorHAnsi"/>
                <w:b/>
                <w:sz w:val="20"/>
                <w:lang w:val="nl-BE"/>
              </w:rPr>
            </w:pPr>
            <w:r w:rsidRPr="00E72EDC">
              <w:rPr>
                <w:rFonts w:asciiTheme="minorHAnsi" w:hAnsiTheme="minorHAnsi" w:cstheme="minorHAnsi"/>
                <w:b/>
                <w:sz w:val="20"/>
                <w:lang w:val="nl-BE"/>
              </w:rPr>
              <w:t xml:space="preserve">6 u. 55 </w:t>
            </w:r>
          </w:p>
        </w:tc>
        <w:tc>
          <w:tcPr>
            <w:tcW w:w="1500" w:type="dxa"/>
            <w:tcBorders>
              <w:top w:val="single" w:sz="4" w:space="0" w:color="auto"/>
              <w:left w:val="single" w:sz="4" w:space="0" w:color="auto"/>
              <w:bottom w:val="single" w:sz="4" w:space="0" w:color="auto"/>
              <w:right w:val="single" w:sz="4" w:space="0" w:color="auto"/>
            </w:tcBorders>
          </w:tcPr>
          <w:p w14:paraId="62A1BF8E" w14:textId="77777777" w:rsidR="00AC6707" w:rsidRPr="00E72EDC" w:rsidRDefault="00AC6707" w:rsidP="00AC6707">
            <w:pPr>
              <w:pStyle w:val="Afzender"/>
              <w:spacing w:after="120"/>
              <w:jc w:val="center"/>
              <w:rPr>
                <w:rFonts w:asciiTheme="minorHAnsi" w:hAnsiTheme="minorHAnsi" w:cstheme="minorHAnsi"/>
                <w:b/>
                <w:sz w:val="20"/>
                <w:lang w:val="nl-BE"/>
              </w:rPr>
            </w:pPr>
            <w:r w:rsidRPr="00E72EDC">
              <w:rPr>
                <w:rFonts w:asciiTheme="minorHAnsi" w:hAnsiTheme="minorHAnsi" w:cstheme="minorHAnsi"/>
                <w:b/>
                <w:sz w:val="20"/>
                <w:lang w:val="nl-BE"/>
              </w:rPr>
              <w:t>6 u. 55</w:t>
            </w:r>
          </w:p>
        </w:tc>
        <w:tc>
          <w:tcPr>
            <w:tcW w:w="1500" w:type="dxa"/>
            <w:tcBorders>
              <w:top w:val="single" w:sz="4" w:space="0" w:color="auto"/>
              <w:left w:val="single" w:sz="4" w:space="0" w:color="auto"/>
              <w:bottom w:val="single" w:sz="4" w:space="0" w:color="auto"/>
              <w:right w:val="single" w:sz="4" w:space="0" w:color="auto"/>
            </w:tcBorders>
          </w:tcPr>
          <w:p w14:paraId="723EA0AC" w14:textId="77777777" w:rsidR="00AC6707" w:rsidRPr="00E72EDC" w:rsidRDefault="00AC6707" w:rsidP="00AC6707">
            <w:pPr>
              <w:pStyle w:val="Afzender"/>
              <w:spacing w:after="120"/>
              <w:jc w:val="center"/>
              <w:rPr>
                <w:rFonts w:asciiTheme="minorHAnsi" w:hAnsiTheme="minorHAnsi" w:cstheme="minorHAnsi"/>
                <w:b/>
                <w:sz w:val="20"/>
                <w:lang w:val="nl-BE"/>
              </w:rPr>
            </w:pPr>
            <w:r w:rsidRPr="00E72EDC">
              <w:rPr>
                <w:rFonts w:asciiTheme="minorHAnsi" w:hAnsiTheme="minorHAnsi" w:cstheme="minorHAnsi"/>
                <w:b/>
                <w:sz w:val="20"/>
                <w:lang w:val="nl-BE"/>
              </w:rPr>
              <w:t>4 u. 20</w:t>
            </w:r>
          </w:p>
        </w:tc>
        <w:tc>
          <w:tcPr>
            <w:tcW w:w="1500" w:type="dxa"/>
            <w:tcBorders>
              <w:top w:val="single" w:sz="4" w:space="0" w:color="auto"/>
              <w:left w:val="single" w:sz="4" w:space="0" w:color="auto"/>
              <w:bottom w:val="single" w:sz="4" w:space="0" w:color="auto"/>
              <w:right w:val="single" w:sz="4" w:space="0" w:color="auto"/>
            </w:tcBorders>
          </w:tcPr>
          <w:p w14:paraId="67A6CA83" w14:textId="77777777" w:rsidR="00AC6707" w:rsidRPr="00E72EDC" w:rsidRDefault="00AC6707" w:rsidP="00AC6707">
            <w:pPr>
              <w:pStyle w:val="Afzender"/>
              <w:spacing w:after="120"/>
              <w:jc w:val="center"/>
              <w:rPr>
                <w:rFonts w:asciiTheme="minorHAnsi" w:hAnsiTheme="minorHAnsi" w:cstheme="minorHAnsi"/>
                <w:b/>
                <w:sz w:val="20"/>
                <w:lang w:val="nl-BE"/>
              </w:rPr>
            </w:pPr>
            <w:r w:rsidRPr="00E72EDC">
              <w:rPr>
                <w:rFonts w:asciiTheme="minorHAnsi" w:hAnsiTheme="minorHAnsi" w:cstheme="minorHAnsi"/>
                <w:b/>
                <w:sz w:val="20"/>
                <w:lang w:val="nl-BE"/>
              </w:rPr>
              <w:t>6 u. 55</w:t>
            </w:r>
          </w:p>
        </w:tc>
        <w:tc>
          <w:tcPr>
            <w:tcW w:w="1442" w:type="dxa"/>
            <w:tcBorders>
              <w:top w:val="single" w:sz="4" w:space="0" w:color="auto"/>
              <w:left w:val="single" w:sz="4" w:space="0" w:color="auto"/>
              <w:bottom w:val="single" w:sz="4" w:space="0" w:color="auto"/>
              <w:right w:val="single" w:sz="4" w:space="0" w:color="auto"/>
            </w:tcBorders>
          </w:tcPr>
          <w:p w14:paraId="04B3F051" w14:textId="77777777" w:rsidR="00AC6707" w:rsidRPr="00E72EDC" w:rsidRDefault="00AC6707" w:rsidP="00AC6707">
            <w:pPr>
              <w:pStyle w:val="Afzender"/>
              <w:spacing w:after="120"/>
              <w:jc w:val="center"/>
              <w:rPr>
                <w:rFonts w:asciiTheme="minorHAnsi" w:hAnsiTheme="minorHAnsi" w:cstheme="minorHAnsi"/>
                <w:b/>
                <w:sz w:val="20"/>
                <w:lang w:val="nl-BE"/>
              </w:rPr>
            </w:pPr>
            <w:r w:rsidRPr="00E72EDC">
              <w:rPr>
                <w:rFonts w:asciiTheme="minorHAnsi" w:hAnsiTheme="minorHAnsi" w:cstheme="minorHAnsi"/>
                <w:b/>
                <w:sz w:val="20"/>
                <w:lang w:val="nl-BE"/>
              </w:rPr>
              <w:t>6 u. 55</w:t>
            </w:r>
          </w:p>
        </w:tc>
      </w:tr>
    </w:tbl>
    <w:p w14:paraId="39E9DAB0" w14:textId="77777777" w:rsidR="00AC6707" w:rsidRPr="00E72EDC" w:rsidRDefault="00AC6707" w:rsidP="00AC6707">
      <w:pPr>
        <w:rPr>
          <w:rFonts w:asciiTheme="minorHAnsi" w:hAnsiTheme="minorHAnsi" w:cstheme="minorHAnsi"/>
          <w:b/>
          <w:sz w:val="22"/>
          <w:szCs w:val="22"/>
        </w:rPr>
      </w:pPr>
    </w:p>
    <w:p w14:paraId="5B7771D8" w14:textId="77777777" w:rsidR="00AC6707" w:rsidRPr="00E72EDC" w:rsidRDefault="00AC6707" w:rsidP="00AC6707">
      <w:pPr>
        <w:rPr>
          <w:rFonts w:asciiTheme="minorHAnsi" w:hAnsiTheme="minorHAnsi" w:cstheme="minorHAnsi"/>
          <w:sz w:val="22"/>
          <w:szCs w:val="22"/>
          <w:u w:val="single"/>
        </w:rPr>
      </w:pPr>
      <w:r w:rsidRPr="00E72EDC">
        <w:rPr>
          <w:rFonts w:asciiTheme="minorHAnsi" w:hAnsiTheme="minorHAnsi" w:cstheme="minorHAnsi"/>
          <w:sz w:val="22"/>
          <w:szCs w:val="22"/>
          <w:u w:val="single"/>
        </w:rPr>
        <w:t>Uurrooster 4: voorbeeld van een voltijds aangestelde ICT-coördinator</w:t>
      </w:r>
    </w:p>
    <w:p w14:paraId="1057587E" w14:textId="77777777" w:rsidR="00AC6707" w:rsidRPr="00E72EDC" w:rsidRDefault="00AC6707" w:rsidP="00AC6707">
      <w:pPr>
        <w:rPr>
          <w:rFonts w:asciiTheme="minorHAnsi" w:hAnsiTheme="minorHAnsi" w:cstheme="minorHAnsi"/>
          <w:b/>
          <w:sz w:val="22"/>
          <w:szCs w:val="22"/>
        </w:rPr>
      </w:pP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70"/>
        <w:gridCol w:w="1400"/>
        <w:gridCol w:w="1500"/>
        <w:gridCol w:w="1500"/>
        <w:gridCol w:w="1500"/>
        <w:gridCol w:w="1442"/>
      </w:tblGrid>
      <w:tr w:rsidR="00AC6707" w:rsidRPr="00E72EDC" w14:paraId="4EBD0C1A" w14:textId="77777777" w:rsidTr="00AC6707">
        <w:tc>
          <w:tcPr>
            <w:tcW w:w="1870" w:type="dxa"/>
            <w:tcBorders>
              <w:top w:val="single" w:sz="4" w:space="0" w:color="auto"/>
              <w:left w:val="single" w:sz="4" w:space="0" w:color="auto"/>
              <w:bottom w:val="single" w:sz="4" w:space="0" w:color="auto"/>
              <w:right w:val="single" w:sz="4" w:space="0" w:color="auto"/>
            </w:tcBorders>
          </w:tcPr>
          <w:p w14:paraId="01EA9845"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 xml:space="preserve">Lesuren </w:t>
            </w:r>
          </w:p>
        </w:tc>
        <w:tc>
          <w:tcPr>
            <w:tcW w:w="1400" w:type="dxa"/>
            <w:tcBorders>
              <w:top w:val="single" w:sz="4" w:space="0" w:color="auto"/>
              <w:left w:val="single" w:sz="4" w:space="0" w:color="auto"/>
              <w:bottom w:val="single" w:sz="4" w:space="0" w:color="auto"/>
              <w:right w:val="single" w:sz="4" w:space="0" w:color="auto"/>
            </w:tcBorders>
          </w:tcPr>
          <w:p w14:paraId="1FE02EEA"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Maandag</w:t>
            </w:r>
          </w:p>
        </w:tc>
        <w:tc>
          <w:tcPr>
            <w:tcW w:w="1500" w:type="dxa"/>
            <w:tcBorders>
              <w:top w:val="single" w:sz="4" w:space="0" w:color="auto"/>
              <w:left w:val="single" w:sz="4" w:space="0" w:color="auto"/>
              <w:bottom w:val="single" w:sz="4" w:space="0" w:color="auto"/>
              <w:right w:val="single" w:sz="4" w:space="0" w:color="auto"/>
            </w:tcBorders>
          </w:tcPr>
          <w:p w14:paraId="7674820D"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Dinsdag</w:t>
            </w:r>
          </w:p>
        </w:tc>
        <w:tc>
          <w:tcPr>
            <w:tcW w:w="1500" w:type="dxa"/>
            <w:tcBorders>
              <w:top w:val="single" w:sz="4" w:space="0" w:color="auto"/>
              <w:left w:val="single" w:sz="4" w:space="0" w:color="auto"/>
              <w:bottom w:val="single" w:sz="4" w:space="0" w:color="auto"/>
              <w:right w:val="single" w:sz="4" w:space="0" w:color="auto"/>
            </w:tcBorders>
          </w:tcPr>
          <w:p w14:paraId="6EAE22A8"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Woensdag</w:t>
            </w:r>
          </w:p>
        </w:tc>
        <w:tc>
          <w:tcPr>
            <w:tcW w:w="1500" w:type="dxa"/>
            <w:tcBorders>
              <w:top w:val="single" w:sz="4" w:space="0" w:color="auto"/>
              <w:left w:val="single" w:sz="4" w:space="0" w:color="auto"/>
              <w:bottom w:val="single" w:sz="4" w:space="0" w:color="auto"/>
              <w:right w:val="single" w:sz="4" w:space="0" w:color="auto"/>
            </w:tcBorders>
          </w:tcPr>
          <w:p w14:paraId="297483A4"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Donderdag</w:t>
            </w:r>
          </w:p>
        </w:tc>
        <w:tc>
          <w:tcPr>
            <w:tcW w:w="1442" w:type="dxa"/>
            <w:tcBorders>
              <w:top w:val="single" w:sz="4" w:space="0" w:color="auto"/>
              <w:left w:val="single" w:sz="4" w:space="0" w:color="auto"/>
              <w:bottom w:val="single" w:sz="4" w:space="0" w:color="auto"/>
              <w:right w:val="single" w:sz="4" w:space="0" w:color="auto"/>
            </w:tcBorders>
          </w:tcPr>
          <w:p w14:paraId="75EAE0C0"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Vrijdag</w:t>
            </w:r>
          </w:p>
        </w:tc>
      </w:tr>
      <w:tr w:rsidR="00AC6707" w:rsidRPr="00E72EDC" w14:paraId="0A340C43" w14:textId="77777777" w:rsidTr="00AC6707">
        <w:tc>
          <w:tcPr>
            <w:tcW w:w="1870" w:type="dxa"/>
            <w:tcBorders>
              <w:top w:val="single" w:sz="4" w:space="0" w:color="auto"/>
              <w:left w:val="single" w:sz="4" w:space="0" w:color="auto"/>
              <w:bottom w:val="single" w:sz="4" w:space="0" w:color="auto"/>
              <w:right w:val="single" w:sz="4" w:space="0" w:color="auto"/>
            </w:tcBorders>
          </w:tcPr>
          <w:p w14:paraId="45862014"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08u.00 - 10u.15</w:t>
            </w:r>
          </w:p>
        </w:tc>
        <w:tc>
          <w:tcPr>
            <w:tcW w:w="1400" w:type="dxa"/>
            <w:tcBorders>
              <w:top w:val="single" w:sz="4" w:space="0" w:color="auto"/>
              <w:left w:val="single" w:sz="4" w:space="0" w:color="auto"/>
              <w:bottom w:val="single" w:sz="4" w:space="0" w:color="auto"/>
              <w:right w:val="single" w:sz="4" w:space="0" w:color="auto"/>
            </w:tcBorders>
          </w:tcPr>
          <w:p w14:paraId="458988EA"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48565731"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335BD901"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65A0CBE9" w14:textId="77777777" w:rsidR="00AC6707" w:rsidRPr="00E72EDC" w:rsidRDefault="00AC6707" w:rsidP="00AC6707">
            <w:pPr>
              <w:pStyle w:val="Afzender"/>
              <w:spacing w:after="120"/>
              <w:rPr>
                <w:rFonts w:asciiTheme="minorHAnsi" w:hAnsiTheme="minorHAnsi" w:cstheme="minorHAnsi"/>
                <w:sz w:val="20"/>
                <w:lang w:val="nl-BE"/>
              </w:rPr>
            </w:pPr>
          </w:p>
        </w:tc>
        <w:tc>
          <w:tcPr>
            <w:tcW w:w="1442" w:type="dxa"/>
            <w:tcBorders>
              <w:top w:val="single" w:sz="4" w:space="0" w:color="auto"/>
              <w:left w:val="single" w:sz="4" w:space="0" w:color="auto"/>
              <w:bottom w:val="single" w:sz="4" w:space="0" w:color="auto"/>
              <w:right w:val="single" w:sz="4" w:space="0" w:color="auto"/>
            </w:tcBorders>
          </w:tcPr>
          <w:p w14:paraId="64BB8D99" w14:textId="77777777" w:rsidR="00AC6707" w:rsidRPr="00E72EDC" w:rsidRDefault="00AC6707" w:rsidP="00AC6707">
            <w:pPr>
              <w:pStyle w:val="Afzender"/>
              <w:spacing w:after="120"/>
              <w:rPr>
                <w:rFonts w:asciiTheme="minorHAnsi" w:hAnsiTheme="minorHAnsi" w:cstheme="minorHAnsi"/>
                <w:sz w:val="20"/>
                <w:lang w:val="nl-BE"/>
              </w:rPr>
            </w:pPr>
          </w:p>
        </w:tc>
      </w:tr>
      <w:tr w:rsidR="00AC6707" w:rsidRPr="00E72EDC" w14:paraId="1BA31DC0" w14:textId="77777777" w:rsidTr="00AC6707">
        <w:tc>
          <w:tcPr>
            <w:tcW w:w="1870" w:type="dxa"/>
            <w:tcBorders>
              <w:top w:val="single" w:sz="4" w:space="0" w:color="auto"/>
              <w:left w:val="single" w:sz="4" w:space="0" w:color="auto"/>
              <w:bottom w:val="single" w:sz="4" w:space="0" w:color="auto"/>
              <w:right w:val="single" w:sz="4" w:space="0" w:color="auto"/>
            </w:tcBorders>
          </w:tcPr>
          <w:p w14:paraId="09C72C7A"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10u.15 - 10u.30</w:t>
            </w:r>
          </w:p>
        </w:tc>
        <w:tc>
          <w:tcPr>
            <w:tcW w:w="7342" w:type="dxa"/>
            <w:gridSpan w:val="5"/>
            <w:tcBorders>
              <w:top w:val="single" w:sz="4" w:space="0" w:color="auto"/>
              <w:left w:val="single" w:sz="4" w:space="0" w:color="auto"/>
              <w:bottom w:val="single" w:sz="4" w:space="0" w:color="auto"/>
              <w:right w:val="single" w:sz="4" w:space="0" w:color="auto"/>
            </w:tcBorders>
            <w:shd w:val="clear" w:color="auto" w:fill="B3B3B3"/>
          </w:tcPr>
          <w:p w14:paraId="3901F865" w14:textId="77777777" w:rsidR="00AC6707" w:rsidRPr="00E72EDC" w:rsidRDefault="00AC6707" w:rsidP="00AC6707">
            <w:pPr>
              <w:pStyle w:val="Afzender"/>
              <w:spacing w:after="120"/>
              <w:jc w:val="center"/>
              <w:rPr>
                <w:rFonts w:asciiTheme="minorHAnsi" w:hAnsiTheme="minorHAnsi" w:cstheme="minorHAnsi"/>
                <w:sz w:val="20"/>
                <w:lang w:val="nl-BE"/>
              </w:rPr>
            </w:pPr>
            <w:r w:rsidRPr="00E72EDC">
              <w:rPr>
                <w:rFonts w:asciiTheme="minorHAnsi" w:hAnsiTheme="minorHAnsi" w:cstheme="minorHAnsi"/>
                <w:sz w:val="20"/>
                <w:lang w:val="nl-BE"/>
              </w:rPr>
              <w:t>Pauze</w:t>
            </w:r>
          </w:p>
        </w:tc>
      </w:tr>
      <w:tr w:rsidR="00AC6707" w:rsidRPr="00E72EDC" w14:paraId="0E2EEA1B" w14:textId="77777777" w:rsidTr="00AC6707">
        <w:tc>
          <w:tcPr>
            <w:tcW w:w="1870" w:type="dxa"/>
            <w:tcBorders>
              <w:top w:val="single" w:sz="4" w:space="0" w:color="auto"/>
              <w:left w:val="single" w:sz="4" w:space="0" w:color="auto"/>
              <w:bottom w:val="single" w:sz="4" w:space="0" w:color="auto"/>
              <w:right w:val="single" w:sz="4" w:space="0" w:color="auto"/>
            </w:tcBorders>
          </w:tcPr>
          <w:p w14:paraId="5BB9072B"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10u.30 - 11u.20</w:t>
            </w:r>
          </w:p>
        </w:tc>
        <w:tc>
          <w:tcPr>
            <w:tcW w:w="1400" w:type="dxa"/>
            <w:tcBorders>
              <w:top w:val="single" w:sz="4" w:space="0" w:color="auto"/>
              <w:left w:val="single" w:sz="4" w:space="0" w:color="auto"/>
              <w:bottom w:val="single" w:sz="4" w:space="0" w:color="auto"/>
              <w:right w:val="single" w:sz="4" w:space="0" w:color="auto"/>
            </w:tcBorders>
          </w:tcPr>
          <w:p w14:paraId="6454F434"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2A296B33"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1202441E"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7BFBFC66" w14:textId="77777777" w:rsidR="00AC6707" w:rsidRPr="00E72EDC" w:rsidRDefault="00AC6707" w:rsidP="00AC6707">
            <w:pPr>
              <w:pStyle w:val="Afzender"/>
              <w:spacing w:after="120"/>
              <w:rPr>
                <w:rFonts w:asciiTheme="minorHAnsi" w:hAnsiTheme="minorHAnsi" w:cstheme="minorHAnsi"/>
                <w:sz w:val="20"/>
                <w:lang w:val="nl-BE"/>
              </w:rPr>
            </w:pPr>
          </w:p>
        </w:tc>
        <w:tc>
          <w:tcPr>
            <w:tcW w:w="1442" w:type="dxa"/>
            <w:tcBorders>
              <w:top w:val="single" w:sz="4" w:space="0" w:color="auto"/>
              <w:left w:val="single" w:sz="4" w:space="0" w:color="auto"/>
              <w:bottom w:val="single" w:sz="4" w:space="0" w:color="auto"/>
              <w:right w:val="single" w:sz="4" w:space="0" w:color="auto"/>
            </w:tcBorders>
          </w:tcPr>
          <w:p w14:paraId="0D0EDC87" w14:textId="77777777" w:rsidR="00AC6707" w:rsidRPr="00E72EDC" w:rsidRDefault="00AC6707" w:rsidP="00AC6707">
            <w:pPr>
              <w:pStyle w:val="Afzender"/>
              <w:spacing w:after="120"/>
              <w:rPr>
                <w:rFonts w:asciiTheme="minorHAnsi" w:hAnsiTheme="minorHAnsi" w:cstheme="minorHAnsi"/>
                <w:sz w:val="20"/>
                <w:lang w:val="nl-BE"/>
              </w:rPr>
            </w:pPr>
          </w:p>
        </w:tc>
      </w:tr>
      <w:tr w:rsidR="00AC6707" w:rsidRPr="00E72EDC" w14:paraId="05796511" w14:textId="77777777" w:rsidTr="00AC6707">
        <w:tc>
          <w:tcPr>
            <w:tcW w:w="1870" w:type="dxa"/>
            <w:tcBorders>
              <w:top w:val="single" w:sz="4" w:space="0" w:color="auto"/>
              <w:left w:val="single" w:sz="4" w:space="0" w:color="auto"/>
              <w:bottom w:val="single" w:sz="4" w:space="0" w:color="auto"/>
              <w:right w:val="single" w:sz="4" w:space="0" w:color="auto"/>
            </w:tcBorders>
          </w:tcPr>
          <w:p w14:paraId="38D7D717"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11u.20 - 12u.00</w:t>
            </w:r>
          </w:p>
        </w:tc>
        <w:tc>
          <w:tcPr>
            <w:tcW w:w="1400" w:type="dxa"/>
            <w:tcBorders>
              <w:top w:val="single" w:sz="4" w:space="0" w:color="auto"/>
              <w:left w:val="single" w:sz="4" w:space="0" w:color="auto"/>
              <w:bottom w:val="single" w:sz="4" w:space="0" w:color="auto"/>
              <w:right w:val="single" w:sz="4" w:space="0" w:color="auto"/>
            </w:tcBorders>
          </w:tcPr>
          <w:p w14:paraId="4B63598F"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3D6F9260"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7C4F3507"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05B24AAD" w14:textId="77777777" w:rsidR="00AC6707" w:rsidRPr="00E72EDC" w:rsidRDefault="00AC6707" w:rsidP="00AC6707">
            <w:pPr>
              <w:pStyle w:val="Afzender"/>
              <w:spacing w:after="120"/>
              <w:rPr>
                <w:rFonts w:asciiTheme="minorHAnsi" w:hAnsiTheme="minorHAnsi" w:cstheme="minorHAnsi"/>
                <w:sz w:val="20"/>
                <w:lang w:val="nl-BE"/>
              </w:rPr>
            </w:pPr>
          </w:p>
        </w:tc>
        <w:tc>
          <w:tcPr>
            <w:tcW w:w="1442" w:type="dxa"/>
            <w:tcBorders>
              <w:top w:val="single" w:sz="4" w:space="0" w:color="auto"/>
              <w:left w:val="single" w:sz="4" w:space="0" w:color="auto"/>
              <w:bottom w:val="single" w:sz="4" w:space="0" w:color="auto"/>
              <w:right w:val="single" w:sz="4" w:space="0" w:color="auto"/>
            </w:tcBorders>
          </w:tcPr>
          <w:p w14:paraId="23E78F83" w14:textId="77777777" w:rsidR="00AC6707" w:rsidRPr="00E72EDC" w:rsidRDefault="00AC6707" w:rsidP="00AC6707">
            <w:pPr>
              <w:pStyle w:val="Afzender"/>
              <w:spacing w:after="120"/>
              <w:rPr>
                <w:rFonts w:asciiTheme="minorHAnsi" w:hAnsiTheme="minorHAnsi" w:cstheme="minorHAnsi"/>
                <w:sz w:val="20"/>
                <w:lang w:val="nl-BE"/>
              </w:rPr>
            </w:pPr>
          </w:p>
        </w:tc>
      </w:tr>
      <w:tr w:rsidR="00AC6707" w:rsidRPr="00E72EDC" w14:paraId="3EB82D68" w14:textId="77777777" w:rsidTr="00AC6707">
        <w:tc>
          <w:tcPr>
            <w:tcW w:w="1870" w:type="dxa"/>
            <w:tcBorders>
              <w:top w:val="single" w:sz="4" w:space="0" w:color="auto"/>
              <w:left w:val="single" w:sz="4" w:space="0" w:color="auto"/>
              <w:bottom w:val="single" w:sz="4" w:space="0" w:color="auto"/>
              <w:right w:val="single" w:sz="4" w:space="0" w:color="auto"/>
            </w:tcBorders>
          </w:tcPr>
          <w:p w14:paraId="1D26F3CD"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12u.00 - 12u.30</w:t>
            </w:r>
          </w:p>
        </w:tc>
        <w:tc>
          <w:tcPr>
            <w:tcW w:w="2900" w:type="dxa"/>
            <w:gridSpan w:val="2"/>
            <w:tcBorders>
              <w:top w:val="single" w:sz="4" w:space="0" w:color="auto"/>
              <w:left w:val="single" w:sz="4" w:space="0" w:color="auto"/>
              <w:bottom w:val="single" w:sz="4" w:space="0" w:color="auto"/>
              <w:right w:val="single" w:sz="4" w:space="0" w:color="auto"/>
            </w:tcBorders>
            <w:shd w:val="clear" w:color="auto" w:fill="B3B3B3"/>
          </w:tcPr>
          <w:p w14:paraId="7A63C2E8" w14:textId="77777777" w:rsidR="00AC6707" w:rsidRPr="00E72EDC" w:rsidRDefault="00AC6707" w:rsidP="00AC6707">
            <w:pPr>
              <w:jc w:val="center"/>
              <w:rPr>
                <w:rFonts w:asciiTheme="minorHAnsi" w:hAnsiTheme="minorHAnsi" w:cstheme="minorHAnsi"/>
              </w:rPr>
            </w:pPr>
            <w:r w:rsidRPr="00E72EDC">
              <w:rPr>
                <w:rFonts w:asciiTheme="minorHAnsi" w:hAnsiTheme="minorHAnsi" w:cstheme="minorHAnsi"/>
                <w:szCs w:val="20"/>
                <w:lang w:val="nl-BE"/>
              </w:rPr>
              <w:t>Middagpauze</w:t>
            </w:r>
          </w:p>
        </w:tc>
        <w:tc>
          <w:tcPr>
            <w:tcW w:w="1500" w:type="dxa"/>
            <w:vMerge w:val="restart"/>
            <w:tcBorders>
              <w:top w:val="single" w:sz="4" w:space="0" w:color="auto"/>
              <w:left w:val="single" w:sz="4" w:space="0" w:color="auto"/>
              <w:right w:val="single" w:sz="4" w:space="0" w:color="auto"/>
            </w:tcBorders>
            <w:shd w:val="clear" w:color="auto" w:fill="B3B3B3"/>
          </w:tcPr>
          <w:p w14:paraId="60392A67" w14:textId="77777777" w:rsidR="00AC6707" w:rsidRPr="00E72EDC" w:rsidRDefault="00AC6707" w:rsidP="00AC6707">
            <w:pPr>
              <w:pStyle w:val="Afzender"/>
              <w:spacing w:after="120"/>
              <w:rPr>
                <w:rFonts w:asciiTheme="minorHAnsi" w:hAnsiTheme="minorHAnsi" w:cstheme="minorHAnsi"/>
                <w:sz w:val="20"/>
                <w:lang w:val="nl-BE"/>
              </w:rPr>
            </w:pPr>
            <w:r w:rsidRPr="00E72EDC">
              <w:rPr>
                <w:rFonts w:asciiTheme="minorHAnsi" w:hAnsiTheme="minorHAnsi" w:cstheme="minorHAnsi"/>
                <w:sz w:val="20"/>
                <w:lang w:val="nl-BE"/>
              </w:rPr>
              <w:t>Namiddag vrij</w:t>
            </w:r>
          </w:p>
        </w:tc>
        <w:tc>
          <w:tcPr>
            <w:tcW w:w="2942" w:type="dxa"/>
            <w:gridSpan w:val="2"/>
            <w:tcBorders>
              <w:top w:val="single" w:sz="4" w:space="0" w:color="auto"/>
              <w:left w:val="single" w:sz="4" w:space="0" w:color="auto"/>
              <w:bottom w:val="single" w:sz="4" w:space="0" w:color="auto"/>
              <w:right w:val="single" w:sz="4" w:space="0" w:color="auto"/>
            </w:tcBorders>
            <w:shd w:val="clear" w:color="auto" w:fill="B3B3B3"/>
          </w:tcPr>
          <w:p w14:paraId="0C1C8F75" w14:textId="77777777" w:rsidR="00AC6707" w:rsidRPr="00E72EDC" w:rsidRDefault="00AC6707" w:rsidP="00AC6707">
            <w:pPr>
              <w:jc w:val="center"/>
              <w:rPr>
                <w:rFonts w:asciiTheme="minorHAnsi" w:hAnsiTheme="minorHAnsi" w:cstheme="minorHAnsi"/>
              </w:rPr>
            </w:pPr>
            <w:r w:rsidRPr="00E72EDC">
              <w:rPr>
                <w:rFonts w:asciiTheme="minorHAnsi" w:hAnsiTheme="minorHAnsi" w:cstheme="minorHAnsi"/>
                <w:szCs w:val="20"/>
                <w:lang w:val="nl-BE"/>
              </w:rPr>
              <w:t>Middagpauze</w:t>
            </w:r>
          </w:p>
        </w:tc>
      </w:tr>
      <w:tr w:rsidR="00AC6707" w:rsidRPr="00E72EDC" w14:paraId="610E9DD0" w14:textId="77777777" w:rsidTr="00AC6707">
        <w:tc>
          <w:tcPr>
            <w:tcW w:w="1870" w:type="dxa"/>
            <w:tcBorders>
              <w:top w:val="single" w:sz="4" w:space="0" w:color="auto"/>
              <w:left w:val="single" w:sz="4" w:space="0" w:color="auto"/>
              <w:bottom w:val="single" w:sz="4" w:space="0" w:color="auto"/>
              <w:right w:val="single" w:sz="4" w:space="0" w:color="auto"/>
            </w:tcBorders>
          </w:tcPr>
          <w:p w14:paraId="3AB2C792"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12u.30 - 14u.20</w:t>
            </w:r>
          </w:p>
        </w:tc>
        <w:tc>
          <w:tcPr>
            <w:tcW w:w="1400" w:type="dxa"/>
            <w:tcBorders>
              <w:top w:val="single" w:sz="4" w:space="0" w:color="auto"/>
              <w:left w:val="single" w:sz="4" w:space="0" w:color="auto"/>
              <w:bottom w:val="single" w:sz="4" w:space="0" w:color="auto"/>
              <w:right w:val="single" w:sz="4" w:space="0" w:color="auto"/>
            </w:tcBorders>
          </w:tcPr>
          <w:p w14:paraId="779F0F3E"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2C18AA3F"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vMerge/>
            <w:tcBorders>
              <w:left w:val="single" w:sz="4" w:space="0" w:color="auto"/>
              <w:right w:val="single" w:sz="4" w:space="0" w:color="auto"/>
            </w:tcBorders>
            <w:shd w:val="clear" w:color="auto" w:fill="B3B3B3"/>
          </w:tcPr>
          <w:p w14:paraId="4947FBF1"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69992A35" w14:textId="77777777" w:rsidR="00AC6707" w:rsidRPr="00E72EDC" w:rsidRDefault="00AC6707" w:rsidP="00AC6707">
            <w:pPr>
              <w:pStyle w:val="Afzender"/>
              <w:spacing w:after="120"/>
              <w:rPr>
                <w:rFonts w:asciiTheme="minorHAnsi" w:hAnsiTheme="minorHAnsi" w:cstheme="minorHAnsi"/>
                <w:sz w:val="20"/>
                <w:lang w:val="nl-BE"/>
              </w:rPr>
            </w:pPr>
          </w:p>
        </w:tc>
        <w:tc>
          <w:tcPr>
            <w:tcW w:w="1442" w:type="dxa"/>
            <w:tcBorders>
              <w:top w:val="single" w:sz="4" w:space="0" w:color="auto"/>
              <w:left w:val="single" w:sz="4" w:space="0" w:color="auto"/>
              <w:bottom w:val="single" w:sz="4" w:space="0" w:color="auto"/>
              <w:right w:val="single" w:sz="4" w:space="0" w:color="auto"/>
            </w:tcBorders>
          </w:tcPr>
          <w:p w14:paraId="33F53568" w14:textId="77777777" w:rsidR="00AC6707" w:rsidRPr="00E72EDC" w:rsidRDefault="00AC6707" w:rsidP="00AC6707">
            <w:pPr>
              <w:pStyle w:val="Afzender"/>
              <w:spacing w:after="120"/>
              <w:rPr>
                <w:rFonts w:asciiTheme="minorHAnsi" w:hAnsiTheme="minorHAnsi" w:cstheme="minorHAnsi"/>
                <w:sz w:val="20"/>
                <w:lang w:val="nl-BE"/>
              </w:rPr>
            </w:pPr>
          </w:p>
        </w:tc>
      </w:tr>
      <w:tr w:rsidR="00AC6707" w:rsidRPr="00E72EDC" w14:paraId="7078A2B0" w14:textId="77777777" w:rsidTr="00AC6707">
        <w:tc>
          <w:tcPr>
            <w:tcW w:w="1870" w:type="dxa"/>
            <w:tcBorders>
              <w:top w:val="single" w:sz="4" w:space="0" w:color="auto"/>
              <w:left w:val="single" w:sz="4" w:space="0" w:color="auto"/>
              <w:bottom w:val="single" w:sz="4" w:space="0" w:color="auto"/>
              <w:right w:val="single" w:sz="4" w:space="0" w:color="auto"/>
            </w:tcBorders>
          </w:tcPr>
          <w:p w14:paraId="08C915E6"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14u.20 - 14u.35</w:t>
            </w:r>
          </w:p>
        </w:tc>
        <w:tc>
          <w:tcPr>
            <w:tcW w:w="2900" w:type="dxa"/>
            <w:gridSpan w:val="2"/>
            <w:tcBorders>
              <w:top w:val="single" w:sz="4" w:space="0" w:color="auto"/>
              <w:left w:val="single" w:sz="4" w:space="0" w:color="auto"/>
              <w:bottom w:val="single" w:sz="4" w:space="0" w:color="auto"/>
              <w:right w:val="single" w:sz="4" w:space="0" w:color="auto"/>
            </w:tcBorders>
            <w:shd w:val="clear" w:color="auto" w:fill="B3B3B3"/>
          </w:tcPr>
          <w:p w14:paraId="2559CA29" w14:textId="77777777" w:rsidR="00AC6707" w:rsidRPr="00E72EDC" w:rsidRDefault="00AC6707" w:rsidP="00AC6707">
            <w:pPr>
              <w:pStyle w:val="Afzender"/>
              <w:spacing w:after="120"/>
              <w:jc w:val="center"/>
              <w:rPr>
                <w:rFonts w:asciiTheme="minorHAnsi" w:hAnsiTheme="minorHAnsi" w:cstheme="minorHAnsi"/>
                <w:sz w:val="20"/>
                <w:lang w:val="nl-BE"/>
              </w:rPr>
            </w:pPr>
            <w:r w:rsidRPr="00E72EDC">
              <w:rPr>
                <w:rFonts w:asciiTheme="minorHAnsi" w:hAnsiTheme="minorHAnsi" w:cstheme="minorHAnsi"/>
                <w:sz w:val="20"/>
                <w:lang w:val="nl-BE"/>
              </w:rPr>
              <w:t>Pauze</w:t>
            </w:r>
          </w:p>
        </w:tc>
        <w:tc>
          <w:tcPr>
            <w:tcW w:w="1500" w:type="dxa"/>
            <w:vMerge/>
            <w:tcBorders>
              <w:left w:val="single" w:sz="4" w:space="0" w:color="auto"/>
              <w:right w:val="single" w:sz="4" w:space="0" w:color="auto"/>
            </w:tcBorders>
            <w:shd w:val="clear" w:color="auto" w:fill="B3B3B3"/>
          </w:tcPr>
          <w:p w14:paraId="00AD43D1" w14:textId="77777777" w:rsidR="00AC6707" w:rsidRPr="00E72EDC" w:rsidRDefault="00AC6707" w:rsidP="00AC6707">
            <w:pPr>
              <w:pStyle w:val="Afzender"/>
              <w:spacing w:after="120"/>
              <w:rPr>
                <w:rFonts w:asciiTheme="minorHAnsi" w:hAnsiTheme="minorHAnsi" w:cstheme="minorHAnsi"/>
                <w:sz w:val="20"/>
                <w:lang w:val="nl-BE"/>
              </w:rPr>
            </w:pPr>
          </w:p>
        </w:tc>
        <w:tc>
          <w:tcPr>
            <w:tcW w:w="2942" w:type="dxa"/>
            <w:gridSpan w:val="2"/>
            <w:tcBorders>
              <w:top w:val="single" w:sz="4" w:space="0" w:color="auto"/>
              <w:left w:val="single" w:sz="4" w:space="0" w:color="auto"/>
              <w:bottom w:val="single" w:sz="4" w:space="0" w:color="auto"/>
              <w:right w:val="single" w:sz="4" w:space="0" w:color="auto"/>
            </w:tcBorders>
            <w:shd w:val="clear" w:color="auto" w:fill="B3B3B3"/>
          </w:tcPr>
          <w:p w14:paraId="120F4FE4" w14:textId="77777777" w:rsidR="00AC6707" w:rsidRPr="00E72EDC" w:rsidRDefault="00AC6707" w:rsidP="00AC6707">
            <w:pPr>
              <w:pStyle w:val="Afzender"/>
              <w:spacing w:after="120"/>
              <w:jc w:val="center"/>
              <w:rPr>
                <w:rFonts w:asciiTheme="minorHAnsi" w:hAnsiTheme="minorHAnsi" w:cstheme="minorHAnsi"/>
                <w:sz w:val="20"/>
                <w:lang w:val="nl-BE"/>
              </w:rPr>
            </w:pPr>
            <w:r w:rsidRPr="00E72EDC">
              <w:rPr>
                <w:rFonts w:asciiTheme="minorHAnsi" w:hAnsiTheme="minorHAnsi" w:cstheme="minorHAnsi"/>
                <w:sz w:val="20"/>
                <w:lang w:val="nl-BE"/>
              </w:rPr>
              <w:t>Pauze</w:t>
            </w:r>
          </w:p>
        </w:tc>
      </w:tr>
      <w:tr w:rsidR="00AC6707" w:rsidRPr="00E72EDC" w14:paraId="65043A33" w14:textId="77777777" w:rsidTr="00AC6707">
        <w:tc>
          <w:tcPr>
            <w:tcW w:w="1870" w:type="dxa"/>
            <w:tcBorders>
              <w:top w:val="single" w:sz="4" w:space="0" w:color="auto"/>
              <w:left w:val="single" w:sz="4" w:space="0" w:color="auto"/>
              <w:bottom w:val="single" w:sz="4" w:space="0" w:color="auto"/>
              <w:right w:val="single" w:sz="4" w:space="0" w:color="auto"/>
            </w:tcBorders>
          </w:tcPr>
          <w:p w14:paraId="5F061C81"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14u.35 - 16u.30</w:t>
            </w:r>
          </w:p>
        </w:tc>
        <w:tc>
          <w:tcPr>
            <w:tcW w:w="1400" w:type="dxa"/>
            <w:tcBorders>
              <w:top w:val="single" w:sz="4" w:space="0" w:color="auto"/>
              <w:left w:val="single" w:sz="4" w:space="0" w:color="auto"/>
              <w:bottom w:val="single" w:sz="4" w:space="0" w:color="auto"/>
              <w:right w:val="single" w:sz="4" w:space="0" w:color="auto"/>
            </w:tcBorders>
          </w:tcPr>
          <w:p w14:paraId="08806BF1"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41B99F51"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vMerge/>
            <w:tcBorders>
              <w:left w:val="single" w:sz="4" w:space="0" w:color="auto"/>
              <w:bottom w:val="single" w:sz="4" w:space="0" w:color="auto"/>
              <w:right w:val="single" w:sz="4" w:space="0" w:color="auto"/>
            </w:tcBorders>
            <w:shd w:val="clear" w:color="auto" w:fill="B3B3B3"/>
          </w:tcPr>
          <w:p w14:paraId="0921CB0F"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7077AFC0" w14:textId="77777777" w:rsidR="00AC6707" w:rsidRPr="00E72EDC" w:rsidRDefault="00AC6707" w:rsidP="00AC6707">
            <w:pPr>
              <w:pStyle w:val="Afzender"/>
              <w:spacing w:after="120"/>
              <w:rPr>
                <w:rFonts w:asciiTheme="minorHAnsi" w:hAnsiTheme="minorHAnsi" w:cstheme="minorHAnsi"/>
                <w:sz w:val="20"/>
                <w:lang w:val="nl-BE"/>
              </w:rPr>
            </w:pPr>
          </w:p>
        </w:tc>
        <w:tc>
          <w:tcPr>
            <w:tcW w:w="1442" w:type="dxa"/>
            <w:tcBorders>
              <w:top w:val="single" w:sz="4" w:space="0" w:color="auto"/>
              <w:left w:val="single" w:sz="4" w:space="0" w:color="auto"/>
              <w:bottom w:val="single" w:sz="4" w:space="0" w:color="auto"/>
              <w:right w:val="single" w:sz="4" w:space="0" w:color="auto"/>
            </w:tcBorders>
          </w:tcPr>
          <w:p w14:paraId="3A9E4685" w14:textId="77777777" w:rsidR="00AC6707" w:rsidRPr="00E72EDC" w:rsidRDefault="00AC6707" w:rsidP="00AC6707">
            <w:pPr>
              <w:pStyle w:val="Afzender"/>
              <w:spacing w:after="120"/>
              <w:rPr>
                <w:rFonts w:asciiTheme="minorHAnsi" w:hAnsiTheme="minorHAnsi" w:cstheme="minorHAnsi"/>
                <w:sz w:val="20"/>
                <w:lang w:val="nl-BE"/>
              </w:rPr>
            </w:pPr>
          </w:p>
        </w:tc>
      </w:tr>
      <w:tr w:rsidR="00AC6707" w:rsidRPr="00E72EDC" w14:paraId="47EE47E7" w14:textId="77777777" w:rsidTr="00AC6707">
        <w:tc>
          <w:tcPr>
            <w:tcW w:w="1870" w:type="dxa"/>
            <w:tcBorders>
              <w:top w:val="single" w:sz="4" w:space="0" w:color="auto"/>
              <w:left w:val="single" w:sz="4" w:space="0" w:color="auto"/>
              <w:bottom w:val="single" w:sz="4" w:space="0" w:color="auto"/>
              <w:right w:val="single" w:sz="4" w:space="0" w:color="auto"/>
            </w:tcBorders>
          </w:tcPr>
          <w:p w14:paraId="6E39A738"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Totaal</w:t>
            </w:r>
          </w:p>
        </w:tc>
        <w:tc>
          <w:tcPr>
            <w:tcW w:w="1400" w:type="dxa"/>
            <w:tcBorders>
              <w:top w:val="single" w:sz="4" w:space="0" w:color="auto"/>
              <w:left w:val="single" w:sz="4" w:space="0" w:color="auto"/>
              <w:bottom w:val="single" w:sz="4" w:space="0" w:color="auto"/>
              <w:right w:val="single" w:sz="4" w:space="0" w:color="auto"/>
            </w:tcBorders>
          </w:tcPr>
          <w:p w14:paraId="34D0F060" w14:textId="77777777" w:rsidR="00AC6707" w:rsidRPr="00E72EDC" w:rsidRDefault="00AC6707" w:rsidP="00AC6707">
            <w:pPr>
              <w:pStyle w:val="Afzender"/>
              <w:spacing w:after="120"/>
              <w:jc w:val="center"/>
              <w:rPr>
                <w:rFonts w:asciiTheme="minorHAnsi" w:hAnsiTheme="minorHAnsi" w:cstheme="minorHAnsi"/>
                <w:b/>
                <w:sz w:val="20"/>
                <w:lang w:val="nl-BE"/>
              </w:rPr>
            </w:pPr>
            <w:r w:rsidRPr="00E72EDC">
              <w:rPr>
                <w:rFonts w:asciiTheme="minorHAnsi" w:hAnsiTheme="minorHAnsi" w:cstheme="minorHAnsi"/>
                <w:b/>
                <w:sz w:val="20"/>
                <w:lang w:val="nl-BE"/>
              </w:rPr>
              <w:t>8 u.</w:t>
            </w:r>
          </w:p>
        </w:tc>
        <w:tc>
          <w:tcPr>
            <w:tcW w:w="1500" w:type="dxa"/>
            <w:tcBorders>
              <w:top w:val="single" w:sz="4" w:space="0" w:color="auto"/>
              <w:left w:val="single" w:sz="4" w:space="0" w:color="auto"/>
              <w:bottom w:val="single" w:sz="4" w:space="0" w:color="auto"/>
              <w:right w:val="single" w:sz="4" w:space="0" w:color="auto"/>
            </w:tcBorders>
          </w:tcPr>
          <w:p w14:paraId="4EA27568" w14:textId="77777777" w:rsidR="00AC6707" w:rsidRPr="00E72EDC" w:rsidRDefault="00AC6707" w:rsidP="00AC6707">
            <w:pPr>
              <w:pStyle w:val="Afzender"/>
              <w:spacing w:after="120"/>
              <w:jc w:val="center"/>
              <w:rPr>
                <w:rFonts w:asciiTheme="minorHAnsi" w:hAnsiTheme="minorHAnsi" w:cstheme="minorHAnsi"/>
                <w:b/>
                <w:sz w:val="20"/>
                <w:lang w:val="nl-BE"/>
              </w:rPr>
            </w:pPr>
            <w:r w:rsidRPr="00E72EDC">
              <w:rPr>
                <w:rFonts w:asciiTheme="minorHAnsi" w:hAnsiTheme="minorHAnsi" w:cstheme="minorHAnsi"/>
                <w:b/>
                <w:sz w:val="20"/>
                <w:lang w:val="nl-BE"/>
              </w:rPr>
              <w:t>8 u.</w:t>
            </w:r>
          </w:p>
        </w:tc>
        <w:tc>
          <w:tcPr>
            <w:tcW w:w="1500" w:type="dxa"/>
            <w:tcBorders>
              <w:top w:val="single" w:sz="4" w:space="0" w:color="auto"/>
              <w:left w:val="single" w:sz="4" w:space="0" w:color="auto"/>
              <w:bottom w:val="single" w:sz="4" w:space="0" w:color="auto"/>
              <w:right w:val="single" w:sz="4" w:space="0" w:color="auto"/>
            </w:tcBorders>
          </w:tcPr>
          <w:p w14:paraId="497EEB26" w14:textId="77777777" w:rsidR="00AC6707" w:rsidRPr="00E72EDC" w:rsidRDefault="00AC6707" w:rsidP="00AC6707">
            <w:pPr>
              <w:pStyle w:val="Afzender"/>
              <w:spacing w:after="120"/>
              <w:jc w:val="center"/>
              <w:rPr>
                <w:rFonts w:asciiTheme="minorHAnsi" w:hAnsiTheme="minorHAnsi" w:cstheme="minorHAnsi"/>
                <w:b/>
                <w:sz w:val="20"/>
                <w:lang w:val="nl-BE"/>
              </w:rPr>
            </w:pPr>
            <w:r w:rsidRPr="00E72EDC">
              <w:rPr>
                <w:rFonts w:asciiTheme="minorHAnsi" w:hAnsiTheme="minorHAnsi" w:cstheme="minorHAnsi"/>
                <w:b/>
                <w:sz w:val="20"/>
                <w:lang w:val="nl-BE"/>
              </w:rPr>
              <w:t>4 u.</w:t>
            </w:r>
          </w:p>
        </w:tc>
        <w:tc>
          <w:tcPr>
            <w:tcW w:w="1500" w:type="dxa"/>
            <w:tcBorders>
              <w:top w:val="single" w:sz="4" w:space="0" w:color="auto"/>
              <w:left w:val="single" w:sz="4" w:space="0" w:color="auto"/>
              <w:bottom w:val="single" w:sz="4" w:space="0" w:color="auto"/>
              <w:right w:val="single" w:sz="4" w:space="0" w:color="auto"/>
            </w:tcBorders>
          </w:tcPr>
          <w:p w14:paraId="250FFEE0" w14:textId="77777777" w:rsidR="00AC6707" w:rsidRPr="00E72EDC" w:rsidRDefault="00AC6707" w:rsidP="00AC6707">
            <w:pPr>
              <w:jc w:val="center"/>
              <w:rPr>
                <w:rFonts w:asciiTheme="minorHAnsi" w:hAnsiTheme="minorHAnsi" w:cstheme="minorHAnsi"/>
              </w:rPr>
            </w:pPr>
            <w:r w:rsidRPr="00E72EDC">
              <w:rPr>
                <w:rFonts w:asciiTheme="minorHAnsi" w:hAnsiTheme="minorHAnsi" w:cstheme="minorHAnsi"/>
                <w:b/>
                <w:lang w:val="nl-BE"/>
              </w:rPr>
              <w:t>8 u.</w:t>
            </w:r>
          </w:p>
        </w:tc>
        <w:tc>
          <w:tcPr>
            <w:tcW w:w="1442" w:type="dxa"/>
            <w:tcBorders>
              <w:top w:val="single" w:sz="4" w:space="0" w:color="auto"/>
              <w:left w:val="single" w:sz="4" w:space="0" w:color="auto"/>
              <w:bottom w:val="single" w:sz="4" w:space="0" w:color="auto"/>
              <w:right w:val="single" w:sz="4" w:space="0" w:color="auto"/>
            </w:tcBorders>
          </w:tcPr>
          <w:p w14:paraId="71B1AAB1" w14:textId="77777777" w:rsidR="00AC6707" w:rsidRPr="00E72EDC" w:rsidRDefault="00AC6707" w:rsidP="00AC6707">
            <w:pPr>
              <w:jc w:val="center"/>
              <w:rPr>
                <w:rFonts w:asciiTheme="minorHAnsi" w:hAnsiTheme="minorHAnsi" w:cstheme="minorHAnsi"/>
              </w:rPr>
            </w:pPr>
            <w:r w:rsidRPr="00E72EDC">
              <w:rPr>
                <w:rFonts w:asciiTheme="minorHAnsi" w:hAnsiTheme="minorHAnsi" w:cstheme="minorHAnsi"/>
                <w:b/>
                <w:lang w:val="nl-BE"/>
              </w:rPr>
              <w:t>8 u.</w:t>
            </w:r>
          </w:p>
        </w:tc>
      </w:tr>
    </w:tbl>
    <w:p w14:paraId="1B494FA6" w14:textId="77777777" w:rsidR="00AC6707" w:rsidRPr="00E72EDC" w:rsidRDefault="00AC6707" w:rsidP="00AC6707">
      <w:pPr>
        <w:rPr>
          <w:rFonts w:asciiTheme="minorHAnsi" w:hAnsiTheme="minorHAnsi" w:cstheme="minorHAnsi"/>
          <w:b/>
          <w:sz w:val="22"/>
          <w:szCs w:val="22"/>
        </w:rPr>
      </w:pPr>
    </w:p>
    <w:p w14:paraId="668147E7" w14:textId="77777777" w:rsidR="00AC6707" w:rsidRPr="00E72EDC" w:rsidRDefault="00AC6707" w:rsidP="00AC6707">
      <w:pPr>
        <w:rPr>
          <w:rFonts w:asciiTheme="minorHAnsi" w:hAnsiTheme="minorHAnsi" w:cstheme="minorHAnsi"/>
          <w:sz w:val="22"/>
          <w:szCs w:val="22"/>
          <w:u w:val="single"/>
        </w:rPr>
      </w:pPr>
      <w:r w:rsidRPr="00E72EDC">
        <w:rPr>
          <w:rFonts w:asciiTheme="minorHAnsi" w:hAnsiTheme="minorHAnsi" w:cstheme="minorHAnsi"/>
          <w:sz w:val="22"/>
          <w:szCs w:val="22"/>
          <w:u w:val="single"/>
        </w:rPr>
        <w:t>Uurrooster 5: voorbeeld van een voltijds aangestelde zorgcoördinator</w:t>
      </w:r>
    </w:p>
    <w:p w14:paraId="08B05664" w14:textId="77777777" w:rsidR="00AC6707" w:rsidRPr="00E72EDC" w:rsidRDefault="00AC6707" w:rsidP="00AC6707">
      <w:pPr>
        <w:rPr>
          <w:rFonts w:asciiTheme="minorHAnsi" w:hAnsiTheme="minorHAnsi" w:cstheme="minorHAnsi"/>
          <w:b/>
          <w:sz w:val="22"/>
          <w:szCs w:val="22"/>
        </w:rPr>
      </w:pP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70"/>
        <w:gridCol w:w="1400"/>
        <w:gridCol w:w="1500"/>
        <w:gridCol w:w="1500"/>
        <w:gridCol w:w="1500"/>
        <w:gridCol w:w="1442"/>
      </w:tblGrid>
      <w:tr w:rsidR="00AC6707" w:rsidRPr="00E72EDC" w14:paraId="40AB568B" w14:textId="77777777" w:rsidTr="00AC6707">
        <w:tc>
          <w:tcPr>
            <w:tcW w:w="1870" w:type="dxa"/>
            <w:tcBorders>
              <w:top w:val="single" w:sz="4" w:space="0" w:color="auto"/>
              <w:left w:val="single" w:sz="4" w:space="0" w:color="auto"/>
              <w:bottom w:val="single" w:sz="4" w:space="0" w:color="auto"/>
              <w:right w:val="single" w:sz="4" w:space="0" w:color="auto"/>
            </w:tcBorders>
          </w:tcPr>
          <w:p w14:paraId="6FEEFC43"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 xml:space="preserve">Lesuren </w:t>
            </w:r>
          </w:p>
        </w:tc>
        <w:tc>
          <w:tcPr>
            <w:tcW w:w="1400" w:type="dxa"/>
            <w:tcBorders>
              <w:top w:val="single" w:sz="4" w:space="0" w:color="auto"/>
              <w:left w:val="single" w:sz="4" w:space="0" w:color="auto"/>
              <w:bottom w:val="single" w:sz="4" w:space="0" w:color="auto"/>
              <w:right w:val="single" w:sz="4" w:space="0" w:color="auto"/>
            </w:tcBorders>
          </w:tcPr>
          <w:p w14:paraId="3E50908C"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Maandag</w:t>
            </w:r>
          </w:p>
        </w:tc>
        <w:tc>
          <w:tcPr>
            <w:tcW w:w="1500" w:type="dxa"/>
            <w:tcBorders>
              <w:top w:val="single" w:sz="4" w:space="0" w:color="auto"/>
              <w:left w:val="single" w:sz="4" w:space="0" w:color="auto"/>
              <w:bottom w:val="single" w:sz="4" w:space="0" w:color="auto"/>
              <w:right w:val="single" w:sz="4" w:space="0" w:color="auto"/>
            </w:tcBorders>
          </w:tcPr>
          <w:p w14:paraId="33C62E97"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Dinsdag</w:t>
            </w:r>
          </w:p>
        </w:tc>
        <w:tc>
          <w:tcPr>
            <w:tcW w:w="1500" w:type="dxa"/>
            <w:tcBorders>
              <w:top w:val="single" w:sz="4" w:space="0" w:color="auto"/>
              <w:left w:val="single" w:sz="4" w:space="0" w:color="auto"/>
              <w:bottom w:val="single" w:sz="4" w:space="0" w:color="auto"/>
              <w:right w:val="single" w:sz="4" w:space="0" w:color="auto"/>
            </w:tcBorders>
          </w:tcPr>
          <w:p w14:paraId="54F627A1"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Woensdag</w:t>
            </w:r>
          </w:p>
        </w:tc>
        <w:tc>
          <w:tcPr>
            <w:tcW w:w="1500" w:type="dxa"/>
            <w:tcBorders>
              <w:top w:val="single" w:sz="4" w:space="0" w:color="auto"/>
              <w:left w:val="single" w:sz="4" w:space="0" w:color="auto"/>
              <w:bottom w:val="single" w:sz="4" w:space="0" w:color="auto"/>
              <w:right w:val="single" w:sz="4" w:space="0" w:color="auto"/>
            </w:tcBorders>
          </w:tcPr>
          <w:p w14:paraId="025B1DFD"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Donderdag</w:t>
            </w:r>
          </w:p>
        </w:tc>
        <w:tc>
          <w:tcPr>
            <w:tcW w:w="1442" w:type="dxa"/>
            <w:tcBorders>
              <w:top w:val="single" w:sz="4" w:space="0" w:color="auto"/>
              <w:left w:val="single" w:sz="4" w:space="0" w:color="auto"/>
              <w:bottom w:val="single" w:sz="4" w:space="0" w:color="auto"/>
              <w:right w:val="single" w:sz="4" w:space="0" w:color="auto"/>
            </w:tcBorders>
          </w:tcPr>
          <w:p w14:paraId="7C9A25DC" w14:textId="77777777" w:rsidR="00AC6707" w:rsidRPr="00E72EDC" w:rsidRDefault="00AC6707" w:rsidP="002E0D4E">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Vrijdag</w:t>
            </w:r>
          </w:p>
        </w:tc>
      </w:tr>
      <w:tr w:rsidR="00AC6707" w:rsidRPr="00E72EDC" w14:paraId="20239786" w14:textId="77777777" w:rsidTr="00AC6707">
        <w:tc>
          <w:tcPr>
            <w:tcW w:w="1870" w:type="dxa"/>
            <w:tcBorders>
              <w:top w:val="single" w:sz="4" w:space="0" w:color="auto"/>
              <w:left w:val="single" w:sz="4" w:space="0" w:color="auto"/>
              <w:bottom w:val="single" w:sz="4" w:space="0" w:color="auto"/>
              <w:right w:val="single" w:sz="4" w:space="0" w:color="auto"/>
            </w:tcBorders>
          </w:tcPr>
          <w:p w14:paraId="0823F960"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08u.00 - 10u.15</w:t>
            </w:r>
          </w:p>
        </w:tc>
        <w:tc>
          <w:tcPr>
            <w:tcW w:w="1400" w:type="dxa"/>
            <w:tcBorders>
              <w:top w:val="single" w:sz="4" w:space="0" w:color="auto"/>
              <w:left w:val="single" w:sz="4" w:space="0" w:color="auto"/>
              <w:bottom w:val="single" w:sz="4" w:space="0" w:color="auto"/>
              <w:right w:val="single" w:sz="4" w:space="0" w:color="auto"/>
            </w:tcBorders>
          </w:tcPr>
          <w:p w14:paraId="67229A69"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358A9360"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20448C90"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00D13D1E" w14:textId="77777777" w:rsidR="00AC6707" w:rsidRPr="00E72EDC" w:rsidRDefault="00AC6707" w:rsidP="00AC6707">
            <w:pPr>
              <w:pStyle w:val="Afzender"/>
              <w:spacing w:after="120"/>
              <w:rPr>
                <w:rFonts w:asciiTheme="minorHAnsi" w:hAnsiTheme="minorHAnsi" w:cstheme="minorHAnsi"/>
                <w:sz w:val="20"/>
                <w:lang w:val="nl-BE"/>
              </w:rPr>
            </w:pPr>
          </w:p>
        </w:tc>
        <w:tc>
          <w:tcPr>
            <w:tcW w:w="1442" w:type="dxa"/>
            <w:tcBorders>
              <w:top w:val="single" w:sz="4" w:space="0" w:color="auto"/>
              <w:left w:val="single" w:sz="4" w:space="0" w:color="auto"/>
              <w:bottom w:val="single" w:sz="4" w:space="0" w:color="auto"/>
              <w:right w:val="single" w:sz="4" w:space="0" w:color="auto"/>
            </w:tcBorders>
          </w:tcPr>
          <w:p w14:paraId="76226257" w14:textId="77777777" w:rsidR="00AC6707" w:rsidRPr="00E72EDC" w:rsidRDefault="00AC6707" w:rsidP="00AC6707">
            <w:pPr>
              <w:pStyle w:val="Afzender"/>
              <w:spacing w:after="120"/>
              <w:rPr>
                <w:rFonts w:asciiTheme="minorHAnsi" w:hAnsiTheme="minorHAnsi" w:cstheme="minorHAnsi"/>
                <w:sz w:val="20"/>
                <w:lang w:val="nl-BE"/>
              </w:rPr>
            </w:pPr>
          </w:p>
        </w:tc>
      </w:tr>
      <w:tr w:rsidR="00AC6707" w:rsidRPr="00E72EDC" w14:paraId="2E34E272" w14:textId="77777777" w:rsidTr="00AC6707">
        <w:tc>
          <w:tcPr>
            <w:tcW w:w="1870" w:type="dxa"/>
            <w:tcBorders>
              <w:top w:val="single" w:sz="4" w:space="0" w:color="auto"/>
              <w:left w:val="single" w:sz="4" w:space="0" w:color="auto"/>
              <w:bottom w:val="single" w:sz="4" w:space="0" w:color="auto"/>
              <w:right w:val="single" w:sz="4" w:space="0" w:color="auto"/>
            </w:tcBorders>
          </w:tcPr>
          <w:p w14:paraId="1078AEB3"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10u.15 - 10u.30</w:t>
            </w:r>
          </w:p>
        </w:tc>
        <w:tc>
          <w:tcPr>
            <w:tcW w:w="7342" w:type="dxa"/>
            <w:gridSpan w:val="5"/>
            <w:tcBorders>
              <w:top w:val="single" w:sz="4" w:space="0" w:color="auto"/>
              <w:left w:val="single" w:sz="4" w:space="0" w:color="auto"/>
              <w:bottom w:val="single" w:sz="4" w:space="0" w:color="auto"/>
              <w:right w:val="single" w:sz="4" w:space="0" w:color="auto"/>
            </w:tcBorders>
            <w:shd w:val="clear" w:color="auto" w:fill="B3B3B3"/>
          </w:tcPr>
          <w:p w14:paraId="00D2B34B" w14:textId="77777777" w:rsidR="00AC6707" w:rsidRPr="00E72EDC" w:rsidRDefault="00AC6707" w:rsidP="00AC6707">
            <w:pPr>
              <w:pStyle w:val="Afzender"/>
              <w:spacing w:after="120"/>
              <w:jc w:val="center"/>
              <w:rPr>
                <w:rFonts w:asciiTheme="minorHAnsi" w:hAnsiTheme="minorHAnsi" w:cstheme="minorHAnsi"/>
                <w:sz w:val="20"/>
                <w:lang w:val="nl-BE"/>
              </w:rPr>
            </w:pPr>
            <w:r w:rsidRPr="00E72EDC">
              <w:rPr>
                <w:rFonts w:asciiTheme="minorHAnsi" w:hAnsiTheme="minorHAnsi" w:cstheme="minorHAnsi"/>
                <w:sz w:val="20"/>
                <w:lang w:val="nl-BE"/>
              </w:rPr>
              <w:t>Pauze</w:t>
            </w:r>
          </w:p>
        </w:tc>
      </w:tr>
      <w:tr w:rsidR="00AC6707" w:rsidRPr="00E72EDC" w14:paraId="21784A3F" w14:textId="77777777" w:rsidTr="00AC6707">
        <w:tc>
          <w:tcPr>
            <w:tcW w:w="1870" w:type="dxa"/>
            <w:tcBorders>
              <w:top w:val="single" w:sz="4" w:space="0" w:color="auto"/>
              <w:left w:val="single" w:sz="4" w:space="0" w:color="auto"/>
              <w:bottom w:val="single" w:sz="4" w:space="0" w:color="auto"/>
              <w:right w:val="single" w:sz="4" w:space="0" w:color="auto"/>
            </w:tcBorders>
          </w:tcPr>
          <w:p w14:paraId="3DDFEA9C"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10u.30 - 11u.20</w:t>
            </w:r>
          </w:p>
        </w:tc>
        <w:tc>
          <w:tcPr>
            <w:tcW w:w="1400" w:type="dxa"/>
            <w:tcBorders>
              <w:top w:val="single" w:sz="4" w:space="0" w:color="auto"/>
              <w:left w:val="single" w:sz="4" w:space="0" w:color="auto"/>
              <w:bottom w:val="single" w:sz="4" w:space="0" w:color="auto"/>
              <w:right w:val="single" w:sz="4" w:space="0" w:color="auto"/>
            </w:tcBorders>
          </w:tcPr>
          <w:p w14:paraId="523834AE"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5149DCD0"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19A8FD18"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030239EB" w14:textId="77777777" w:rsidR="00AC6707" w:rsidRPr="00E72EDC" w:rsidRDefault="00AC6707" w:rsidP="00AC6707">
            <w:pPr>
              <w:pStyle w:val="Afzender"/>
              <w:spacing w:after="120"/>
              <w:rPr>
                <w:rFonts w:asciiTheme="minorHAnsi" w:hAnsiTheme="minorHAnsi" w:cstheme="minorHAnsi"/>
                <w:sz w:val="20"/>
                <w:lang w:val="nl-BE"/>
              </w:rPr>
            </w:pPr>
          </w:p>
        </w:tc>
        <w:tc>
          <w:tcPr>
            <w:tcW w:w="1442" w:type="dxa"/>
            <w:tcBorders>
              <w:top w:val="single" w:sz="4" w:space="0" w:color="auto"/>
              <w:left w:val="single" w:sz="4" w:space="0" w:color="auto"/>
              <w:bottom w:val="single" w:sz="4" w:space="0" w:color="auto"/>
              <w:right w:val="single" w:sz="4" w:space="0" w:color="auto"/>
            </w:tcBorders>
          </w:tcPr>
          <w:p w14:paraId="0774A8B1" w14:textId="77777777" w:rsidR="00AC6707" w:rsidRPr="00E72EDC" w:rsidRDefault="00AC6707" w:rsidP="00AC6707">
            <w:pPr>
              <w:pStyle w:val="Afzender"/>
              <w:spacing w:after="120"/>
              <w:rPr>
                <w:rFonts w:asciiTheme="minorHAnsi" w:hAnsiTheme="minorHAnsi" w:cstheme="minorHAnsi"/>
                <w:sz w:val="20"/>
                <w:lang w:val="nl-BE"/>
              </w:rPr>
            </w:pPr>
          </w:p>
        </w:tc>
      </w:tr>
      <w:tr w:rsidR="00AC6707" w:rsidRPr="00E72EDC" w14:paraId="0D135FBE" w14:textId="77777777" w:rsidTr="00AC6707">
        <w:tc>
          <w:tcPr>
            <w:tcW w:w="1870" w:type="dxa"/>
            <w:tcBorders>
              <w:top w:val="single" w:sz="4" w:space="0" w:color="auto"/>
              <w:left w:val="single" w:sz="4" w:space="0" w:color="auto"/>
              <w:bottom w:val="single" w:sz="4" w:space="0" w:color="auto"/>
              <w:right w:val="single" w:sz="4" w:space="0" w:color="auto"/>
            </w:tcBorders>
          </w:tcPr>
          <w:p w14:paraId="1EC52959"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11u.20 - 12u.00</w:t>
            </w:r>
          </w:p>
        </w:tc>
        <w:tc>
          <w:tcPr>
            <w:tcW w:w="1400" w:type="dxa"/>
            <w:tcBorders>
              <w:top w:val="single" w:sz="4" w:space="0" w:color="auto"/>
              <w:left w:val="single" w:sz="4" w:space="0" w:color="auto"/>
              <w:bottom w:val="single" w:sz="4" w:space="0" w:color="auto"/>
              <w:right w:val="single" w:sz="4" w:space="0" w:color="auto"/>
            </w:tcBorders>
          </w:tcPr>
          <w:p w14:paraId="0CCFF717"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2146EE95"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393B9552"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3DDC3C0D" w14:textId="77777777" w:rsidR="00AC6707" w:rsidRPr="00E72EDC" w:rsidRDefault="00AC6707" w:rsidP="00AC6707">
            <w:pPr>
              <w:pStyle w:val="Afzender"/>
              <w:spacing w:after="120"/>
              <w:rPr>
                <w:rFonts w:asciiTheme="minorHAnsi" w:hAnsiTheme="minorHAnsi" w:cstheme="minorHAnsi"/>
                <w:sz w:val="20"/>
                <w:lang w:val="nl-BE"/>
              </w:rPr>
            </w:pPr>
          </w:p>
        </w:tc>
        <w:tc>
          <w:tcPr>
            <w:tcW w:w="1442" w:type="dxa"/>
            <w:tcBorders>
              <w:top w:val="single" w:sz="4" w:space="0" w:color="auto"/>
              <w:left w:val="single" w:sz="4" w:space="0" w:color="auto"/>
              <w:bottom w:val="single" w:sz="4" w:space="0" w:color="auto"/>
              <w:right w:val="single" w:sz="4" w:space="0" w:color="auto"/>
            </w:tcBorders>
          </w:tcPr>
          <w:p w14:paraId="44F88501" w14:textId="77777777" w:rsidR="00AC6707" w:rsidRPr="00E72EDC" w:rsidRDefault="00AC6707" w:rsidP="00AC6707">
            <w:pPr>
              <w:pStyle w:val="Afzender"/>
              <w:spacing w:after="120"/>
              <w:rPr>
                <w:rFonts w:asciiTheme="minorHAnsi" w:hAnsiTheme="minorHAnsi" w:cstheme="minorHAnsi"/>
                <w:sz w:val="20"/>
                <w:lang w:val="nl-BE"/>
              </w:rPr>
            </w:pPr>
          </w:p>
        </w:tc>
      </w:tr>
      <w:tr w:rsidR="00AC6707" w:rsidRPr="00E72EDC" w14:paraId="6AB705FE" w14:textId="77777777" w:rsidTr="00AC6707">
        <w:tc>
          <w:tcPr>
            <w:tcW w:w="1870" w:type="dxa"/>
            <w:tcBorders>
              <w:top w:val="single" w:sz="4" w:space="0" w:color="auto"/>
              <w:left w:val="single" w:sz="4" w:space="0" w:color="auto"/>
              <w:bottom w:val="single" w:sz="4" w:space="0" w:color="auto"/>
              <w:right w:val="single" w:sz="4" w:space="0" w:color="auto"/>
            </w:tcBorders>
          </w:tcPr>
          <w:p w14:paraId="3B4CB079"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12u.00 - 12u.30</w:t>
            </w:r>
          </w:p>
        </w:tc>
        <w:tc>
          <w:tcPr>
            <w:tcW w:w="2900" w:type="dxa"/>
            <w:gridSpan w:val="2"/>
            <w:tcBorders>
              <w:top w:val="single" w:sz="4" w:space="0" w:color="auto"/>
              <w:left w:val="single" w:sz="4" w:space="0" w:color="auto"/>
              <w:bottom w:val="single" w:sz="4" w:space="0" w:color="auto"/>
              <w:right w:val="single" w:sz="4" w:space="0" w:color="auto"/>
            </w:tcBorders>
            <w:shd w:val="clear" w:color="auto" w:fill="B3B3B3"/>
          </w:tcPr>
          <w:p w14:paraId="081AF17F" w14:textId="77777777" w:rsidR="00AC6707" w:rsidRPr="00E72EDC" w:rsidRDefault="00AC6707" w:rsidP="00AC6707">
            <w:pPr>
              <w:jc w:val="center"/>
              <w:rPr>
                <w:rFonts w:asciiTheme="minorHAnsi" w:hAnsiTheme="minorHAnsi" w:cstheme="minorHAnsi"/>
              </w:rPr>
            </w:pPr>
            <w:r w:rsidRPr="00E72EDC">
              <w:rPr>
                <w:rFonts w:asciiTheme="minorHAnsi" w:hAnsiTheme="minorHAnsi" w:cstheme="minorHAnsi"/>
                <w:szCs w:val="20"/>
                <w:lang w:val="nl-BE"/>
              </w:rPr>
              <w:t>Middagpauze</w:t>
            </w:r>
          </w:p>
        </w:tc>
        <w:tc>
          <w:tcPr>
            <w:tcW w:w="1500" w:type="dxa"/>
            <w:vMerge w:val="restart"/>
            <w:tcBorders>
              <w:top w:val="single" w:sz="4" w:space="0" w:color="auto"/>
              <w:left w:val="single" w:sz="4" w:space="0" w:color="auto"/>
              <w:right w:val="single" w:sz="4" w:space="0" w:color="auto"/>
            </w:tcBorders>
            <w:shd w:val="clear" w:color="auto" w:fill="B3B3B3"/>
          </w:tcPr>
          <w:p w14:paraId="0CAF38F5" w14:textId="77777777" w:rsidR="00AC6707" w:rsidRPr="00E72EDC" w:rsidRDefault="00AC6707" w:rsidP="00AC6707">
            <w:pPr>
              <w:pStyle w:val="Afzender"/>
              <w:spacing w:after="120"/>
              <w:rPr>
                <w:rFonts w:asciiTheme="minorHAnsi" w:hAnsiTheme="minorHAnsi" w:cstheme="minorHAnsi"/>
                <w:sz w:val="20"/>
                <w:lang w:val="nl-BE"/>
              </w:rPr>
            </w:pPr>
            <w:r w:rsidRPr="00E72EDC">
              <w:rPr>
                <w:rFonts w:asciiTheme="minorHAnsi" w:hAnsiTheme="minorHAnsi" w:cstheme="minorHAnsi"/>
                <w:sz w:val="20"/>
                <w:lang w:val="nl-BE"/>
              </w:rPr>
              <w:t>Namiddag vrij</w:t>
            </w:r>
          </w:p>
        </w:tc>
        <w:tc>
          <w:tcPr>
            <w:tcW w:w="2942" w:type="dxa"/>
            <w:gridSpan w:val="2"/>
            <w:tcBorders>
              <w:top w:val="single" w:sz="4" w:space="0" w:color="auto"/>
              <w:left w:val="single" w:sz="4" w:space="0" w:color="auto"/>
              <w:bottom w:val="single" w:sz="4" w:space="0" w:color="auto"/>
              <w:right w:val="single" w:sz="4" w:space="0" w:color="auto"/>
            </w:tcBorders>
            <w:shd w:val="clear" w:color="auto" w:fill="B3B3B3"/>
          </w:tcPr>
          <w:p w14:paraId="3928BBBD" w14:textId="77777777" w:rsidR="00AC6707" w:rsidRPr="00E72EDC" w:rsidRDefault="00AC6707" w:rsidP="00AC6707">
            <w:pPr>
              <w:jc w:val="center"/>
              <w:rPr>
                <w:rFonts w:asciiTheme="minorHAnsi" w:hAnsiTheme="minorHAnsi" w:cstheme="minorHAnsi"/>
              </w:rPr>
            </w:pPr>
            <w:r w:rsidRPr="00E72EDC">
              <w:rPr>
                <w:rFonts w:asciiTheme="minorHAnsi" w:hAnsiTheme="minorHAnsi" w:cstheme="minorHAnsi"/>
                <w:szCs w:val="20"/>
                <w:lang w:val="nl-BE"/>
              </w:rPr>
              <w:t>Middagpauze</w:t>
            </w:r>
          </w:p>
        </w:tc>
      </w:tr>
      <w:tr w:rsidR="00AC6707" w:rsidRPr="00E72EDC" w14:paraId="35DF11FA" w14:textId="77777777" w:rsidTr="00AC6707">
        <w:tc>
          <w:tcPr>
            <w:tcW w:w="1870" w:type="dxa"/>
            <w:tcBorders>
              <w:top w:val="single" w:sz="4" w:space="0" w:color="auto"/>
              <w:left w:val="single" w:sz="4" w:space="0" w:color="auto"/>
              <w:bottom w:val="single" w:sz="4" w:space="0" w:color="auto"/>
              <w:right w:val="single" w:sz="4" w:space="0" w:color="auto"/>
            </w:tcBorders>
          </w:tcPr>
          <w:p w14:paraId="0A6DD44B"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12u.30 - 14u.20</w:t>
            </w:r>
          </w:p>
        </w:tc>
        <w:tc>
          <w:tcPr>
            <w:tcW w:w="1400" w:type="dxa"/>
            <w:tcBorders>
              <w:top w:val="single" w:sz="4" w:space="0" w:color="auto"/>
              <w:left w:val="single" w:sz="4" w:space="0" w:color="auto"/>
              <w:bottom w:val="single" w:sz="4" w:space="0" w:color="auto"/>
              <w:right w:val="single" w:sz="4" w:space="0" w:color="auto"/>
            </w:tcBorders>
          </w:tcPr>
          <w:p w14:paraId="3275EDC1"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712EDAE7"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vMerge/>
            <w:tcBorders>
              <w:left w:val="single" w:sz="4" w:space="0" w:color="auto"/>
              <w:right w:val="single" w:sz="4" w:space="0" w:color="auto"/>
            </w:tcBorders>
            <w:shd w:val="clear" w:color="auto" w:fill="B3B3B3"/>
          </w:tcPr>
          <w:p w14:paraId="2D90CF4C"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276D685C" w14:textId="77777777" w:rsidR="00AC6707" w:rsidRPr="00E72EDC" w:rsidRDefault="00AC6707" w:rsidP="00AC6707">
            <w:pPr>
              <w:pStyle w:val="Afzender"/>
              <w:spacing w:after="120"/>
              <w:rPr>
                <w:rFonts w:asciiTheme="minorHAnsi" w:hAnsiTheme="minorHAnsi" w:cstheme="minorHAnsi"/>
                <w:sz w:val="20"/>
                <w:lang w:val="nl-BE"/>
              </w:rPr>
            </w:pPr>
          </w:p>
        </w:tc>
        <w:tc>
          <w:tcPr>
            <w:tcW w:w="1442" w:type="dxa"/>
            <w:tcBorders>
              <w:top w:val="single" w:sz="4" w:space="0" w:color="auto"/>
              <w:left w:val="single" w:sz="4" w:space="0" w:color="auto"/>
              <w:bottom w:val="single" w:sz="4" w:space="0" w:color="auto"/>
              <w:right w:val="single" w:sz="4" w:space="0" w:color="auto"/>
            </w:tcBorders>
          </w:tcPr>
          <w:p w14:paraId="2B494B6B" w14:textId="77777777" w:rsidR="00AC6707" w:rsidRPr="00E72EDC" w:rsidRDefault="00AC6707" w:rsidP="00AC6707">
            <w:pPr>
              <w:pStyle w:val="Afzender"/>
              <w:spacing w:after="120"/>
              <w:rPr>
                <w:rFonts w:asciiTheme="minorHAnsi" w:hAnsiTheme="minorHAnsi" w:cstheme="minorHAnsi"/>
                <w:sz w:val="20"/>
                <w:lang w:val="nl-BE"/>
              </w:rPr>
            </w:pPr>
          </w:p>
        </w:tc>
      </w:tr>
      <w:tr w:rsidR="00AC6707" w:rsidRPr="00E72EDC" w14:paraId="5580F025" w14:textId="77777777" w:rsidTr="00AC6707">
        <w:tc>
          <w:tcPr>
            <w:tcW w:w="1870" w:type="dxa"/>
            <w:tcBorders>
              <w:top w:val="single" w:sz="4" w:space="0" w:color="auto"/>
              <w:left w:val="single" w:sz="4" w:space="0" w:color="auto"/>
              <w:bottom w:val="single" w:sz="4" w:space="0" w:color="auto"/>
              <w:right w:val="single" w:sz="4" w:space="0" w:color="auto"/>
            </w:tcBorders>
          </w:tcPr>
          <w:p w14:paraId="49C16FF2"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14u.20 - 14u.35</w:t>
            </w:r>
          </w:p>
        </w:tc>
        <w:tc>
          <w:tcPr>
            <w:tcW w:w="2900" w:type="dxa"/>
            <w:gridSpan w:val="2"/>
            <w:tcBorders>
              <w:top w:val="single" w:sz="4" w:space="0" w:color="auto"/>
              <w:left w:val="single" w:sz="4" w:space="0" w:color="auto"/>
              <w:bottom w:val="single" w:sz="4" w:space="0" w:color="auto"/>
              <w:right w:val="single" w:sz="4" w:space="0" w:color="auto"/>
            </w:tcBorders>
            <w:shd w:val="clear" w:color="auto" w:fill="B3B3B3"/>
          </w:tcPr>
          <w:p w14:paraId="1CF085BC" w14:textId="77777777" w:rsidR="00AC6707" w:rsidRPr="00E72EDC" w:rsidRDefault="00AC6707" w:rsidP="00AC6707">
            <w:pPr>
              <w:pStyle w:val="Afzender"/>
              <w:spacing w:after="120"/>
              <w:jc w:val="center"/>
              <w:rPr>
                <w:rFonts w:asciiTheme="minorHAnsi" w:hAnsiTheme="minorHAnsi" w:cstheme="minorHAnsi"/>
                <w:sz w:val="20"/>
                <w:lang w:val="nl-BE"/>
              </w:rPr>
            </w:pPr>
            <w:r w:rsidRPr="00E72EDC">
              <w:rPr>
                <w:rFonts w:asciiTheme="minorHAnsi" w:hAnsiTheme="minorHAnsi" w:cstheme="minorHAnsi"/>
                <w:sz w:val="20"/>
                <w:lang w:val="nl-BE"/>
              </w:rPr>
              <w:t>Pauze</w:t>
            </w:r>
          </w:p>
        </w:tc>
        <w:tc>
          <w:tcPr>
            <w:tcW w:w="1500" w:type="dxa"/>
            <w:vMerge/>
            <w:tcBorders>
              <w:left w:val="single" w:sz="4" w:space="0" w:color="auto"/>
              <w:right w:val="single" w:sz="4" w:space="0" w:color="auto"/>
            </w:tcBorders>
            <w:shd w:val="clear" w:color="auto" w:fill="B3B3B3"/>
          </w:tcPr>
          <w:p w14:paraId="52474993" w14:textId="77777777" w:rsidR="00AC6707" w:rsidRPr="00E72EDC" w:rsidRDefault="00AC6707" w:rsidP="00AC6707">
            <w:pPr>
              <w:pStyle w:val="Afzender"/>
              <w:spacing w:after="120"/>
              <w:rPr>
                <w:rFonts w:asciiTheme="minorHAnsi" w:hAnsiTheme="minorHAnsi" w:cstheme="minorHAnsi"/>
                <w:sz w:val="20"/>
                <w:lang w:val="nl-BE"/>
              </w:rPr>
            </w:pPr>
          </w:p>
        </w:tc>
        <w:tc>
          <w:tcPr>
            <w:tcW w:w="2942" w:type="dxa"/>
            <w:gridSpan w:val="2"/>
            <w:tcBorders>
              <w:top w:val="single" w:sz="4" w:space="0" w:color="auto"/>
              <w:left w:val="single" w:sz="4" w:space="0" w:color="auto"/>
              <w:bottom w:val="single" w:sz="4" w:space="0" w:color="auto"/>
              <w:right w:val="single" w:sz="4" w:space="0" w:color="auto"/>
            </w:tcBorders>
            <w:shd w:val="clear" w:color="auto" w:fill="B3B3B3"/>
          </w:tcPr>
          <w:p w14:paraId="13DE62CC" w14:textId="77777777" w:rsidR="00AC6707" w:rsidRPr="00E72EDC" w:rsidRDefault="00AC6707" w:rsidP="00AC6707">
            <w:pPr>
              <w:pStyle w:val="Afzender"/>
              <w:spacing w:after="120"/>
              <w:jc w:val="center"/>
              <w:rPr>
                <w:rFonts w:asciiTheme="minorHAnsi" w:hAnsiTheme="minorHAnsi" w:cstheme="minorHAnsi"/>
                <w:sz w:val="20"/>
                <w:lang w:val="nl-BE"/>
              </w:rPr>
            </w:pPr>
            <w:r w:rsidRPr="00E72EDC">
              <w:rPr>
                <w:rFonts w:asciiTheme="minorHAnsi" w:hAnsiTheme="minorHAnsi" w:cstheme="minorHAnsi"/>
                <w:sz w:val="20"/>
                <w:lang w:val="nl-BE"/>
              </w:rPr>
              <w:t>Pauze</w:t>
            </w:r>
          </w:p>
        </w:tc>
      </w:tr>
      <w:tr w:rsidR="00AC6707" w:rsidRPr="00E72EDC" w14:paraId="400A16B7" w14:textId="77777777" w:rsidTr="00AC6707">
        <w:tc>
          <w:tcPr>
            <w:tcW w:w="1870" w:type="dxa"/>
            <w:tcBorders>
              <w:top w:val="single" w:sz="4" w:space="0" w:color="auto"/>
              <w:left w:val="single" w:sz="4" w:space="0" w:color="auto"/>
              <w:bottom w:val="single" w:sz="4" w:space="0" w:color="auto"/>
              <w:right w:val="single" w:sz="4" w:space="0" w:color="auto"/>
            </w:tcBorders>
          </w:tcPr>
          <w:p w14:paraId="4E899295"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14u.35 - 16u.30</w:t>
            </w:r>
          </w:p>
        </w:tc>
        <w:tc>
          <w:tcPr>
            <w:tcW w:w="1400" w:type="dxa"/>
            <w:tcBorders>
              <w:top w:val="single" w:sz="4" w:space="0" w:color="auto"/>
              <w:left w:val="single" w:sz="4" w:space="0" w:color="auto"/>
              <w:bottom w:val="single" w:sz="4" w:space="0" w:color="auto"/>
              <w:right w:val="single" w:sz="4" w:space="0" w:color="auto"/>
            </w:tcBorders>
          </w:tcPr>
          <w:p w14:paraId="0EC9417D"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59E20657"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vMerge/>
            <w:tcBorders>
              <w:left w:val="single" w:sz="4" w:space="0" w:color="auto"/>
              <w:bottom w:val="single" w:sz="4" w:space="0" w:color="auto"/>
              <w:right w:val="single" w:sz="4" w:space="0" w:color="auto"/>
            </w:tcBorders>
            <w:shd w:val="clear" w:color="auto" w:fill="B3B3B3"/>
          </w:tcPr>
          <w:p w14:paraId="4F1A1EB5" w14:textId="77777777" w:rsidR="00AC6707" w:rsidRPr="00E72EDC" w:rsidRDefault="00AC6707" w:rsidP="00AC6707">
            <w:pPr>
              <w:pStyle w:val="Afzender"/>
              <w:spacing w:after="120"/>
              <w:rPr>
                <w:rFonts w:asciiTheme="minorHAnsi" w:hAnsiTheme="minorHAnsi" w:cstheme="minorHAnsi"/>
                <w:sz w:val="20"/>
                <w:lang w:val="nl-BE"/>
              </w:rPr>
            </w:pPr>
          </w:p>
        </w:tc>
        <w:tc>
          <w:tcPr>
            <w:tcW w:w="1500" w:type="dxa"/>
            <w:tcBorders>
              <w:top w:val="single" w:sz="4" w:space="0" w:color="auto"/>
              <w:left w:val="single" w:sz="4" w:space="0" w:color="auto"/>
              <w:bottom w:val="single" w:sz="4" w:space="0" w:color="auto"/>
              <w:right w:val="single" w:sz="4" w:space="0" w:color="auto"/>
            </w:tcBorders>
          </w:tcPr>
          <w:p w14:paraId="3818DD32" w14:textId="77777777" w:rsidR="00AC6707" w:rsidRPr="00E72EDC" w:rsidRDefault="00AC6707" w:rsidP="00AC6707">
            <w:pPr>
              <w:pStyle w:val="Afzender"/>
              <w:spacing w:after="120"/>
              <w:rPr>
                <w:rFonts w:asciiTheme="minorHAnsi" w:hAnsiTheme="minorHAnsi" w:cstheme="minorHAnsi"/>
                <w:sz w:val="20"/>
                <w:lang w:val="nl-BE"/>
              </w:rPr>
            </w:pPr>
          </w:p>
        </w:tc>
        <w:tc>
          <w:tcPr>
            <w:tcW w:w="1442" w:type="dxa"/>
            <w:tcBorders>
              <w:top w:val="single" w:sz="4" w:space="0" w:color="auto"/>
              <w:left w:val="single" w:sz="4" w:space="0" w:color="auto"/>
              <w:bottom w:val="single" w:sz="4" w:space="0" w:color="auto"/>
              <w:right w:val="single" w:sz="4" w:space="0" w:color="auto"/>
            </w:tcBorders>
          </w:tcPr>
          <w:p w14:paraId="2CEAA008" w14:textId="77777777" w:rsidR="00AC6707" w:rsidRPr="00E72EDC" w:rsidRDefault="00AC6707" w:rsidP="00AC6707">
            <w:pPr>
              <w:pStyle w:val="Afzender"/>
              <w:spacing w:after="120"/>
              <w:rPr>
                <w:rFonts w:asciiTheme="minorHAnsi" w:hAnsiTheme="minorHAnsi" w:cstheme="minorHAnsi"/>
                <w:sz w:val="20"/>
                <w:lang w:val="nl-BE"/>
              </w:rPr>
            </w:pPr>
          </w:p>
        </w:tc>
      </w:tr>
      <w:tr w:rsidR="00AC6707" w:rsidRPr="00E72EDC" w14:paraId="011432B0" w14:textId="77777777" w:rsidTr="00AC6707">
        <w:tc>
          <w:tcPr>
            <w:tcW w:w="1870" w:type="dxa"/>
            <w:tcBorders>
              <w:top w:val="single" w:sz="4" w:space="0" w:color="auto"/>
              <w:left w:val="single" w:sz="4" w:space="0" w:color="auto"/>
              <w:bottom w:val="single" w:sz="4" w:space="0" w:color="auto"/>
              <w:right w:val="single" w:sz="4" w:space="0" w:color="auto"/>
            </w:tcBorders>
          </w:tcPr>
          <w:p w14:paraId="5E165314" w14:textId="77777777" w:rsidR="00AC6707" w:rsidRPr="00E72EDC" w:rsidRDefault="00AC6707" w:rsidP="00AC6707">
            <w:pPr>
              <w:pStyle w:val="Afzender"/>
              <w:spacing w:after="120"/>
              <w:rPr>
                <w:rFonts w:asciiTheme="minorHAnsi" w:hAnsiTheme="minorHAnsi" w:cstheme="minorHAnsi"/>
                <w:b/>
                <w:sz w:val="20"/>
                <w:lang w:val="nl-BE"/>
              </w:rPr>
            </w:pPr>
            <w:r w:rsidRPr="00E72EDC">
              <w:rPr>
                <w:rFonts w:asciiTheme="minorHAnsi" w:hAnsiTheme="minorHAnsi" w:cstheme="minorHAnsi"/>
                <w:b/>
                <w:sz w:val="20"/>
                <w:lang w:val="nl-BE"/>
              </w:rPr>
              <w:t>Totaal</w:t>
            </w:r>
          </w:p>
        </w:tc>
        <w:tc>
          <w:tcPr>
            <w:tcW w:w="1400" w:type="dxa"/>
            <w:tcBorders>
              <w:top w:val="single" w:sz="4" w:space="0" w:color="auto"/>
              <w:left w:val="single" w:sz="4" w:space="0" w:color="auto"/>
              <w:bottom w:val="single" w:sz="4" w:space="0" w:color="auto"/>
              <w:right w:val="single" w:sz="4" w:space="0" w:color="auto"/>
            </w:tcBorders>
          </w:tcPr>
          <w:p w14:paraId="197E15FD" w14:textId="77777777" w:rsidR="00AC6707" w:rsidRPr="00E72EDC" w:rsidRDefault="00AC6707" w:rsidP="00AC6707">
            <w:pPr>
              <w:pStyle w:val="Afzender"/>
              <w:spacing w:after="120"/>
              <w:jc w:val="center"/>
              <w:rPr>
                <w:rFonts w:asciiTheme="minorHAnsi" w:hAnsiTheme="minorHAnsi" w:cstheme="minorHAnsi"/>
                <w:b/>
                <w:sz w:val="20"/>
                <w:lang w:val="nl-BE"/>
              </w:rPr>
            </w:pPr>
            <w:r w:rsidRPr="00E72EDC">
              <w:rPr>
                <w:rFonts w:asciiTheme="minorHAnsi" w:hAnsiTheme="minorHAnsi" w:cstheme="minorHAnsi"/>
                <w:b/>
                <w:sz w:val="20"/>
                <w:lang w:val="nl-BE"/>
              </w:rPr>
              <w:t>8 u.</w:t>
            </w:r>
          </w:p>
        </w:tc>
        <w:tc>
          <w:tcPr>
            <w:tcW w:w="1500" w:type="dxa"/>
            <w:tcBorders>
              <w:top w:val="single" w:sz="4" w:space="0" w:color="auto"/>
              <w:left w:val="single" w:sz="4" w:space="0" w:color="auto"/>
              <w:bottom w:val="single" w:sz="4" w:space="0" w:color="auto"/>
              <w:right w:val="single" w:sz="4" w:space="0" w:color="auto"/>
            </w:tcBorders>
          </w:tcPr>
          <w:p w14:paraId="151E37B8" w14:textId="77777777" w:rsidR="00AC6707" w:rsidRPr="00E72EDC" w:rsidRDefault="00AC6707" w:rsidP="00AC6707">
            <w:pPr>
              <w:pStyle w:val="Afzender"/>
              <w:spacing w:after="120"/>
              <w:jc w:val="center"/>
              <w:rPr>
                <w:rFonts w:asciiTheme="minorHAnsi" w:hAnsiTheme="minorHAnsi" w:cstheme="minorHAnsi"/>
                <w:b/>
                <w:sz w:val="20"/>
                <w:lang w:val="nl-BE"/>
              </w:rPr>
            </w:pPr>
            <w:r w:rsidRPr="00E72EDC">
              <w:rPr>
                <w:rFonts w:asciiTheme="minorHAnsi" w:hAnsiTheme="minorHAnsi" w:cstheme="minorHAnsi"/>
                <w:b/>
                <w:sz w:val="20"/>
                <w:lang w:val="nl-BE"/>
              </w:rPr>
              <w:t>8 u.</w:t>
            </w:r>
          </w:p>
        </w:tc>
        <w:tc>
          <w:tcPr>
            <w:tcW w:w="1500" w:type="dxa"/>
            <w:tcBorders>
              <w:top w:val="single" w:sz="4" w:space="0" w:color="auto"/>
              <w:left w:val="single" w:sz="4" w:space="0" w:color="auto"/>
              <w:bottom w:val="single" w:sz="4" w:space="0" w:color="auto"/>
              <w:right w:val="single" w:sz="4" w:space="0" w:color="auto"/>
            </w:tcBorders>
          </w:tcPr>
          <w:p w14:paraId="434C5926" w14:textId="77777777" w:rsidR="00AC6707" w:rsidRPr="00E72EDC" w:rsidRDefault="00AC6707" w:rsidP="00AC6707">
            <w:pPr>
              <w:pStyle w:val="Afzender"/>
              <w:spacing w:after="120"/>
              <w:jc w:val="center"/>
              <w:rPr>
                <w:rFonts w:asciiTheme="minorHAnsi" w:hAnsiTheme="minorHAnsi" w:cstheme="minorHAnsi"/>
                <w:b/>
                <w:sz w:val="20"/>
                <w:lang w:val="nl-BE"/>
              </w:rPr>
            </w:pPr>
            <w:r w:rsidRPr="00E72EDC">
              <w:rPr>
                <w:rFonts w:asciiTheme="minorHAnsi" w:hAnsiTheme="minorHAnsi" w:cstheme="minorHAnsi"/>
                <w:b/>
                <w:sz w:val="20"/>
                <w:lang w:val="nl-BE"/>
              </w:rPr>
              <w:t>4 u.</w:t>
            </w:r>
          </w:p>
        </w:tc>
        <w:tc>
          <w:tcPr>
            <w:tcW w:w="1500" w:type="dxa"/>
            <w:tcBorders>
              <w:top w:val="single" w:sz="4" w:space="0" w:color="auto"/>
              <w:left w:val="single" w:sz="4" w:space="0" w:color="auto"/>
              <w:bottom w:val="single" w:sz="4" w:space="0" w:color="auto"/>
              <w:right w:val="single" w:sz="4" w:space="0" w:color="auto"/>
            </w:tcBorders>
          </w:tcPr>
          <w:p w14:paraId="6304CF55" w14:textId="77777777" w:rsidR="00AC6707" w:rsidRPr="00E72EDC" w:rsidRDefault="00AC6707" w:rsidP="00AC6707">
            <w:pPr>
              <w:jc w:val="center"/>
              <w:rPr>
                <w:rFonts w:asciiTheme="minorHAnsi" w:hAnsiTheme="minorHAnsi" w:cstheme="minorHAnsi"/>
              </w:rPr>
            </w:pPr>
            <w:r w:rsidRPr="00E72EDC">
              <w:rPr>
                <w:rFonts w:asciiTheme="minorHAnsi" w:hAnsiTheme="minorHAnsi" w:cstheme="minorHAnsi"/>
                <w:b/>
                <w:lang w:val="nl-BE"/>
              </w:rPr>
              <w:t>8 u.</w:t>
            </w:r>
          </w:p>
        </w:tc>
        <w:tc>
          <w:tcPr>
            <w:tcW w:w="1442" w:type="dxa"/>
            <w:tcBorders>
              <w:top w:val="single" w:sz="4" w:space="0" w:color="auto"/>
              <w:left w:val="single" w:sz="4" w:space="0" w:color="auto"/>
              <w:bottom w:val="single" w:sz="4" w:space="0" w:color="auto"/>
              <w:right w:val="single" w:sz="4" w:space="0" w:color="auto"/>
            </w:tcBorders>
          </w:tcPr>
          <w:p w14:paraId="4A92E97D" w14:textId="77777777" w:rsidR="00AC6707" w:rsidRPr="00E72EDC" w:rsidRDefault="00AC6707" w:rsidP="00AC6707">
            <w:pPr>
              <w:jc w:val="center"/>
              <w:rPr>
                <w:rFonts w:asciiTheme="minorHAnsi" w:hAnsiTheme="minorHAnsi" w:cstheme="minorHAnsi"/>
              </w:rPr>
            </w:pPr>
            <w:r w:rsidRPr="00E72EDC">
              <w:rPr>
                <w:rFonts w:asciiTheme="minorHAnsi" w:hAnsiTheme="minorHAnsi" w:cstheme="minorHAnsi"/>
                <w:b/>
                <w:lang w:val="nl-BE"/>
              </w:rPr>
              <w:t>8 u.</w:t>
            </w:r>
          </w:p>
        </w:tc>
      </w:tr>
    </w:tbl>
    <w:p w14:paraId="7EE927FB" w14:textId="77777777" w:rsidR="00AC6707" w:rsidRPr="00E72EDC" w:rsidRDefault="00AC6707" w:rsidP="00AC6707">
      <w:pPr>
        <w:rPr>
          <w:rFonts w:asciiTheme="minorHAnsi" w:hAnsiTheme="minorHAnsi" w:cstheme="minorHAnsi"/>
          <w:lang w:val="nl-BE" w:eastAsia="en-US"/>
        </w:rPr>
      </w:pPr>
    </w:p>
    <w:p w14:paraId="51AFC22B" w14:textId="77777777" w:rsidR="00AC6707" w:rsidRPr="00E72EDC" w:rsidRDefault="00AC6707" w:rsidP="00AC6707">
      <w:pPr>
        <w:rPr>
          <w:rFonts w:asciiTheme="minorHAnsi" w:hAnsiTheme="minorHAnsi" w:cstheme="minorHAnsi"/>
          <w:b/>
          <w:bCs/>
          <w:color w:val="BAA380"/>
          <w:sz w:val="24"/>
        </w:rPr>
      </w:pPr>
    </w:p>
    <w:p w14:paraId="5EB8C5E8" w14:textId="77777777" w:rsidR="004321CD" w:rsidRPr="00AC6707" w:rsidRDefault="004321CD" w:rsidP="00AC6707">
      <w:pPr>
        <w:widowControl w:val="0"/>
        <w:tabs>
          <w:tab w:val="left" w:pos="-1440"/>
          <w:tab w:val="left" w:pos="-720"/>
        </w:tabs>
        <w:rPr>
          <w:rFonts w:cs="Arial"/>
          <w:szCs w:val="20"/>
        </w:rPr>
      </w:pPr>
    </w:p>
    <w:p w14:paraId="718D50C3" w14:textId="77777777" w:rsidR="002E0D4E" w:rsidRDefault="002E0D4E">
      <w:pPr>
        <w:spacing w:after="160" w:line="259" w:lineRule="auto"/>
      </w:pPr>
      <w:r>
        <w:br w:type="page"/>
      </w:r>
    </w:p>
    <w:p w14:paraId="55602FDE" w14:textId="77777777" w:rsidR="002E0D4E" w:rsidRPr="00C33C96" w:rsidRDefault="002E0D4E" w:rsidP="002E0D4E">
      <w:pPr>
        <w:pStyle w:val="Kop1"/>
      </w:pPr>
      <w:bookmarkStart w:id="272" w:name="_Toc196760698"/>
      <w:r w:rsidRPr="00C33C96">
        <w:lastRenderedPageBreak/>
        <w:t xml:space="preserve">BIJLAGE 2: </w:t>
      </w:r>
      <w:r>
        <w:t>Mededelingen inzake welzijn</w:t>
      </w:r>
      <w:bookmarkEnd w:id="272"/>
    </w:p>
    <w:p w14:paraId="66192832" w14:textId="77777777" w:rsidR="002E0D4E" w:rsidRPr="00E72EDC" w:rsidRDefault="002E0D4E" w:rsidP="002E0D4E">
      <w:pPr>
        <w:pStyle w:val="Normaalweb"/>
        <w:rPr>
          <w:rFonts w:asciiTheme="minorHAnsi" w:hAnsiTheme="minorHAnsi" w:cstheme="minorHAnsi"/>
          <w:b/>
          <w:bCs/>
          <w:i/>
          <w:iCs/>
          <w:szCs w:val="20"/>
        </w:rPr>
      </w:pPr>
      <w:r w:rsidRPr="00E72EDC">
        <w:rPr>
          <w:rFonts w:asciiTheme="minorHAnsi" w:hAnsiTheme="minorHAnsi" w:cstheme="minorHAnsi"/>
          <w:b/>
          <w:bCs/>
          <w:i/>
          <w:iCs/>
          <w:szCs w:val="20"/>
        </w:rPr>
        <w:t>Interne dienst voor preventie en bescherming op het werk</w:t>
      </w:r>
    </w:p>
    <w:p w14:paraId="6E27EA1E" w14:textId="77777777" w:rsidR="002E0D4E" w:rsidRPr="00E72EDC" w:rsidRDefault="002E0D4E" w:rsidP="002E0D4E">
      <w:pPr>
        <w:rPr>
          <w:rFonts w:asciiTheme="minorHAnsi" w:hAnsiTheme="minorHAnsi" w:cstheme="minorHAnsi"/>
          <w:szCs w:val="20"/>
          <w:lang w:val="nl-BE"/>
        </w:rPr>
      </w:pPr>
      <w:r w:rsidRPr="00E72EDC">
        <w:rPr>
          <w:rFonts w:asciiTheme="minorHAnsi" w:hAnsiTheme="minorHAnsi" w:cstheme="minorHAnsi"/>
          <w:szCs w:val="20"/>
          <w:lang w:val="nl-BE"/>
        </w:rPr>
        <w:t xml:space="preserve">Intercommunale </w:t>
      </w:r>
      <w:proofErr w:type="spellStart"/>
      <w:r w:rsidRPr="00E72EDC">
        <w:rPr>
          <w:rFonts w:asciiTheme="minorHAnsi" w:hAnsiTheme="minorHAnsi" w:cstheme="minorHAnsi"/>
          <w:szCs w:val="20"/>
          <w:lang w:val="nl-BE"/>
        </w:rPr>
        <w:t>Haviland</w:t>
      </w:r>
      <w:proofErr w:type="spellEnd"/>
    </w:p>
    <w:p w14:paraId="0C4D6694" w14:textId="77777777" w:rsidR="002E0D4E" w:rsidRPr="00E72EDC" w:rsidRDefault="002E0D4E" w:rsidP="002E0D4E">
      <w:pPr>
        <w:rPr>
          <w:rFonts w:asciiTheme="minorHAnsi" w:hAnsiTheme="minorHAnsi" w:cstheme="minorHAnsi"/>
          <w:szCs w:val="20"/>
          <w:lang w:val="nl-BE"/>
        </w:rPr>
      </w:pPr>
      <w:proofErr w:type="spellStart"/>
      <w:r w:rsidRPr="00E72EDC">
        <w:rPr>
          <w:rFonts w:asciiTheme="minorHAnsi" w:hAnsiTheme="minorHAnsi" w:cstheme="minorHAnsi"/>
          <w:szCs w:val="20"/>
          <w:lang w:val="nl-BE"/>
        </w:rPr>
        <w:t>Brusselsesteenweg</w:t>
      </w:r>
      <w:proofErr w:type="spellEnd"/>
      <w:r w:rsidRPr="00E72EDC">
        <w:rPr>
          <w:rFonts w:asciiTheme="minorHAnsi" w:hAnsiTheme="minorHAnsi" w:cstheme="minorHAnsi"/>
          <w:szCs w:val="20"/>
          <w:lang w:val="nl-BE"/>
        </w:rPr>
        <w:t xml:space="preserve"> 617</w:t>
      </w:r>
    </w:p>
    <w:p w14:paraId="106501FA" w14:textId="77777777" w:rsidR="002E0D4E" w:rsidRPr="00E72EDC" w:rsidRDefault="002E0D4E" w:rsidP="002E0D4E">
      <w:pPr>
        <w:rPr>
          <w:rFonts w:asciiTheme="minorHAnsi" w:hAnsiTheme="minorHAnsi" w:cstheme="minorHAnsi"/>
          <w:szCs w:val="20"/>
          <w:lang w:val="nl-BE"/>
        </w:rPr>
      </w:pPr>
      <w:r w:rsidRPr="00E72EDC">
        <w:rPr>
          <w:rFonts w:asciiTheme="minorHAnsi" w:hAnsiTheme="minorHAnsi" w:cstheme="minorHAnsi"/>
          <w:szCs w:val="20"/>
          <w:lang w:val="nl-BE"/>
        </w:rPr>
        <w:t xml:space="preserve">1731 </w:t>
      </w:r>
      <w:proofErr w:type="spellStart"/>
      <w:r w:rsidRPr="00E72EDC">
        <w:rPr>
          <w:rFonts w:asciiTheme="minorHAnsi" w:hAnsiTheme="minorHAnsi" w:cstheme="minorHAnsi"/>
          <w:szCs w:val="20"/>
          <w:lang w:val="nl-BE"/>
        </w:rPr>
        <w:t>Zellik</w:t>
      </w:r>
      <w:proofErr w:type="spellEnd"/>
    </w:p>
    <w:p w14:paraId="0E098EDE" w14:textId="77777777" w:rsidR="002E0D4E" w:rsidRPr="00E72EDC" w:rsidRDefault="002E0D4E" w:rsidP="002E0D4E">
      <w:pPr>
        <w:rPr>
          <w:rFonts w:asciiTheme="minorHAnsi" w:hAnsiTheme="minorHAnsi" w:cstheme="minorHAnsi"/>
          <w:szCs w:val="20"/>
          <w:lang w:val="nl-BE"/>
        </w:rPr>
      </w:pPr>
    </w:p>
    <w:p w14:paraId="1FBA9339" w14:textId="77777777" w:rsidR="002E0D4E" w:rsidRPr="00E72EDC" w:rsidRDefault="002E0D4E" w:rsidP="00B268A7">
      <w:pPr>
        <w:numPr>
          <w:ilvl w:val="0"/>
          <w:numId w:val="9"/>
        </w:numPr>
        <w:rPr>
          <w:rFonts w:asciiTheme="minorHAnsi" w:hAnsiTheme="minorHAnsi" w:cstheme="minorHAnsi"/>
          <w:iCs/>
          <w:szCs w:val="20"/>
          <w:lang w:val="nl-BE"/>
        </w:rPr>
      </w:pPr>
      <w:r w:rsidRPr="00E72EDC">
        <w:rPr>
          <w:rFonts w:asciiTheme="minorHAnsi" w:hAnsiTheme="minorHAnsi" w:cstheme="minorHAnsi"/>
          <w:iCs/>
          <w:szCs w:val="20"/>
          <w:lang w:val="nl-BE"/>
        </w:rPr>
        <w:t>Externe contactpersoon</w:t>
      </w:r>
      <w:r w:rsidRPr="00E72EDC">
        <w:rPr>
          <w:rFonts w:asciiTheme="minorHAnsi" w:hAnsiTheme="minorHAnsi" w:cstheme="minorHAnsi"/>
          <w:szCs w:val="20"/>
          <w:lang w:val="nl-BE"/>
        </w:rPr>
        <w:t xml:space="preserve">: </w:t>
      </w:r>
      <w:r w:rsidRPr="00E72EDC">
        <w:rPr>
          <w:rFonts w:asciiTheme="minorHAnsi" w:hAnsiTheme="minorHAnsi" w:cstheme="minorHAnsi"/>
          <w:iCs/>
          <w:szCs w:val="20"/>
          <w:lang w:val="nl-BE"/>
        </w:rPr>
        <w:t xml:space="preserve">Marc Smolders (preventieadviseur </w:t>
      </w:r>
      <w:proofErr w:type="spellStart"/>
      <w:r w:rsidRPr="00E72EDC">
        <w:rPr>
          <w:rFonts w:asciiTheme="minorHAnsi" w:hAnsiTheme="minorHAnsi" w:cstheme="minorHAnsi"/>
          <w:iCs/>
          <w:szCs w:val="20"/>
          <w:lang w:val="nl-BE"/>
        </w:rPr>
        <w:t>Haviland</w:t>
      </w:r>
      <w:proofErr w:type="spellEnd"/>
      <w:r w:rsidRPr="00E72EDC">
        <w:rPr>
          <w:rFonts w:asciiTheme="minorHAnsi" w:hAnsiTheme="minorHAnsi" w:cstheme="minorHAnsi"/>
          <w:iCs/>
          <w:szCs w:val="20"/>
          <w:lang w:val="nl-BE"/>
        </w:rPr>
        <w:t>)</w:t>
      </w:r>
    </w:p>
    <w:p w14:paraId="53AEAA80" w14:textId="77777777" w:rsidR="00E72EDC" w:rsidRPr="00ED55C1" w:rsidRDefault="002E0D4E" w:rsidP="00E72EDC">
      <w:pPr>
        <w:ind w:left="1381"/>
        <w:rPr>
          <w:rFonts w:asciiTheme="minorHAnsi" w:hAnsiTheme="minorHAnsi" w:cstheme="minorHAnsi"/>
          <w:iCs/>
          <w:szCs w:val="20"/>
          <w:lang w:val="nl-BE"/>
        </w:rPr>
      </w:pPr>
      <w:hyperlink r:id="rId17" w:history="1">
        <w:r w:rsidRPr="00ED55C1">
          <w:rPr>
            <w:rStyle w:val="Hyperlink"/>
            <w:rFonts w:asciiTheme="minorHAnsi" w:eastAsiaTheme="minorEastAsia" w:hAnsiTheme="minorHAnsi" w:cstheme="minorHAnsi"/>
            <w:iCs/>
            <w:szCs w:val="20"/>
            <w:lang w:val="nl-BE"/>
          </w:rPr>
          <w:t>marc.smolders@haviland.be</w:t>
        </w:r>
      </w:hyperlink>
      <w:r w:rsidRPr="00ED55C1">
        <w:rPr>
          <w:rFonts w:asciiTheme="minorHAnsi" w:hAnsiTheme="minorHAnsi" w:cstheme="minorHAnsi"/>
          <w:iCs/>
          <w:szCs w:val="20"/>
          <w:lang w:val="nl-BE"/>
        </w:rPr>
        <w:tab/>
      </w:r>
    </w:p>
    <w:p w14:paraId="6ECFE490" w14:textId="2585553D" w:rsidR="002E0D4E" w:rsidRPr="00ED55C1" w:rsidRDefault="002E0D4E" w:rsidP="00B268A7">
      <w:pPr>
        <w:numPr>
          <w:ilvl w:val="0"/>
          <w:numId w:val="9"/>
        </w:numPr>
        <w:rPr>
          <w:rFonts w:asciiTheme="minorHAnsi" w:hAnsiTheme="minorHAnsi" w:cstheme="minorHAnsi"/>
          <w:iCs/>
          <w:szCs w:val="20"/>
          <w:lang w:val="nl-BE"/>
        </w:rPr>
      </w:pPr>
      <w:r w:rsidRPr="00ED55C1">
        <w:rPr>
          <w:rFonts w:asciiTheme="minorHAnsi" w:hAnsiTheme="minorHAnsi" w:cstheme="minorHAnsi"/>
          <w:iCs/>
          <w:szCs w:val="20"/>
          <w:lang w:val="nl-BE"/>
        </w:rPr>
        <w:t>Externe contactpersoon</w:t>
      </w:r>
      <w:r w:rsidRPr="00ED55C1">
        <w:rPr>
          <w:rFonts w:asciiTheme="minorHAnsi" w:hAnsiTheme="minorHAnsi" w:cstheme="minorHAnsi"/>
          <w:szCs w:val="20"/>
          <w:lang w:val="nl-BE"/>
        </w:rPr>
        <w:t xml:space="preserve">: </w:t>
      </w:r>
      <w:proofErr w:type="spellStart"/>
      <w:r w:rsidR="00936347" w:rsidRPr="00ED55C1">
        <w:rPr>
          <w:rFonts w:asciiTheme="minorHAnsi" w:hAnsiTheme="minorHAnsi" w:cstheme="minorHAnsi"/>
          <w:iCs/>
          <w:szCs w:val="20"/>
          <w:lang w:val="nl-BE"/>
        </w:rPr>
        <w:t>Gerardjan</w:t>
      </w:r>
      <w:proofErr w:type="spellEnd"/>
      <w:r w:rsidR="00936347" w:rsidRPr="00ED55C1">
        <w:rPr>
          <w:rFonts w:asciiTheme="minorHAnsi" w:hAnsiTheme="minorHAnsi" w:cstheme="minorHAnsi"/>
          <w:iCs/>
          <w:szCs w:val="20"/>
          <w:lang w:val="nl-BE"/>
        </w:rPr>
        <w:t xml:space="preserve"> Desmedt</w:t>
      </w:r>
      <w:r w:rsidRPr="00ED55C1">
        <w:rPr>
          <w:rFonts w:asciiTheme="minorHAnsi" w:hAnsiTheme="minorHAnsi" w:cstheme="minorHAnsi"/>
          <w:iCs/>
          <w:szCs w:val="20"/>
          <w:lang w:val="nl-BE"/>
        </w:rPr>
        <w:t xml:space="preserve"> (preventieadviseur </w:t>
      </w:r>
      <w:proofErr w:type="spellStart"/>
      <w:r w:rsidRPr="00ED55C1">
        <w:rPr>
          <w:rFonts w:asciiTheme="minorHAnsi" w:hAnsiTheme="minorHAnsi" w:cstheme="minorHAnsi"/>
          <w:iCs/>
          <w:szCs w:val="20"/>
          <w:lang w:val="nl-BE"/>
        </w:rPr>
        <w:t>Haviland</w:t>
      </w:r>
      <w:proofErr w:type="spellEnd"/>
      <w:r w:rsidRPr="00ED55C1">
        <w:rPr>
          <w:rFonts w:asciiTheme="minorHAnsi" w:hAnsiTheme="minorHAnsi" w:cstheme="minorHAnsi"/>
          <w:iCs/>
          <w:szCs w:val="20"/>
          <w:lang w:val="nl-BE"/>
        </w:rPr>
        <w:t>)</w:t>
      </w:r>
    </w:p>
    <w:p w14:paraId="38805004" w14:textId="38E586EA" w:rsidR="002E0D4E" w:rsidRPr="00ED55C1" w:rsidRDefault="00936347" w:rsidP="002E0D4E">
      <w:pPr>
        <w:ind w:left="1021" w:firstLine="360"/>
        <w:rPr>
          <w:rFonts w:asciiTheme="minorHAnsi" w:hAnsiTheme="minorHAnsi" w:cstheme="minorHAnsi"/>
          <w:iCs/>
          <w:szCs w:val="20"/>
          <w:lang w:val="nl-BE"/>
        </w:rPr>
      </w:pPr>
      <w:hyperlink r:id="rId18" w:history="1">
        <w:r w:rsidRPr="00ED55C1">
          <w:rPr>
            <w:rStyle w:val="Hyperlink"/>
            <w:rFonts w:asciiTheme="minorHAnsi" w:eastAsiaTheme="minorEastAsia" w:hAnsiTheme="minorHAnsi" w:cstheme="minorHAnsi"/>
            <w:iCs/>
            <w:szCs w:val="20"/>
            <w:lang w:val="nl-BE"/>
          </w:rPr>
          <w:t>gerardjan.desmedt@haviland.be</w:t>
        </w:r>
      </w:hyperlink>
      <w:r w:rsidR="002E0D4E" w:rsidRPr="00ED55C1">
        <w:rPr>
          <w:rFonts w:asciiTheme="minorHAnsi" w:hAnsiTheme="minorHAnsi" w:cstheme="minorHAnsi"/>
          <w:iCs/>
          <w:szCs w:val="20"/>
          <w:lang w:val="nl-BE"/>
        </w:rPr>
        <w:tab/>
      </w:r>
    </w:p>
    <w:p w14:paraId="2D8A6BEA" w14:textId="77777777" w:rsidR="002E0D4E" w:rsidRPr="00ED55C1" w:rsidRDefault="002E0D4E" w:rsidP="002E0D4E">
      <w:pPr>
        <w:rPr>
          <w:rFonts w:asciiTheme="minorHAnsi" w:hAnsiTheme="minorHAnsi" w:cstheme="minorHAnsi"/>
          <w:szCs w:val="20"/>
          <w:lang w:val="nl-BE"/>
        </w:rPr>
      </w:pPr>
    </w:p>
    <w:p w14:paraId="325ACE45" w14:textId="77777777" w:rsidR="002E0D4E" w:rsidRPr="00ED55C1" w:rsidRDefault="002E0D4E" w:rsidP="00B268A7">
      <w:pPr>
        <w:numPr>
          <w:ilvl w:val="0"/>
          <w:numId w:val="9"/>
        </w:numPr>
        <w:rPr>
          <w:rFonts w:asciiTheme="minorHAnsi" w:hAnsiTheme="minorHAnsi" w:cstheme="minorHAnsi"/>
          <w:iCs/>
          <w:szCs w:val="20"/>
          <w:lang w:val="nl-BE"/>
        </w:rPr>
      </w:pPr>
      <w:r w:rsidRPr="00ED55C1">
        <w:rPr>
          <w:rFonts w:asciiTheme="minorHAnsi" w:hAnsiTheme="minorHAnsi" w:cstheme="minorHAnsi"/>
          <w:iCs/>
          <w:szCs w:val="20"/>
          <w:lang w:val="nl-BE"/>
        </w:rPr>
        <w:t xml:space="preserve">Interne contactpersoon: Hilde </w:t>
      </w:r>
      <w:proofErr w:type="spellStart"/>
      <w:r w:rsidRPr="00ED55C1">
        <w:rPr>
          <w:rFonts w:asciiTheme="minorHAnsi" w:hAnsiTheme="minorHAnsi" w:cstheme="minorHAnsi"/>
          <w:iCs/>
          <w:szCs w:val="20"/>
          <w:lang w:val="nl-BE"/>
        </w:rPr>
        <w:t>Vanhamel</w:t>
      </w:r>
      <w:proofErr w:type="spellEnd"/>
      <w:r w:rsidRPr="00ED55C1">
        <w:rPr>
          <w:rFonts w:asciiTheme="minorHAnsi" w:hAnsiTheme="minorHAnsi" w:cstheme="minorHAnsi"/>
          <w:iCs/>
          <w:szCs w:val="20"/>
          <w:lang w:val="nl-BE"/>
        </w:rPr>
        <w:t xml:space="preserve"> (diensthoofd Welzijn en Preventie)</w:t>
      </w:r>
    </w:p>
    <w:p w14:paraId="60A7F3DF" w14:textId="7E6639F6" w:rsidR="002E0D4E" w:rsidRPr="00ED55C1" w:rsidRDefault="00936347" w:rsidP="002E0D4E">
      <w:pPr>
        <w:ind w:left="1021" w:firstLine="360"/>
        <w:rPr>
          <w:rFonts w:asciiTheme="minorHAnsi" w:hAnsiTheme="minorHAnsi" w:cstheme="minorHAnsi"/>
          <w:iCs/>
          <w:szCs w:val="20"/>
          <w:lang w:val="en-GB"/>
        </w:rPr>
      </w:pPr>
      <w:r w:rsidRPr="00ED55C1">
        <w:rPr>
          <w:rFonts w:asciiTheme="minorHAnsi" w:hAnsiTheme="minorHAnsi" w:cstheme="minorHAnsi"/>
          <w:iCs/>
          <w:szCs w:val="20"/>
          <w:lang w:val="en-GB"/>
        </w:rPr>
        <w:t>T</w:t>
      </w:r>
      <w:r w:rsidR="002E0D4E" w:rsidRPr="00ED55C1">
        <w:rPr>
          <w:rFonts w:asciiTheme="minorHAnsi" w:hAnsiTheme="minorHAnsi" w:cstheme="minorHAnsi"/>
          <w:iCs/>
          <w:szCs w:val="20"/>
          <w:lang w:val="en-GB"/>
        </w:rPr>
        <w:t>el.:</w:t>
      </w:r>
      <w:r w:rsidR="002E0D4E" w:rsidRPr="00ED55C1">
        <w:rPr>
          <w:rFonts w:asciiTheme="minorHAnsi" w:hAnsiTheme="minorHAnsi" w:cstheme="minorHAnsi"/>
          <w:iCs/>
          <w:szCs w:val="20"/>
          <w:lang w:val="en-GB"/>
        </w:rPr>
        <w:tab/>
        <w:t>02/260.</w:t>
      </w:r>
      <w:r w:rsidRPr="00ED55C1">
        <w:rPr>
          <w:rFonts w:asciiTheme="minorHAnsi" w:hAnsiTheme="minorHAnsi" w:cstheme="minorHAnsi"/>
          <w:iCs/>
          <w:szCs w:val="20"/>
          <w:lang w:val="en-GB"/>
        </w:rPr>
        <w:t>12</w:t>
      </w:r>
      <w:r w:rsidR="002E0D4E" w:rsidRPr="00ED55C1">
        <w:rPr>
          <w:rFonts w:asciiTheme="minorHAnsi" w:hAnsiTheme="minorHAnsi" w:cstheme="minorHAnsi"/>
          <w:iCs/>
          <w:szCs w:val="20"/>
          <w:lang w:val="en-GB"/>
        </w:rPr>
        <w:t>.1</w:t>
      </w:r>
      <w:r w:rsidRPr="00ED55C1">
        <w:rPr>
          <w:rFonts w:asciiTheme="minorHAnsi" w:hAnsiTheme="minorHAnsi" w:cstheme="minorHAnsi"/>
          <w:iCs/>
          <w:szCs w:val="20"/>
          <w:lang w:val="en-GB"/>
        </w:rPr>
        <w:t>3</w:t>
      </w:r>
    </w:p>
    <w:p w14:paraId="2643A4CE" w14:textId="77777777" w:rsidR="002E0D4E" w:rsidRPr="00ED55C1" w:rsidRDefault="002E0D4E" w:rsidP="002E0D4E">
      <w:pPr>
        <w:ind w:left="1021" w:firstLine="360"/>
      </w:pPr>
      <w:hyperlink r:id="rId19" w:history="1">
        <w:r w:rsidRPr="00ED55C1">
          <w:rPr>
            <w:rStyle w:val="Hyperlink"/>
            <w:rFonts w:asciiTheme="minorHAnsi" w:eastAsiaTheme="minorEastAsia" w:hAnsiTheme="minorHAnsi" w:cstheme="minorHAnsi"/>
            <w:iCs/>
            <w:szCs w:val="20"/>
            <w:lang w:val="en-GB"/>
          </w:rPr>
          <w:t>hilde.vanhamel@grimbergen.be</w:t>
        </w:r>
      </w:hyperlink>
    </w:p>
    <w:p w14:paraId="28FC8001" w14:textId="77777777" w:rsidR="00936347" w:rsidRPr="00ED55C1" w:rsidRDefault="00936347" w:rsidP="002E0D4E">
      <w:pPr>
        <w:ind w:left="1021" w:firstLine="360"/>
      </w:pPr>
    </w:p>
    <w:p w14:paraId="751561FE" w14:textId="480C5F70" w:rsidR="00936347" w:rsidRPr="00ED55C1" w:rsidRDefault="00936347" w:rsidP="00B268A7">
      <w:pPr>
        <w:pStyle w:val="Lijstalinea"/>
        <w:numPr>
          <w:ilvl w:val="0"/>
          <w:numId w:val="9"/>
        </w:numPr>
        <w:rPr>
          <w:rFonts w:asciiTheme="minorHAnsi" w:hAnsiTheme="minorHAnsi" w:cstheme="minorHAnsi"/>
          <w:iCs/>
          <w:szCs w:val="20"/>
          <w:lang w:val="en-GB"/>
        </w:rPr>
      </w:pPr>
      <w:r w:rsidRPr="00ED55C1">
        <w:rPr>
          <w:rFonts w:asciiTheme="minorHAnsi" w:hAnsiTheme="minorHAnsi" w:cstheme="minorHAnsi"/>
          <w:iCs/>
          <w:szCs w:val="20"/>
          <w:lang w:val="en-GB"/>
        </w:rPr>
        <w:t xml:space="preserve">Interne </w:t>
      </w:r>
      <w:proofErr w:type="spellStart"/>
      <w:r w:rsidRPr="00ED55C1">
        <w:rPr>
          <w:rFonts w:asciiTheme="minorHAnsi" w:hAnsiTheme="minorHAnsi" w:cstheme="minorHAnsi"/>
          <w:iCs/>
          <w:szCs w:val="20"/>
          <w:lang w:val="en-GB"/>
        </w:rPr>
        <w:t>vertrouwenspersonen</w:t>
      </w:r>
      <w:proofErr w:type="spellEnd"/>
      <w:r w:rsidRPr="00ED55C1">
        <w:rPr>
          <w:rFonts w:asciiTheme="minorHAnsi" w:hAnsiTheme="minorHAnsi" w:cstheme="minorHAnsi"/>
          <w:iCs/>
          <w:szCs w:val="20"/>
          <w:lang w:val="en-GB"/>
        </w:rPr>
        <w:t xml:space="preserve">: </w:t>
      </w:r>
    </w:p>
    <w:p w14:paraId="70D2F1D0" w14:textId="4F46F903" w:rsidR="00936347" w:rsidRPr="00ED55C1" w:rsidRDefault="00936347" w:rsidP="00B268A7">
      <w:pPr>
        <w:pStyle w:val="Lijstalinea"/>
        <w:numPr>
          <w:ilvl w:val="2"/>
          <w:numId w:val="9"/>
        </w:numPr>
        <w:rPr>
          <w:rFonts w:asciiTheme="minorHAnsi" w:hAnsiTheme="minorHAnsi" w:cstheme="minorHAnsi"/>
          <w:iCs/>
          <w:szCs w:val="20"/>
          <w:lang w:val="nl-BE"/>
        </w:rPr>
      </w:pPr>
      <w:r w:rsidRPr="00ED55C1">
        <w:rPr>
          <w:rFonts w:asciiTheme="minorHAnsi" w:hAnsiTheme="minorHAnsi" w:cstheme="minorHAnsi"/>
          <w:iCs/>
          <w:szCs w:val="20"/>
          <w:lang w:val="nl-BE"/>
        </w:rPr>
        <w:t xml:space="preserve">Ellen </w:t>
      </w:r>
      <w:proofErr w:type="spellStart"/>
      <w:r w:rsidRPr="00ED55C1">
        <w:rPr>
          <w:rFonts w:asciiTheme="minorHAnsi" w:hAnsiTheme="minorHAnsi" w:cstheme="minorHAnsi"/>
          <w:iCs/>
          <w:szCs w:val="20"/>
          <w:lang w:val="nl-BE"/>
        </w:rPr>
        <w:t>Vandiest</w:t>
      </w:r>
      <w:proofErr w:type="spellEnd"/>
      <w:r w:rsidRPr="00ED55C1">
        <w:rPr>
          <w:rFonts w:asciiTheme="minorHAnsi" w:hAnsiTheme="minorHAnsi" w:cstheme="minorHAnsi"/>
          <w:iCs/>
          <w:szCs w:val="20"/>
          <w:lang w:val="nl-BE"/>
        </w:rPr>
        <w:t xml:space="preserve"> (deskundige Welzijn en Preventie)</w:t>
      </w:r>
    </w:p>
    <w:p w14:paraId="5220ED0C" w14:textId="01D905D1" w:rsidR="00936347" w:rsidRPr="00ED55C1" w:rsidRDefault="00936347" w:rsidP="00936347">
      <w:pPr>
        <w:pStyle w:val="Lijstalinea"/>
        <w:ind w:left="2160"/>
        <w:rPr>
          <w:rFonts w:asciiTheme="minorHAnsi" w:hAnsiTheme="minorHAnsi" w:cstheme="minorHAnsi"/>
          <w:iCs/>
          <w:szCs w:val="20"/>
          <w:lang w:val="nl-BE"/>
        </w:rPr>
      </w:pPr>
      <w:r w:rsidRPr="00ED55C1">
        <w:rPr>
          <w:rFonts w:asciiTheme="minorHAnsi" w:hAnsiTheme="minorHAnsi" w:cstheme="minorHAnsi"/>
          <w:iCs/>
          <w:szCs w:val="20"/>
          <w:lang w:val="nl-BE"/>
        </w:rPr>
        <w:t>Tel.: 02/260.12.13</w:t>
      </w:r>
    </w:p>
    <w:p w14:paraId="66F7213B" w14:textId="3EB87773" w:rsidR="00936347" w:rsidRPr="00ED55C1" w:rsidRDefault="00936347" w:rsidP="00936347">
      <w:pPr>
        <w:pStyle w:val="Lijstalinea"/>
        <w:ind w:left="2160"/>
        <w:rPr>
          <w:rFonts w:asciiTheme="minorHAnsi" w:hAnsiTheme="minorHAnsi" w:cstheme="minorHAnsi"/>
          <w:iCs/>
          <w:szCs w:val="20"/>
          <w:lang w:val="nl-BE"/>
        </w:rPr>
      </w:pPr>
      <w:hyperlink r:id="rId20" w:history="1">
        <w:r w:rsidRPr="00ED55C1">
          <w:rPr>
            <w:rStyle w:val="Hyperlink"/>
            <w:rFonts w:asciiTheme="minorHAnsi" w:hAnsiTheme="minorHAnsi" w:cstheme="minorHAnsi"/>
            <w:iCs/>
            <w:szCs w:val="20"/>
            <w:lang w:val="nl-BE"/>
          </w:rPr>
          <w:t>Ellen.vandiest@grimbergen.be</w:t>
        </w:r>
      </w:hyperlink>
    </w:p>
    <w:p w14:paraId="37BFEFEA" w14:textId="6AAAA04C" w:rsidR="00936347" w:rsidRPr="00ED55C1" w:rsidRDefault="00936347" w:rsidP="00B268A7">
      <w:pPr>
        <w:pStyle w:val="Lijstalinea"/>
        <w:numPr>
          <w:ilvl w:val="2"/>
          <w:numId w:val="9"/>
        </w:numPr>
        <w:rPr>
          <w:rFonts w:asciiTheme="minorHAnsi" w:hAnsiTheme="minorHAnsi" w:cstheme="minorHAnsi"/>
          <w:iCs/>
          <w:szCs w:val="20"/>
          <w:lang w:val="nl-BE"/>
        </w:rPr>
      </w:pPr>
      <w:r w:rsidRPr="00ED55C1">
        <w:rPr>
          <w:rFonts w:asciiTheme="minorHAnsi" w:hAnsiTheme="minorHAnsi" w:cstheme="minorHAnsi"/>
          <w:iCs/>
          <w:szCs w:val="20"/>
          <w:lang w:val="nl-BE"/>
        </w:rPr>
        <w:t>Charlotte Peeters (stafmedewerker Personeel)</w:t>
      </w:r>
    </w:p>
    <w:p w14:paraId="26539C75" w14:textId="04A7EF46" w:rsidR="00936347" w:rsidRPr="00ED55C1" w:rsidRDefault="00936347" w:rsidP="00936347">
      <w:pPr>
        <w:pStyle w:val="Lijstalinea"/>
        <w:ind w:left="2160"/>
        <w:rPr>
          <w:rFonts w:asciiTheme="minorHAnsi" w:hAnsiTheme="minorHAnsi" w:cstheme="minorHAnsi"/>
          <w:iCs/>
          <w:szCs w:val="20"/>
          <w:lang w:val="nl-BE"/>
        </w:rPr>
      </w:pPr>
      <w:r w:rsidRPr="00ED55C1">
        <w:rPr>
          <w:rFonts w:asciiTheme="minorHAnsi" w:hAnsiTheme="minorHAnsi" w:cstheme="minorHAnsi"/>
          <w:iCs/>
          <w:szCs w:val="20"/>
          <w:lang w:val="nl-BE"/>
        </w:rPr>
        <w:t>Tel.: 02/260.12.21</w:t>
      </w:r>
    </w:p>
    <w:p w14:paraId="5945DEBA" w14:textId="48C138E1" w:rsidR="00936347" w:rsidRPr="00936347" w:rsidRDefault="00936347" w:rsidP="00936347">
      <w:pPr>
        <w:pStyle w:val="Lijstalinea"/>
        <w:ind w:left="2160"/>
        <w:rPr>
          <w:rFonts w:asciiTheme="minorHAnsi" w:hAnsiTheme="minorHAnsi" w:cstheme="minorHAnsi"/>
          <w:iCs/>
          <w:szCs w:val="20"/>
          <w:lang w:val="nl-BE"/>
        </w:rPr>
      </w:pPr>
      <w:r w:rsidRPr="00ED55C1">
        <w:rPr>
          <w:rFonts w:asciiTheme="minorHAnsi" w:hAnsiTheme="minorHAnsi" w:cstheme="minorHAnsi"/>
          <w:iCs/>
          <w:szCs w:val="20"/>
          <w:lang w:val="nl-BE"/>
        </w:rPr>
        <w:t>Charlotte.peeters@grimbergen.be</w:t>
      </w:r>
    </w:p>
    <w:p w14:paraId="0C1630CE" w14:textId="77777777" w:rsidR="002E0D4E" w:rsidRPr="00E72EDC" w:rsidRDefault="002E0D4E" w:rsidP="002E0D4E">
      <w:pPr>
        <w:pStyle w:val="Normaalweb"/>
        <w:rPr>
          <w:rFonts w:asciiTheme="minorHAnsi" w:hAnsiTheme="minorHAnsi" w:cstheme="minorHAnsi"/>
          <w:b/>
          <w:bCs/>
          <w:i/>
          <w:iCs/>
          <w:szCs w:val="20"/>
        </w:rPr>
      </w:pPr>
      <w:r w:rsidRPr="00E72EDC">
        <w:rPr>
          <w:rFonts w:asciiTheme="minorHAnsi" w:hAnsiTheme="minorHAnsi" w:cstheme="minorHAnsi"/>
          <w:b/>
          <w:bCs/>
          <w:i/>
          <w:iCs/>
          <w:szCs w:val="20"/>
        </w:rPr>
        <w:t>Externe dienst voor preventie en bescherming op het werk</w:t>
      </w:r>
    </w:p>
    <w:p w14:paraId="4A5B0AA1" w14:textId="77777777" w:rsidR="002E0D4E" w:rsidRPr="00E72EDC" w:rsidRDefault="002E0D4E" w:rsidP="002E0D4E">
      <w:pPr>
        <w:rPr>
          <w:rFonts w:asciiTheme="minorHAnsi" w:hAnsiTheme="minorHAnsi" w:cstheme="minorHAnsi"/>
          <w:szCs w:val="20"/>
          <w:lang w:val="nl-BE"/>
        </w:rPr>
      </w:pPr>
      <w:proofErr w:type="spellStart"/>
      <w:r w:rsidRPr="00E72EDC">
        <w:rPr>
          <w:rFonts w:asciiTheme="minorHAnsi" w:hAnsiTheme="minorHAnsi" w:cstheme="minorHAnsi"/>
          <w:szCs w:val="20"/>
          <w:lang w:val="nl-BE"/>
        </w:rPr>
        <w:t>Premed</w:t>
      </w:r>
      <w:proofErr w:type="spellEnd"/>
    </w:p>
    <w:p w14:paraId="21B39A62" w14:textId="77777777" w:rsidR="002E0D4E" w:rsidRPr="00E72EDC" w:rsidRDefault="002E0D4E" w:rsidP="002E0D4E">
      <w:pPr>
        <w:rPr>
          <w:rFonts w:asciiTheme="minorHAnsi" w:hAnsiTheme="minorHAnsi" w:cstheme="minorHAnsi"/>
          <w:szCs w:val="20"/>
          <w:lang w:val="nl-BE"/>
        </w:rPr>
      </w:pPr>
      <w:proofErr w:type="spellStart"/>
      <w:r w:rsidRPr="00E72EDC">
        <w:rPr>
          <w:rFonts w:asciiTheme="minorHAnsi" w:hAnsiTheme="minorHAnsi" w:cstheme="minorHAnsi"/>
          <w:szCs w:val="20"/>
          <w:lang w:val="nl-BE"/>
        </w:rPr>
        <w:t>Tiensevest</w:t>
      </w:r>
      <w:proofErr w:type="spellEnd"/>
      <w:r w:rsidRPr="00E72EDC">
        <w:rPr>
          <w:rFonts w:asciiTheme="minorHAnsi" w:hAnsiTheme="minorHAnsi" w:cstheme="minorHAnsi"/>
          <w:szCs w:val="20"/>
          <w:lang w:val="nl-BE"/>
        </w:rPr>
        <w:t xml:space="preserve"> 61 bus 2</w:t>
      </w:r>
    </w:p>
    <w:p w14:paraId="0236578E" w14:textId="77777777" w:rsidR="002E0D4E" w:rsidRPr="00E72EDC" w:rsidRDefault="002E0D4E" w:rsidP="002E0D4E">
      <w:pPr>
        <w:rPr>
          <w:rFonts w:asciiTheme="minorHAnsi" w:hAnsiTheme="minorHAnsi" w:cstheme="minorHAnsi"/>
          <w:szCs w:val="20"/>
          <w:lang w:val="nl-BE"/>
        </w:rPr>
      </w:pPr>
      <w:r w:rsidRPr="00E72EDC">
        <w:rPr>
          <w:rFonts w:asciiTheme="minorHAnsi" w:hAnsiTheme="minorHAnsi" w:cstheme="minorHAnsi"/>
          <w:szCs w:val="20"/>
          <w:lang w:val="nl-BE"/>
        </w:rPr>
        <w:t>3010 Leuven</w:t>
      </w:r>
    </w:p>
    <w:p w14:paraId="79C98DAB" w14:textId="77777777" w:rsidR="002E0D4E" w:rsidRPr="00E72EDC" w:rsidRDefault="002E0D4E" w:rsidP="002E0D4E">
      <w:pPr>
        <w:rPr>
          <w:rFonts w:asciiTheme="minorHAnsi" w:hAnsiTheme="minorHAnsi" w:cstheme="minorHAnsi"/>
          <w:szCs w:val="20"/>
          <w:lang w:val="nl-BE"/>
        </w:rPr>
      </w:pPr>
    </w:p>
    <w:p w14:paraId="444CC3F9" w14:textId="77777777" w:rsidR="002E0D4E" w:rsidRPr="00E72EDC" w:rsidRDefault="00E72EDC" w:rsidP="00B268A7">
      <w:pPr>
        <w:numPr>
          <w:ilvl w:val="0"/>
          <w:numId w:val="9"/>
        </w:numPr>
        <w:rPr>
          <w:rFonts w:asciiTheme="minorHAnsi" w:hAnsiTheme="minorHAnsi" w:cstheme="minorHAnsi"/>
          <w:iCs/>
          <w:szCs w:val="20"/>
          <w:lang w:val="nl-BE"/>
        </w:rPr>
      </w:pPr>
      <w:r w:rsidRPr="00E72EDC">
        <w:rPr>
          <w:rFonts w:asciiTheme="minorHAnsi" w:hAnsiTheme="minorHAnsi" w:cstheme="minorHAnsi"/>
          <w:iCs/>
          <w:szCs w:val="20"/>
          <w:lang w:val="nl-BE"/>
        </w:rPr>
        <w:t>A</w:t>
      </w:r>
      <w:r w:rsidR="002E0D4E" w:rsidRPr="00E72EDC">
        <w:rPr>
          <w:rFonts w:asciiTheme="minorHAnsi" w:hAnsiTheme="minorHAnsi" w:cstheme="minorHAnsi"/>
          <w:iCs/>
          <w:szCs w:val="20"/>
          <w:lang w:val="nl-BE"/>
        </w:rPr>
        <w:t>rbeidsarts</w:t>
      </w:r>
      <w:r>
        <w:rPr>
          <w:rFonts w:asciiTheme="minorHAnsi" w:hAnsiTheme="minorHAnsi" w:cstheme="minorHAnsi"/>
          <w:iCs/>
          <w:szCs w:val="20"/>
          <w:lang w:val="nl-BE"/>
        </w:rPr>
        <w:t xml:space="preserve"> </w:t>
      </w:r>
      <w:proofErr w:type="spellStart"/>
      <w:r w:rsidR="002E0D4E" w:rsidRPr="00E72EDC">
        <w:rPr>
          <w:rFonts w:asciiTheme="minorHAnsi" w:hAnsiTheme="minorHAnsi" w:cstheme="minorHAnsi"/>
          <w:iCs/>
          <w:szCs w:val="20"/>
          <w:lang w:val="nl-BE"/>
        </w:rPr>
        <w:t>Celien</w:t>
      </w:r>
      <w:proofErr w:type="spellEnd"/>
      <w:r w:rsidR="002E0D4E" w:rsidRPr="00E72EDC">
        <w:rPr>
          <w:rFonts w:asciiTheme="minorHAnsi" w:hAnsiTheme="minorHAnsi" w:cstheme="minorHAnsi"/>
          <w:iCs/>
          <w:szCs w:val="20"/>
          <w:lang w:val="nl-BE"/>
        </w:rPr>
        <w:t xml:space="preserve"> </w:t>
      </w:r>
      <w:proofErr w:type="spellStart"/>
      <w:r w:rsidR="002E0D4E" w:rsidRPr="00E72EDC">
        <w:rPr>
          <w:rFonts w:asciiTheme="minorHAnsi" w:hAnsiTheme="minorHAnsi" w:cstheme="minorHAnsi"/>
          <w:iCs/>
          <w:szCs w:val="20"/>
          <w:lang w:val="nl-BE"/>
        </w:rPr>
        <w:t>Wauman</w:t>
      </w:r>
      <w:proofErr w:type="spellEnd"/>
    </w:p>
    <w:p w14:paraId="5006F2C2" w14:textId="77777777" w:rsidR="002E0D4E" w:rsidRPr="00E72EDC" w:rsidRDefault="002E0D4E" w:rsidP="002E0D4E">
      <w:pPr>
        <w:ind w:left="1021" w:firstLine="360"/>
        <w:rPr>
          <w:rFonts w:asciiTheme="minorHAnsi" w:hAnsiTheme="minorHAnsi" w:cstheme="minorHAnsi"/>
          <w:iCs/>
          <w:szCs w:val="20"/>
          <w:lang w:val="nl-BE"/>
        </w:rPr>
      </w:pPr>
      <w:r w:rsidRPr="00E72EDC">
        <w:rPr>
          <w:rFonts w:asciiTheme="minorHAnsi" w:hAnsiTheme="minorHAnsi" w:cstheme="minorHAnsi"/>
          <w:iCs/>
          <w:szCs w:val="20"/>
          <w:lang w:val="nl-BE"/>
        </w:rPr>
        <w:t>tel.:</w:t>
      </w:r>
      <w:r w:rsidRPr="00E72EDC">
        <w:rPr>
          <w:rFonts w:asciiTheme="minorHAnsi" w:hAnsiTheme="minorHAnsi" w:cstheme="minorHAnsi"/>
          <w:iCs/>
          <w:szCs w:val="20"/>
          <w:lang w:val="nl-BE"/>
        </w:rPr>
        <w:tab/>
        <w:t>016/30.81.62</w:t>
      </w:r>
    </w:p>
    <w:p w14:paraId="359BEB5F" w14:textId="77777777" w:rsidR="002E0D4E" w:rsidRPr="00E72EDC" w:rsidRDefault="002E0D4E" w:rsidP="002E0D4E">
      <w:pPr>
        <w:ind w:left="1021" w:firstLine="360"/>
        <w:rPr>
          <w:rFonts w:asciiTheme="minorHAnsi" w:hAnsiTheme="minorHAnsi" w:cstheme="minorHAnsi"/>
          <w:iCs/>
          <w:szCs w:val="20"/>
          <w:lang w:val="nl-BE"/>
        </w:rPr>
      </w:pPr>
      <w:r w:rsidRPr="00E72EDC">
        <w:rPr>
          <w:rFonts w:asciiTheme="minorHAnsi" w:hAnsiTheme="minorHAnsi" w:cstheme="minorHAnsi"/>
          <w:iCs/>
          <w:szCs w:val="20"/>
          <w:lang w:val="nl-BE"/>
        </w:rPr>
        <w:t>Celien.wauman@premed.be</w:t>
      </w:r>
    </w:p>
    <w:p w14:paraId="39A16EC2" w14:textId="77777777" w:rsidR="002E0D4E" w:rsidRPr="00E72EDC" w:rsidRDefault="002E0D4E" w:rsidP="002E0D4E">
      <w:pPr>
        <w:pStyle w:val="Normaalweb"/>
        <w:rPr>
          <w:rFonts w:asciiTheme="minorHAnsi" w:hAnsiTheme="minorHAnsi" w:cstheme="minorHAnsi"/>
          <w:szCs w:val="20"/>
        </w:rPr>
      </w:pPr>
      <w:r w:rsidRPr="00E72EDC">
        <w:rPr>
          <w:rFonts w:asciiTheme="minorHAnsi" w:hAnsiTheme="minorHAnsi" w:cstheme="minorHAnsi"/>
          <w:b/>
          <w:bCs/>
          <w:i/>
          <w:iCs/>
          <w:szCs w:val="20"/>
        </w:rPr>
        <w:t>Psychosociale risico’s waaronder geweld, pesterijen en ongewenst seksueel gedrag op het werk</w:t>
      </w:r>
    </w:p>
    <w:p w14:paraId="0122DAC1" w14:textId="77777777" w:rsidR="002E0D4E" w:rsidRPr="00E72EDC" w:rsidRDefault="002E0D4E" w:rsidP="002E0D4E">
      <w:pPr>
        <w:rPr>
          <w:rFonts w:asciiTheme="minorHAnsi" w:hAnsiTheme="minorHAnsi" w:cstheme="minorHAnsi"/>
          <w:szCs w:val="20"/>
        </w:rPr>
      </w:pPr>
      <w:r w:rsidRPr="00E72EDC">
        <w:rPr>
          <w:rFonts w:asciiTheme="minorHAnsi" w:hAnsiTheme="minorHAnsi" w:cstheme="minorHAnsi"/>
          <w:szCs w:val="20"/>
        </w:rPr>
        <w:t xml:space="preserve">Preventieadviseur psychosociale aspecten: </w:t>
      </w:r>
    </w:p>
    <w:p w14:paraId="312EBC29" w14:textId="77777777" w:rsidR="002E0D4E" w:rsidRPr="00E72EDC" w:rsidRDefault="002E0D4E" w:rsidP="002E0D4E">
      <w:pPr>
        <w:rPr>
          <w:rFonts w:asciiTheme="minorHAnsi" w:hAnsiTheme="minorHAnsi" w:cstheme="minorHAnsi"/>
          <w:szCs w:val="20"/>
        </w:rPr>
      </w:pPr>
    </w:p>
    <w:p w14:paraId="68F54483" w14:textId="77777777" w:rsidR="002E0D4E" w:rsidRPr="00E72EDC" w:rsidRDefault="002E0D4E" w:rsidP="002E0D4E">
      <w:pPr>
        <w:rPr>
          <w:rFonts w:asciiTheme="minorHAnsi" w:hAnsiTheme="minorHAnsi" w:cstheme="minorHAnsi"/>
          <w:szCs w:val="20"/>
        </w:rPr>
      </w:pPr>
      <w:proofErr w:type="spellStart"/>
      <w:r w:rsidRPr="00E72EDC">
        <w:rPr>
          <w:rFonts w:asciiTheme="minorHAnsi" w:hAnsiTheme="minorHAnsi" w:cstheme="minorHAnsi"/>
          <w:szCs w:val="20"/>
        </w:rPr>
        <w:t>Premed</w:t>
      </w:r>
      <w:proofErr w:type="spellEnd"/>
    </w:p>
    <w:p w14:paraId="24525635" w14:textId="77777777" w:rsidR="002E0D4E" w:rsidRPr="00E72EDC" w:rsidRDefault="002E0D4E" w:rsidP="002E0D4E">
      <w:pPr>
        <w:rPr>
          <w:rFonts w:asciiTheme="minorHAnsi" w:hAnsiTheme="minorHAnsi" w:cstheme="minorHAnsi"/>
          <w:szCs w:val="20"/>
        </w:rPr>
      </w:pPr>
      <w:proofErr w:type="spellStart"/>
      <w:r w:rsidRPr="00E72EDC">
        <w:rPr>
          <w:rFonts w:asciiTheme="minorHAnsi" w:hAnsiTheme="minorHAnsi" w:cstheme="minorHAnsi"/>
          <w:szCs w:val="20"/>
        </w:rPr>
        <w:t>Tiensevest</w:t>
      </w:r>
      <w:proofErr w:type="spellEnd"/>
      <w:r w:rsidRPr="00E72EDC">
        <w:rPr>
          <w:rFonts w:asciiTheme="minorHAnsi" w:hAnsiTheme="minorHAnsi" w:cstheme="minorHAnsi"/>
          <w:szCs w:val="20"/>
        </w:rPr>
        <w:t xml:space="preserve"> 61 bus 2</w:t>
      </w:r>
    </w:p>
    <w:p w14:paraId="05C1EDBF" w14:textId="77777777" w:rsidR="002E0D4E" w:rsidRPr="00ED55C1" w:rsidRDefault="002E0D4E" w:rsidP="002E0D4E">
      <w:pPr>
        <w:rPr>
          <w:rFonts w:asciiTheme="minorHAnsi" w:hAnsiTheme="minorHAnsi" w:cstheme="minorHAnsi"/>
          <w:szCs w:val="20"/>
        </w:rPr>
      </w:pPr>
      <w:r w:rsidRPr="00E72EDC">
        <w:rPr>
          <w:rFonts w:asciiTheme="minorHAnsi" w:hAnsiTheme="minorHAnsi" w:cstheme="minorHAnsi"/>
          <w:szCs w:val="20"/>
          <w:lang w:val="nl-BE"/>
        </w:rPr>
        <w:t xml:space="preserve">3010 </w:t>
      </w:r>
      <w:r w:rsidRPr="00ED55C1">
        <w:rPr>
          <w:rFonts w:asciiTheme="minorHAnsi" w:hAnsiTheme="minorHAnsi" w:cstheme="minorHAnsi"/>
          <w:szCs w:val="20"/>
          <w:lang w:val="nl-BE"/>
        </w:rPr>
        <w:t>Leuven</w:t>
      </w:r>
      <w:r w:rsidRPr="00ED55C1">
        <w:rPr>
          <w:rFonts w:asciiTheme="minorHAnsi" w:hAnsiTheme="minorHAnsi" w:cstheme="minorHAnsi"/>
          <w:szCs w:val="20"/>
          <w:lang w:val="nl-BE"/>
        </w:rPr>
        <w:br/>
      </w:r>
      <w:r w:rsidRPr="00ED55C1">
        <w:rPr>
          <w:rFonts w:asciiTheme="minorHAnsi" w:hAnsiTheme="minorHAnsi" w:cstheme="minorHAnsi"/>
          <w:szCs w:val="20"/>
        </w:rPr>
        <w:tab/>
      </w:r>
    </w:p>
    <w:p w14:paraId="7BCA7E97" w14:textId="77777777" w:rsidR="002E0D4E" w:rsidRPr="00ED55C1" w:rsidRDefault="002E0D4E" w:rsidP="00B268A7">
      <w:pPr>
        <w:numPr>
          <w:ilvl w:val="0"/>
          <w:numId w:val="9"/>
        </w:numPr>
        <w:rPr>
          <w:rFonts w:asciiTheme="minorHAnsi" w:hAnsiTheme="minorHAnsi" w:cstheme="minorHAnsi"/>
          <w:szCs w:val="20"/>
        </w:rPr>
      </w:pPr>
      <w:r w:rsidRPr="00ED55C1">
        <w:rPr>
          <w:rFonts w:asciiTheme="minorHAnsi" w:hAnsiTheme="minorHAnsi" w:cstheme="minorHAnsi"/>
          <w:szCs w:val="20"/>
        </w:rPr>
        <w:t>Nele Sijmens</w:t>
      </w:r>
    </w:p>
    <w:p w14:paraId="22676EA1" w14:textId="7CB8C3FD" w:rsidR="002E0D4E" w:rsidRPr="00936347" w:rsidRDefault="002E0D4E" w:rsidP="002E0D4E">
      <w:pPr>
        <w:ind w:left="1381"/>
        <w:rPr>
          <w:rFonts w:asciiTheme="minorHAnsi" w:hAnsiTheme="minorHAnsi" w:cstheme="minorHAnsi"/>
          <w:szCs w:val="20"/>
          <w:lang w:val="en-GB"/>
        </w:rPr>
      </w:pPr>
      <w:r w:rsidRPr="00ED55C1">
        <w:rPr>
          <w:rFonts w:asciiTheme="minorHAnsi" w:hAnsiTheme="minorHAnsi" w:cstheme="minorHAnsi"/>
          <w:szCs w:val="20"/>
          <w:lang w:val="en-GB"/>
        </w:rPr>
        <w:t>Tel.: 016/30.81.</w:t>
      </w:r>
      <w:r w:rsidR="00936347" w:rsidRPr="00ED55C1">
        <w:rPr>
          <w:rFonts w:asciiTheme="minorHAnsi" w:hAnsiTheme="minorHAnsi" w:cstheme="minorHAnsi"/>
          <w:szCs w:val="20"/>
          <w:lang w:val="en-GB"/>
        </w:rPr>
        <w:t>40</w:t>
      </w:r>
      <w:r w:rsidRPr="00ED55C1">
        <w:rPr>
          <w:rFonts w:asciiTheme="minorHAnsi" w:hAnsiTheme="minorHAnsi" w:cstheme="minorHAnsi"/>
          <w:szCs w:val="20"/>
          <w:lang w:val="en-GB"/>
        </w:rPr>
        <w:t xml:space="preserve"> of </w:t>
      </w:r>
      <w:r w:rsidR="00936347" w:rsidRPr="00ED55C1">
        <w:rPr>
          <w:rFonts w:asciiTheme="minorHAnsi" w:hAnsiTheme="minorHAnsi" w:cstheme="minorHAnsi"/>
          <w:szCs w:val="20"/>
          <w:lang w:val="en-GB"/>
        </w:rPr>
        <w:t>nele.sijmens</w:t>
      </w:r>
      <w:r w:rsidRPr="00ED55C1">
        <w:rPr>
          <w:rFonts w:asciiTheme="minorHAnsi" w:hAnsiTheme="minorHAnsi" w:cstheme="minorHAnsi"/>
          <w:szCs w:val="20"/>
          <w:lang w:val="en-GB"/>
        </w:rPr>
        <w:t>@premed.be</w:t>
      </w:r>
    </w:p>
    <w:p w14:paraId="750BCF0E" w14:textId="77777777" w:rsidR="002E0D4E" w:rsidRPr="00936347" w:rsidRDefault="002E0D4E" w:rsidP="002E0D4E">
      <w:pPr>
        <w:rPr>
          <w:rFonts w:asciiTheme="minorHAnsi" w:hAnsiTheme="minorHAnsi" w:cstheme="minorHAnsi"/>
          <w:szCs w:val="20"/>
          <w:lang w:val="en-GB"/>
        </w:rPr>
      </w:pPr>
    </w:p>
    <w:p w14:paraId="6113519B" w14:textId="77777777" w:rsidR="002E0D4E" w:rsidRPr="00E72EDC" w:rsidRDefault="002E0D4E" w:rsidP="002E0D4E">
      <w:pPr>
        <w:pStyle w:val="Normaalweb"/>
        <w:rPr>
          <w:rFonts w:asciiTheme="minorHAnsi" w:hAnsiTheme="minorHAnsi" w:cstheme="minorHAnsi"/>
          <w:b/>
          <w:bCs/>
          <w:i/>
          <w:iCs/>
          <w:szCs w:val="20"/>
        </w:rPr>
      </w:pPr>
      <w:r w:rsidRPr="00E72EDC">
        <w:rPr>
          <w:rFonts w:asciiTheme="minorHAnsi" w:hAnsiTheme="minorHAnsi" w:cstheme="minorHAnsi"/>
          <w:b/>
          <w:bCs/>
          <w:i/>
          <w:iCs/>
          <w:szCs w:val="20"/>
        </w:rPr>
        <w:t>Arbeidsongevallenverzekeraar</w:t>
      </w:r>
    </w:p>
    <w:p w14:paraId="3D2E9B86" w14:textId="77777777" w:rsidR="002E0D4E" w:rsidRPr="00E72EDC" w:rsidRDefault="002E0D4E" w:rsidP="00B268A7">
      <w:pPr>
        <w:numPr>
          <w:ilvl w:val="0"/>
          <w:numId w:val="8"/>
        </w:numPr>
        <w:rPr>
          <w:rFonts w:asciiTheme="minorHAnsi" w:hAnsiTheme="minorHAnsi" w:cstheme="minorHAnsi"/>
          <w:iCs/>
          <w:szCs w:val="20"/>
          <w:lang w:val="nl-BE"/>
        </w:rPr>
      </w:pPr>
      <w:r w:rsidRPr="00E72EDC">
        <w:rPr>
          <w:rFonts w:asciiTheme="minorHAnsi" w:hAnsiTheme="minorHAnsi" w:cstheme="minorHAnsi"/>
          <w:iCs/>
          <w:szCs w:val="20"/>
          <w:lang w:val="nl-BE"/>
        </w:rPr>
        <w:t>Gesubsidieerde personeelsleden:</w:t>
      </w:r>
      <w:r w:rsidRPr="00E72EDC">
        <w:rPr>
          <w:rFonts w:asciiTheme="minorHAnsi" w:hAnsiTheme="minorHAnsi" w:cstheme="minorHAnsi"/>
          <w:iCs/>
          <w:szCs w:val="20"/>
          <w:lang w:val="nl-BE"/>
        </w:rPr>
        <w:tab/>
        <w:t>departement Onderwijs</w:t>
      </w:r>
    </w:p>
    <w:p w14:paraId="401132F4" w14:textId="77777777" w:rsidR="002E0D4E" w:rsidRPr="00E72EDC" w:rsidRDefault="002E0D4E" w:rsidP="00B268A7">
      <w:pPr>
        <w:numPr>
          <w:ilvl w:val="0"/>
          <w:numId w:val="8"/>
        </w:numPr>
        <w:rPr>
          <w:rFonts w:asciiTheme="minorHAnsi" w:hAnsiTheme="minorHAnsi" w:cstheme="minorHAnsi"/>
          <w:iCs/>
          <w:szCs w:val="20"/>
          <w:lang w:val="nl-BE"/>
        </w:rPr>
      </w:pPr>
      <w:r w:rsidRPr="00E72EDC">
        <w:rPr>
          <w:rFonts w:asciiTheme="minorHAnsi" w:hAnsiTheme="minorHAnsi" w:cstheme="minorHAnsi"/>
          <w:iCs/>
          <w:szCs w:val="20"/>
          <w:lang w:val="nl-BE"/>
        </w:rPr>
        <w:t>Niet-gesubsidieerde personeelsleden:</w:t>
      </w:r>
      <w:r w:rsidRPr="00E72EDC">
        <w:rPr>
          <w:rFonts w:asciiTheme="minorHAnsi" w:hAnsiTheme="minorHAnsi" w:cstheme="minorHAnsi"/>
          <w:iCs/>
          <w:szCs w:val="20"/>
          <w:lang w:val="nl-BE"/>
        </w:rPr>
        <w:tab/>
      </w:r>
      <w:proofErr w:type="spellStart"/>
      <w:r w:rsidRPr="00E72EDC">
        <w:rPr>
          <w:rFonts w:asciiTheme="minorHAnsi" w:hAnsiTheme="minorHAnsi" w:cstheme="minorHAnsi"/>
          <w:iCs/>
          <w:szCs w:val="20"/>
          <w:lang w:val="nl-BE"/>
        </w:rPr>
        <w:t>Ethias</w:t>
      </w:r>
      <w:proofErr w:type="spellEnd"/>
      <w:r w:rsidRPr="00E72EDC">
        <w:rPr>
          <w:rFonts w:asciiTheme="minorHAnsi" w:hAnsiTheme="minorHAnsi" w:cstheme="minorHAnsi"/>
          <w:iCs/>
          <w:szCs w:val="20"/>
          <w:lang w:val="nl-BE"/>
        </w:rPr>
        <w:t xml:space="preserve"> gemeentebestuur Grimbergen</w:t>
      </w:r>
    </w:p>
    <w:p w14:paraId="6EDC9B38" w14:textId="77777777" w:rsidR="002E0D4E" w:rsidRPr="00E72EDC" w:rsidRDefault="002E0D4E" w:rsidP="002E0D4E">
      <w:pPr>
        <w:pStyle w:val="Kop2"/>
        <w:numPr>
          <w:ilvl w:val="0"/>
          <w:numId w:val="0"/>
        </w:numPr>
        <w:tabs>
          <w:tab w:val="left" w:pos="1021"/>
        </w:tabs>
        <w:rPr>
          <w:rFonts w:asciiTheme="minorHAnsi" w:hAnsiTheme="minorHAnsi" w:cstheme="minorHAnsi"/>
          <w:bCs/>
          <w:sz w:val="20"/>
          <w:szCs w:val="20"/>
        </w:rPr>
      </w:pPr>
    </w:p>
    <w:p w14:paraId="203BB8B8" w14:textId="77777777" w:rsidR="002E0D4E" w:rsidRPr="00E72EDC" w:rsidRDefault="002E0D4E" w:rsidP="002E0D4E">
      <w:pPr>
        <w:tabs>
          <w:tab w:val="left" w:pos="900"/>
        </w:tabs>
        <w:ind w:left="1260" w:right="-1" w:hanging="1260"/>
        <w:rPr>
          <w:rFonts w:asciiTheme="minorHAnsi" w:hAnsiTheme="minorHAnsi" w:cstheme="minorHAnsi"/>
          <w:b/>
          <w:bCs/>
          <w:szCs w:val="20"/>
          <w:lang w:val="nl-BE"/>
        </w:rPr>
      </w:pPr>
      <w:r w:rsidRPr="00E72EDC">
        <w:rPr>
          <w:rFonts w:asciiTheme="minorHAnsi" w:hAnsiTheme="minorHAnsi" w:cstheme="minorHAnsi"/>
          <w:color w:val="000000"/>
          <w:szCs w:val="20"/>
        </w:rPr>
        <w:t>Bevoegd paritair comité:</w:t>
      </w:r>
    </w:p>
    <w:p w14:paraId="2E2A2A9C" w14:textId="77777777" w:rsidR="002E0D4E" w:rsidRPr="00E72EDC" w:rsidRDefault="002E0D4E" w:rsidP="002E0D4E">
      <w:pPr>
        <w:tabs>
          <w:tab w:val="left" w:pos="900"/>
        </w:tabs>
        <w:ind w:left="1260" w:right="-1" w:hanging="1260"/>
        <w:rPr>
          <w:rFonts w:asciiTheme="minorHAnsi" w:hAnsiTheme="minorHAnsi" w:cstheme="minorHAnsi"/>
          <w:color w:val="000000"/>
          <w:szCs w:val="20"/>
        </w:rPr>
      </w:pPr>
    </w:p>
    <w:p w14:paraId="22B16C41" w14:textId="77777777" w:rsidR="002E0D4E" w:rsidRPr="00E72EDC" w:rsidRDefault="002E0D4E" w:rsidP="002E0D4E">
      <w:pPr>
        <w:tabs>
          <w:tab w:val="left" w:pos="900"/>
        </w:tabs>
        <w:ind w:left="1260" w:right="-1"/>
        <w:rPr>
          <w:rFonts w:asciiTheme="minorHAnsi" w:hAnsiTheme="minorHAnsi" w:cstheme="minorHAnsi"/>
          <w:color w:val="000000"/>
          <w:szCs w:val="20"/>
        </w:rPr>
      </w:pPr>
      <w:r w:rsidRPr="00E72EDC">
        <w:rPr>
          <w:rFonts w:asciiTheme="minorHAnsi" w:hAnsiTheme="minorHAnsi" w:cstheme="minorHAnsi"/>
          <w:color w:val="000000"/>
          <w:szCs w:val="20"/>
        </w:rPr>
        <w:t>Arbeidsongevallenverzekeraar :</w:t>
      </w:r>
      <w:r w:rsidRPr="00E72EDC">
        <w:rPr>
          <w:rFonts w:asciiTheme="minorHAnsi" w:hAnsiTheme="minorHAnsi" w:cstheme="minorHAnsi"/>
          <w:color w:val="000000"/>
          <w:szCs w:val="20"/>
        </w:rPr>
        <w:tab/>
      </w:r>
    </w:p>
    <w:p w14:paraId="0B92BB54" w14:textId="77777777" w:rsidR="002E0D4E" w:rsidRPr="00E72EDC" w:rsidRDefault="002E0D4E" w:rsidP="002E0D4E">
      <w:pPr>
        <w:tabs>
          <w:tab w:val="left" w:pos="900"/>
        </w:tabs>
        <w:ind w:left="1260" w:right="-1"/>
        <w:rPr>
          <w:rFonts w:asciiTheme="minorHAnsi" w:hAnsiTheme="minorHAnsi" w:cstheme="minorHAnsi"/>
          <w:color w:val="000000"/>
          <w:szCs w:val="20"/>
        </w:rPr>
      </w:pPr>
      <w:r w:rsidRPr="00E72EDC">
        <w:rPr>
          <w:rFonts w:asciiTheme="minorHAnsi" w:hAnsiTheme="minorHAnsi" w:cstheme="minorHAnsi"/>
          <w:color w:val="000000"/>
          <w:szCs w:val="20"/>
        </w:rPr>
        <w:lastRenderedPageBreak/>
        <w:t xml:space="preserve">  Vlaams Ministerie van Onderwijs en Vorming</w:t>
      </w:r>
    </w:p>
    <w:p w14:paraId="17294475" w14:textId="77777777" w:rsidR="002E0D4E" w:rsidRPr="00E72EDC" w:rsidRDefault="002E0D4E" w:rsidP="002E0D4E">
      <w:pPr>
        <w:tabs>
          <w:tab w:val="left" w:pos="900"/>
        </w:tabs>
        <w:ind w:left="1260" w:right="-1"/>
        <w:rPr>
          <w:rFonts w:asciiTheme="minorHAnsi" w:hAnsiTheme="minorHAnsi" w:cstheme="minorHAnsi"/>
          <w:color w:val="000000"/>
          <w:szCs w:val="20"/>
        </w:rPr>
      </w:pPr>
      <w:r w:rsidRPr="00E72EDC">
        <w:rPr>
          <w:rFonts w:asciiTheme="minorHAnsi" w:hAnsiTheme="minorHAnsi" w:cstheme="minorHAnsi"/>
          <w:color w:val="000000"/>
          <w:szCs w:val="20"/>
        </w:rPr>
        <w:t xml:space="preserve">  Agentschap voor Onderwijsdiensten (AgODi)</w:t>
      </w:r>
    </w:p>
    <w:p w14:paraId="25340629" w14:textId="77777777" w:rsidR="002E0D4E" w:rsidRPr="00E72EDC" w:rsidRDefault="002E0D4E" w:rsidP="002E0D4E">
      <w:pPr>
        <w:tabs>
          <w:tab w:val="left" w:pos="900"/>
        </w:tabs>
        <w:ind w:left="1260" w:right="-1"/>
        <w:rPr>
          <w:rFonts w:asciiTheme="minorHAnsi" w:hAnsiTheme="minorHAnsi" w:cstheme="minorHAnsi"/>
          <w:color w:val="000000"/>
          <w:szCs w:val="20"/>
        </w:rPr>
      </w:pPr>
      <w:r w:rsidRPr="00E72EDC">
        <w:rPr>
          <w:rFonts w:asciiTheme="minorHAnsi" w:hAnsiTheme="minorHAnsi" w:cstheme="minorHAnsi"/>
          <w:color w:val="000000"/>
          <w:szCs w:val="20"/>
        </w:rPr>
        <w:t xml:space="preserve">  Afdeling Advies en Ondersteuning </w:t>
      </w:r>
      <w:proofErr w:type="spellStart"/>
      <w:r w:rsidRPr="00E72EDC">
        <w:rPr>
          <w:rFonts w:asciiTheme="minorHAnsi" w:hAnsiTheme="minorHAnsi" w:cstheme="minorHAnsi"/>
          <w:color w:val="000000"/>
          <w:szCs w:val="20"/>
        </w:rPr>
        <w:t>onderwijsPersoneel</w:t>
      </w:r>
      <w:proofErr w:type="spellEnd"/>
      <w:r w:rsidRPr="00E72EDC">
        <w:rPr>
          <w:rFonts w:asciiTheme="minorHAnsi" w:hAnsiTheme="minorHAnsi" w:cstheme="minorHAnsi"/>
          <w:color w:val="000000"/>
          <w:szCs w:val="20"/>
        </w:rPr>
        <w:t xml:space="preserve"> (AOP) </w:t>
      </w:r>
    </w:p>
    <w:p w14:paraId="57DD1B93" w14:textId="77777777" w:rsidR="002E0D4E" w:rsidRPr="00E72EDC" w:rsidRDefault="002E0D4E" w:rsidP="002E0D4E">
      <w:pPr>
        <w:tabs>
          <w:tab w:val="left" w:pos="900"/>
        </w:tabs>
        <w:ind w:left="1260" w:right="-1"/>
        <w:rPr>
          <w:rFonts w:asciiTheme="minorHAnsi" w:hAnsiTheme="minorHAnsi" w:cstheme="minorHAnsi"/>
          <w:color w:val="000000"/>
          <w:szCs w:val="20"/>
        </w:rPr>
      </w:pPr>
      <w:r w:rsidRPr="00E72EDC">
        <w:rPr>
          <w:rFonts w:asciiTheme="minorHAnsi" w:hAnsiTheme="minorHAnsi" w:cstheme="minorHAnsi"/>
          <w:color w:val="000000"/>
          <w:szCs w:val="20"/>
        </w:rPr>
        <w:t xml:space="preserve">  Arbeidsongevallen</w:t>
      </w:r>
    </w:p>
    <w:p w14:paraId="5877B795" w14:textId="77777777" w:rsidR="002E0D4E" w:rsidRPr="00E72EDC" w:rsidRDefault="002E0D4E" w:rsidP="002E0D4E">
      <w:pPr>
        <w:tabs>
          <w:tab w:val="left" w:pos="900"/>
        </w:tabs>
        <w:ind w:left="1260" w:right="-1"/>
        <w:rPr>
          <w:rFonts w:asciiTheme="minorHAnsi" w:hAnsiTheme="minorHAnsi" w:cstheme="minorHAnsi"/>
          <w:color w:val="000000"/>
          <w:szCs w:val="20"/>
        </w:rPr>
      </w:pPr>
      <w:r w:rsidRPr="00E72EDC">
        <w:rPr>
          <w:rFonts w:asciiTheme="minorHAnsi" w:hAnsiTheme="minorHAnsi" w:cstheme="minorHAnsi"/>
          <w:color w:val="000000"/>
          <w:szCs w:val="20"/>
        </w:rPr>
        <w:t xml:space="preserve">  Hendrik </w:t>
      </w:r>
      <w:proofErr w:type="spellStart"/>
      <w:r w:rsidRPr="00E72EDC">
        <w:rPr>
          <w:rFonts w:asciiTheme="minorHAnsi" w:hAnsiTheme="minorHAnsi" w:cstheme="minorHAnsi"/>
          <w:color w:val="000000"/>
          <w:szCs w:val="20"/>
        </w:rPr>
        <w:t>Consciencegebouw</w:t>
      </w:r>
      <w:proofErr w:type="spellEnd"/>
    </w:p>
    <w:p w14:paraId="03CABF86" w14:textId="77777777" w:rsidR="002E0D4E" w:rsidRPr="00E72EDC" w:rsidRDefault="002E0D4E" w:rsidP="002E0D4E">
      <w:pPr>
        <w:tabs>
          <w:tab w:val="left" w:pos="900"/>
        </w:tabs>
        <w:ind w:left="1260" w:right="-1"/>
        <w:rPr>
          <w:rFonts w:asciiTheme="minorHAnsi" w:hAnsiTheme="minorHAnsi" w:cstheme="minorHAnsi"/>
          <w:color w:val="000000"/>
          <w:szCs w:val="20"/>
        </w:rPr>
      </w:pPr>
      <w:r w:rsidRPr="00E72EDC">
        <w:rPr>
          <w:rFonts w:asciiTheme="minorHAnsi" w:hAnsiTheme="minorHAnsi" w:cstheme="minorHAnsi"/>
          <w:color w:val="000000"/>
          <w:szCs w:val="20"/>
        </w:rPr>
        <w:t xml:space="preserve">  Koning Albert II-laan 15</w:t>
      </w:r>
    </w:p>
    <w:p w14:paraId="14223CD7" w14:textId="77777777" w:rsidR="002E0D4E" w:rsidRPr="00E72EDC" w:rsidRDefault="002E0D4E" w:rsidP="002E0D4E">
      <w:pPr>
        <w:tabs>
          <w:tab w:val="left" w:pos="900"/>
        </w:tabs>
        <w:ind w:left="1260" w:right="-1"/>
        <w:rPr>
          <w:rFonts w:asciiTheme="minorHAnsi" w:hAnsiTheme="minorHAnsi" w:cstheme="minorHAnsi"/>
          <w:color w:val="000000"/>
          <w:szCs w:val="20"/>
        </w:rPr>
      </w:pPr>
      <w:r w:rsidRPr="00E72EDC">
        <w:rPr>
          <w:rFonts w:asciiTheme="minorHAnsi" w:hAnsiTheme="minorHAnsi" w:cstheme="minorHAnsi"/>
          <w:color w:val="000000"/>
          <w:szCs w:val="20"/>
        </w:rPr>
        <w:t xml:space="preserve">  1210 BRUSSEL</w:t>
      </w:r>
    </w:p>
    <w:p w14:paraId="0084D0B0" w14:textId="77777777" w:rsidR="002E0D4E" w:rsidRPr="00E72EDC" w:rsidRDefault="002E0D4E" w:rsidP="002E0D4E">
      <w:pPr>
        <w:tabs>
          <w:tab w:val="left" w:pos="900"/>
        </w:tabs>
        <w:ind w:left="1260" w:right="-1"/>
        <w:rPr>
          <w:rFonts w:asciiTheme="minorHAnsi" w:hAnsiTheme="minorHAnsi" w:cstheme="minorHAnsi"/>
          <w:color w:val="000000"/>
          <w:szCs w:val="20"/>
        </w:rPr>
      </w:pPr>
    </w:p>
    <w:p w14:paraId="0246957B" w14:textId="77777777" w:rsidR="002E0D4E" w:rsidRPr="00E72EDC" w:rsidRDefault="002E0D4E" w:rsidP="002E0D4E">
      <w:pPr>
        <w:tabs>
          <w:tab w:val="left" w:pos="900"/>
        </w:tabs>
        <w:ind w:left="1260" w:right="-1"/>
        <w:rPr>
          <w:rFonts w:asciiTheme="minorHAnsi" w:hAnsiTheme="minorHAnsi" w:cstheme="minorHAnsi"/>
          <w:color w:val="000000"/>
          <w:szCs w:val="20"/>
        </w:rPr>
      </w:pPr>
      <w:r w:rsidRPr="00E72EDC">
        <w:rPr>
          <w:rFonts w:asciiTheme="minorHAnsi" w:hAnsiTheme="minorHAnsi" w:cstheme="minorHAnsi"/>
          <w:color w:val="000000"/>
          <w:szCs w:val="20"/>
        </w:rPr>
        <w:t>Medische controledienst:</w:t>
      </w:r>
      <w:r w:rsidRPr="00E72EDC">
        <w:rPr>
          <w:rFonts w:asciiTheme="minorHAnsi" w:hAnsiTheme="minorHAnsi" w:cstheme="minorHAnsi"/>
          <w:color w:val="000000"/>
          <w:szCs w:val="20"/>
        </w:rPr>
        <w:tab/>
      </w:r>
    </w:p>
    <w:p w14:paraId="68E1433C" w14:textId="5D0DBBD0" w:rsidR="002E0D4E" w:rsidRPr="00E72EDC" w:rsidRDefault="002E0D4E" w:rsidP="002E0D4E">
      <w:pPr>
        <w:tabs>
          <w:tab w:val="left" w:pos="900"/>
        </w:tabs>
        <w:ind w:left="1260" w:right="-1"/>
        <w:rPr>
          <w:rFonts w:asciiTheme="minorHAnsi" w:hAnsiTheme="minorHAnsi" w:cstheme="minorHAnsi"/>
          <w:color w:val="000000"/>
          <w:szCs w:val="20"/>
        </w:rPr>
      </w:pPr>
      <w:proofErr w:type="spellStart"/>
      <w:r w:rsidRPr="00E72EDC">
        <w:rPr>
          <w:rFonts w:asciiTheme="minorHAnsi" w:hAnsiTheme="minorHAnsi" w:cstheme="minorHAnsi"/>
          <w:color w:val="000000"/>
          <w:szCs w:val="20"/>
        </w:rPr>
        <w:t>Certimed</w:t>
      </w:r>
      <w:proofErr w:type="spellEnd"/>
    </w:p>
    <w:p w14:paraId="24DD38F0" w14:textId="77777777" w:rsidR="002E0D4E" w:rsidRPr="00E72EDC" w:rsidRDefault="002E0D4E" w:rsidP="002E0D4E">
      <w:pPr>
        <w:tabs>
          <w:tab w:val="left" w:pos="900"/>
        </w:tabs>
        <w:ind w:left="1260" w:right="-1"/>
        <w:rPr>
          <w:rFonts w:asciiTheme="minorHAnsi" w:hAnsiTheme="minorHAnsi" w:cstheme="minorHAnsi"/>
          <w:color w:val="000000"/>
          <w:szCs w:val="20"/>
        </w:rPr>
      </w:pPr>
      <w:r w:rsidRPr="00E72EDC">
        <w:rPr>
          <w:rFonts w:asciiTheme="minorHAnsi" w:hAnsiTheme="minorHAnsi" w:cstheme="minorHAnsi"/>
          <w:color w:val="000000"/>
          <w:szCs w:val="20"/>
        </w:rPr>
        <w:t xml:space="preserve">  T.a.v. Dienst Onderwijs</w:t>
      </w:r>
    </w:p>
    <w:p w14:paraId="55DE1C23" w14:textId="77777777" w:rsidR="002E0D4E" w:rsidRPr="00E72EDC" w:rsidRDefault="002E0D4E" w:rsidP="002E0D4E">
      <w:pPr>
        <w:tabs>
          <w:tab w:val="left" w:pos="900"/>
        </w:tabs>
        <w:ind w:left="1260" w:right="-1"/>
        <w:rPr>
          <w:rFonts w:asciiTheme="minorHAnsi" w:hAnsiTheme="minorHAnsi" w:cstheme="minorHAnsi"/>
          <w:color w:val="000000"/>
          <w:szCs w:val="20"/>
        </w:rPr>
      </w:pPr>
      <w:r w:rsidRPr="00E72EDC">
        <w:rPr>
          <w:rFonts w:asciiTheme="minorHAnsi" w:hAnsiTheme="minorHAnsi" w:cstheme="minorHAnsi"/>
          <w:color w:val="000000"/>
          <w:szCs w:val="20"/>
        </w:rPr>
        <w:t xml:space="preserve">  Postbus 10018</w:t>
      </w:r>
    </w:p>
    <w:p w14:paraId="44EA5975" w14:textId="77777777" w:rsidR="002E0D4E" w:rsidRPr="00E72EDC" w:rsidRDefault="002E0D4E" w:rsidP="002E0D4E">
      <w:pPr>
        <w:tabs>
          <w:tab w:val="left" w:pos="900"/>
        </w:tabs>
        <w:ind w:left="1260" w:right="-1"/>
        <w:rPr>
          <w:rFonts w:asciiTheme="minorHAnsi" w:hAnsiTheme="minorHAnsi" w:cstheme="minorHAnsi"/>
          <w:color w:val="000000"/>
          <w:szCs w:val="20"/>
        </w:rPr>
      </w:pPr>
      <w:r w:rsidRPr="00E72EDC">
        <w:rPr>
          <w:rFonts w:asciiTheme="minorHAnsi" w:hAnsiTheme="minorHAnsi" w:cstheme="minorHAnsi"/>
          <w:color w:val="000000"/>
          <w:szCs w:val="20"/>
        </w:rPr>
        <w:t>1070 Anderlecht</w:t>
      </w:r>
    </w:p>
    <w:p w14:paraId="6D76C92C" w14:textId="77777777" w:rsidR="002E0D4E" w:rsidRPr="00E72EDC" w:rsidRDefault="002E0D4E" w:rsidP="002E0D4E">
      <w:pPr>
        <w:tabs>
          <w:tab w:val="left" w:pos="900"/>
        </w:tabs>
        <w:ind w:left="1260" w:right="-1"/>
        <w:rPr>
          <w:rFonts w:asciiTheme="minorHAnsi" w:hAnsiTheme="minorHAnsi" w:cstheme="minorHAnsi"/>
          <w:color w:val="000000"/>
          <w:szCs w:val="20"/>
        </w:rPr>
      </w:pPr>
      <w:r w:rsidRPr="00E72EDC">
        <w:rPr>
          <w:rFonts w:asciiTheme="minorHAnsi" w:hAnsiTheme="minorHAnsi" w:cstheme="minorHAnsi"/>
          <w:color w:val="000000"/>
          <w:szCs w:val="20"/>
        </w:rPr>
        <w:t>Telefoonnummer: 0800-94994</w:t>
      </w:r>
    </w:p>
    <w:p w14:paraId="01109DDD" w14:textId="77777777" w:rsidR="002E0D4E" w:rsidRPr="00E72EDC" w:rsidRDefault="002E0D4E" w:rsidP="002E0D4E">
      <w:pPr>
        <w:tabs>
          <w:tab w:val="left" w:pos="900"/>
        </w:tabs>
        <w:ind w:left="1260" w:right="-1"/>
        <w:rPr>
          <w:rFonts w:asciiTheme="minorHAnsi" w:hAnsiTheme="minorHAnsi" w:cstheme="minorHAnsi"/>
          <w:color w:val="000000"/>
          <w:szCs w:val="20"/>
          <w:lang w:val="fr-FR"/>
        </w:rPr>
      </w:pPr>
      <w:r w:rsidRPr="00E72EDC">
        <w:rPr>
          <w:rFonts w:asciiTheme="minorHAnsi" w:hAnsiTheme="minorHAnsi" w:cstheme="minorHAnsi"/>
          <w:color w:val="000000"/>
          <w:szCs w:val="20"/>
          <w:lang w:val="fr-FR"/>
        </w:rPr>
        <w:t xml:space="preserve">  E-mail: onderwijs@certimed.be</w:t>
      </w:r>
    </w:p>
    <w:p w14:paraId="7584EAF1" w14:textId="77777777" w:rsidR="002E0D4E" w:rsidRPr="00E72EDC" w:rsidRDefault="002E0D4E" w:rsidP="002E0D4E">
      <w:pPr>
        <w:tabs>
          <w:tab w:val="left" w:pos="900"/>
        </w:tabs>
        <w:ind w:left="1260" w:right="-1"/>
        <w:rPr>
          <w:rFonts w:asciiTheme="minorHAnsi" w:hAnsiTheme="minorHAnsi" w:cstheme="minorHAnsi"/>
          <w:color w:val="000000"/>
          <w:szCs w:val="20"/>
          <w:lang w:val="fr-FR"/>
        </w:rPr>
      </w:pPr>
    </w:p>
    <w:p w14:paraId="07362095" w14:textId="77777777" w:rsidR="002E0D4E" w:rsidRPr="00E72EDC" w:rsidRDefault="002E0D4E" w:rsidP="002E0D4E">
      <w:pPr>
        <w:tabs>
          <w:tab w:val="left" w:pos="900"/>
        </w:tabs>
        <w:ind w:left="1260" w:right="-1"/>
        <w:rPr>
          <w:rFonts w:asciiTheme="minorHAnsi" w:hAnsiTheme="minorHAnsi" w:cstheme="minorHAnsi"/>
          <w:color w:val="000000"/>
          <w:szCs w:val="20"/>
        </w:rPr>
      </w:pPr>
      <w:proofErr w:type="spellStart"/>
      <w:r w:rsidRPr="00E72EDC">
        <w:rPr>
          <w:rFonts w:asciiTheme="minorHAnsi" w:hAnsiTheme="minorHAnsi" w:cstheme="minorHAnsi"/>
          <w:color w:val="000000"/>
          <w:szCs w:val="20"/>
        </w:rPr>
        <w:t>Medex</w:t>
      </w:r>
      <w:proofErr w:type="spellEnd"/>
    </w:p>
    <w:p w14:paraId="428CAAE7" w14:textId="77777777" w:rsidR="002E0D4E" w:rsidRPr="00E72EDC" w:rsidRDefault="002E0D4E" w:rsidP="002E0D4E">
      <w:pPr>
        <w:tabs>
          <w:tab w:val="left" w:pos="900"/>
        </w:tabs>
        <w:ind w:left="1260" w:right="-1"/>
        <w:rPr>
          <w:rFonts w:asciiTheme="minorHAnsi" w:hAnsiTheme="minorHAnsi" w:cstheme="minorHAnsi"/>
          <w:color w:val="000000"/>
          <w:szCs w:val="20"/>
        </w:rPr>
      </w:pPr>
      <w:r w:rsidRPr="00E72EDC">
        <w:rPr>
          <w:rFonts w:asciiTheme="minorHAnsi" w:hAnsiTheme="minorHAnsi" w:cstheme="minorHAnsi"/>
          <w:color w:val="000000"/>
          <w:szCs w:val="20"/>
        </w:rPr>
        <w:tab/>
        <w:t>Geneeskundig Centrum</w:t>
      </w:r>
    </w:p>
    <w:p w14:paraId="2985314B" w14:textId="77777777" w:rsidR="002E0D4E" w:rsidRPr="00E72EDC" w:rsidRDefault="002E0D4E" w:rsidP="002E0D4E">
      <w:pPr>
        <w:tabs>
          <w:tab w:val="left" w:pos="900"/>
        </w:tabs>
        <w:ind w:left="1260" w:right="-1"/>
        <w:rPr>
          <w:rFonts w:asciiTheme="minorHAnsi" w:hAnsiTheme="minorHAnsi" w:cstheme="minorHAnsi"/>
          <w:color w:val="000000"/>
          <w:szCs w:val="20"/>
        </w:rPr>
      </w:pPr>
      <w:r w:rsidRPr="00E72EDC">
        <w:rPr>
          <w:rFonts w:asciiTheme="minorHAnsi" w:hAnsiTheme="minorHAnsi" w:cstheme="minorHAnsi"/>
          <w:color w:val="000000"/>
          <w:szCs w:val="20"/>
        </w:rPr>
        <w:tab/>
        <w:t xml:space="preserve">Victor </w:t>
      </w:r>
      <w:proofErr w:type="spellStart"/>
      <w:r w:rsidRPr="00E72EDC">
        <w:rPr>
          <w:rFonts w:asciiTheme="minorHAnsi" w:hAnsiTheme="minorHAnsi" w:cstheme="minorHAnsi"/>
          <w:color w:val="000000"/>
          <w:szCs w:val="20"/>
        </w:rPr>
        <w:t>Hortaplein</w:t>
      </w:r>
      <w:proofErr w:type="spellEnd"/>
      <w:r w:rsidRPr="00E72EDC">
        <w:rPr>
          <w:rFonts w:asciiTheme="minorHAnsi" w:hAnsiTheme="minorHAnsi" w:cstheme="minorHAnsi"/>
          <w:color w:val="000000"/>
          <w:szCs w:val="20"/>
        </w:rPr>
        <w:t xml:space="preserve"> 40/10, </w:t>
      </w:r>
    </w:p>
    <w:p w14:paraId="75C0C7C2" w14:textId="77777777" w:rsidR="002E0D4E" w:rsidRPr="00E72EDC" w:rsidRDefault="002E0D4E" w:rsidP="002E0D4E">
      <w:pPr>
        <w:tabs>
          <w:tab w:val="left" w:pos="900"/>
        </w:tabs>
        <w:ind w:left="1260" w:right="-1"/>
        <w:rPr>
          <w:rFonts w:asciiTheme="minorHAnsi" w:hAnsiTheme="minorHAnsi" w:cstheme="minorHAnsi"/>
          <w:color w:val="000000"/>
          <w:szCs w:val="20"/>
        </w:rPr>
      </w:pPr>
      <w:r w:rsidRPr="00E72EDC">
        <w:rPr>
          <w:rFonts w:asciiTheme="minorHAnsi" w:hAnsiTheme="minorHAnsi" w:cstheme="minorHAnsi"/>
          <w:color w:val="000000"/>
          <w:szCs w:val="20"/>
        </w:rPr>
        <w:tab/>
        <w:t>1060 Brussel</w:t>
      </w:r>
    </w:p>
    <w:p w14:paraId="7FBC628C" w14:textId="77777777" w:rsidR="002E0D4E" w:rsidRPr="00E72EDC" w:rsidRDefault="002E0D4E" w:rsidP="002E0D4E">
      <w:pPr>
        <w:tabs>
          <w:tab w:val="left" w:pos="900"/>
        </w:tabs>
        <w:ind w:left="1260" w:right="-1"/>
        <w:rPr>
          <w:rFonts w:asciiTheme="minorHAnsi" w:hAnsiTheme="minorHAnsi" w:cstheme="minorHAnsi"/>
          <w:color w:val="000000"/>
          <w:szCs w:val="20"/>
        </w:rPr>
      </w:pPr>
      <w:r w:rsidRPr="00E72EDC">
        <w:rPr>
          <w:rFonts w:asciiTheme="minorHAnsi" w:hAnsiTheme="minorHAnsi" w:cstheme="minorHAnsi"/>
          <w:color w:val="666666"/>
          <w:szCs w:val="20"/>
        </w:rPr>
        <w:tab/>
      </w:r>
      <w:r w:rsidRPr="00E72EDC">
        <w:rPr>
          <w:rFonts w:asciiTheme="minorHAnsi" w:hAnsiTheme="minorHAnsi" w:cstheme="minorHAnsi"/>
          <w:color w:val="000000"/>
          <w:szCs w:val="20"/>
        </w:rPr>
        <w:t>Call center: 02/524.97.97</w:t>
      </w:r>
    </w:p>
    <w:p w14:paraId="791D8579" w14:textId="77777777" w:rsidR="002E0D4E" w:rsidRPr="00E72EDC" w:rsidRDefault="002E0D4E" w:rsidP="002E0D4E">
      <w:pPr>
        <w:tabs>
          <w:tab w:val="left" w:pos="900"/>
        </w:tabs>
        <w:ind w:left="1260" w:right="-1"/>
        <w:rPr>
          <w:rFonts w:asciiTheme="minorHAnsi" w:hAnsiTheme="minorHAnsi" w:cstheme="minorHAnsi"/>
          <w:color w:val="000000"/>
          <w:szCs w:val="20"/>
        </w:rPr>
      </w:pPr>
    </w:p>
    <w:p w14:paraId="7C967375" w14:textId="77777777" w:rsidR="002E0D4E" w:rsidRDefault="002E0D4E">
      <w:pPr>
        <w:spacing w:after="160" w:line="259" w:lineRule="auto"/>
        <w:rPr>
          <w:rFonts w:cs="Arial"/>
          <w:color w:val="000000"/>
          <w:sz w:val="22"/>
        </w:rPr>
      </w:pPr>
      <w:r>
        <w:rPr>
          <w:rFonts w:cs="Arial"/>
          <w:color w:val="000000"/>
          <w:sz w:val="22"/>
        </w:rPr>
        <w:br w:type="page"/>
      </w:r>
    </w:p>
    <w:p w14:paraId="32D83D20" w14:textId="77777777" w:rsidR="002E0D4E" w:rsidRPr="002E0D4E" w:rsidRDefault="002E0D4E" w:rsidP="009A5FAD">
      <w:pPr>
        <w:pStyle w:val="Kop1"/>
        <w:spacing w:before="0"/>
        <w:rPr>
          <w:rFonts w:cs="Arial"/>
          <w:bCs/>
          <w:i/>
          <w:iCs/>
        </w:rPr>
      </w:pPr>
      <w:bookmarkStart w:id="273" w:name="_Toc196760699"/>
      <w:bookmarkStart w:id="274" w:name="_Toc46818995"/>
      <w:r w:rsidRPr="002E0D4E">
        <w:lastRenderedPageBreak/>
        <w:t>BIJLAGE 3:</w:t>
      </w:r>
      <w:r w:rsidRPr="00C33C96">
        <w:t xml:space="preserve"> </w:t>
      </w:r>
      <w:r>
        <w:t>Adressen van de bevoegde inspectiediensten</w:t>
      </w:r>
      <w:bookmarkEnd w:id="273"/>
      <w:r>
        <w:t xml:space="preserve"> </w:t>
      </w:r>
      <w:bookmarkEnd w:id="274"/>
    </w:p>
    <w:p w14:paraId="2CADC493" w14:textId="77777777" w:rsidR="002E0D4E" w:rsidRDefault="002E0D4E" w:rsidP="002E0D4E">
      <w:pPr>
        <w:pStyle w:val="Normaalweb"/>
        <w:spacing w:before="0" w:beforeAutospacing="0" w:after="0" w:afterAutospacing="0"/>
        <w:rPr>
          <w:rFonts w:cs="Arial"/>
          <w:b/>
          <w:bCs/>
          <w:sz w:val="22"/>
          <w:szCs w:val="22"/>
        </w:rPr>
      </w:pPr>
    </w:p>
    <w:p w14:paraId="215B0DFA" w14:textId="77777777" w:rsidR="002E0D4E" w:rsidRPr="00E72EDC" w:rsidRDefault="002E0D4E" w:rsidP="002E0D4E">
      <w:pPr>
        <w:pStyle w:val="Normaalweb"/>
        <w:spacing w:before="0" w:beforeAutospacing="0" w:after="0" w:afterAutospacing="0"/>
        <w:rPr>
          <w:rFonts w:asciiTheme="minorHAnsi" w:hAnsiTheme="minorHAnsi" w:cstheme="minorHAnsi"/>
          <w:b/>
          <w:bCs/>
          <w:szCs w:val="20"/>
        </w:rPr>
      </w:pPr>
      <w:r w:rsidRPr="00E72EDC">
        <w:rPr>
          <w:rFonts w:asciiTheme="minorHAnsi" w:hAnsiTheme="minorHAnsi" w:cstheme="minorHAnsi"/>
          <w:b/>
          <w:bCs/>
          <w:szCs w:val="20"/>
        </w:rPr>
        <w:t>FOD Werkgelegenheid, Arbeid &amp; Sociaal Overleg</w:t>
      </w:r>
    </w:p>
    <w:p w14:paraId="3D33E9BE" w14:textId="77777777" w:rsidR="002E0D4E" w:rsidRPr="00E72EDC" w:rsidRDefault="002E0D4E" w:rsidP="002E0D4E">
      <w:pPr>
        <w:pStyle w:val="Normaalweb"/>
        <w:spacing w:before="0" w:beforeAutospacing="0" w:after="0" w:afterAutospacing="0"/>
        <w:rPr>
          <w:rFonts w:asciiTheme="minorHAnsi" w:hAnsiTheme="minorHAnsi" w:cstheme="minorHAnsi"/>
          <w:b/>
          <w:bCs/>
          <w:szCs w:val="20"/>
        </w:rPr>
      </w:pPr>
    </w:p>
    <w:p w14:paraId="0B9AE12A" w14:textId="77777777" w:rsidR="002E0D4E" w:rsidRPr="00E72EDC" w:rsidRDefault="002E0D4E" w:rsidP="002E0D4E">
      <w:pPr>
        <w:pStyle w:val="Normaalweb"/>
        <w:spacing w:before="0" w:beforeAutospacing="0" w:after="0" w:afterAutospacing="0"/>
        <w:rPr>
          <w:rFonts w:asciiTheme="minorHAnsi" w:hAnsiTheme="minorHAnsi" w:cstheme="minorHAnsi"/>
          <w:i/>
          <w:szCs w:val="20"/>
        </w:rPr>
      </w:pPr>
      <w:r w:rsidRPr="00E72EDC">
        <w:rPr>
          <w:rFonts w:asciiTheme="minorHAnsi" w:hAnsiTheme="minorHAnsi" w:cstheme="minorHAnsi"/>
          <w:b/>
          <w:bCs/>
          <w:i/>
          <w:szCs w:val="20"/>
        </w:rPr>
        <w:t>Externe directies Toezicht op het Welzijn op het Werk</w:t>
      </w:r>
    </w:p>
    <w:p w14:paraId="4FBCB224" w14:textId="77777777" w:rsidR="002E0D4E" w:rsidRPr="00E72EDC" w:rsidRDefault="002E0D4E" w:rsidP="002E0D4E">
      <w:pPr>
        <w:ind w:left="75" w:right="75"/>
        <w:rPr>
          <w:rFonts w:asciiTheme="minorHAnsi" w:hAnsiTheme="minorHAnsi" w:cstheme="minorHAnsi"/>
          <w:bCs/>
          <w:szCs w:val="20"/>
        </w:rPr>
      </w:pPr>
      <w:bookmarkStart w:id="275" w:name="antwerpen"/>
      <w:bookmarkEnd w:id="275"/>
      <w:r w:rsidRPr="00E72EDC">
        <w:rPr>
          <w:rFonts w:asciiTheme="minorHAnsi" w:hAnsiTheme="minorHAnsi" w:cstheme="minorHAnsi"/>
          <w:bCs/>
          <w:szCs w:val="20"/>
        </w:rPr>
        <w:t>Koning Albertstraat 16B</w:t>
      </w:r>
    </w:p>
    <w:p w14:paraId="150AFD86" w14:textId="77777777" w:rsidR="002E0D4E" w:rsidRPr="00E72EDC" w:rsidRDefault="002E0D4E" w:rsidP="002E0D4E">
      <w:pPr>
        <w:ind w:left="75" w:right="75"/>
        <w:rPr>
          <w:rFonts w:asciiTheme="minorHAnsi" w:hAnsiTheme="minorHAnsi" w:cstheme="minorHAnsi"/>
          <w:bCs/>
          <w:szCs w:val="20"/>
        </w:rPr>
      </w:pPr>
      <w:r w:rsidRPr="00E72EDC">
        <w:rPr>
          <w:rFonts w:asciiTheme="minorHAnsi" w:hAnsiTheme="minorHAnsi" w:cstheme="minorHAnsi"/>
          <w:bCs/>
          <w:szCs w:val="20"/>
        </w:rPr>
        <w:t>3290 Diest</w:t>
      </w:r>
    </w:p>
    <w:p w14:paraId="61ACCD7A" w14:textId="77777777" w:rsidR="002E0D4E" w:rsidRPr="00E72EDC" w:rsidRDefault="002E0D4E" w:rsidP="002E0D4E">
      <w:pPr>
        <w:ind w:left="75" w:right="75"/>
        <w:rPr>
          <w:rFonts w:asciiTheme="minorHAnsi" w:hAnsiTheme="minorHAnsi" w:cstheme="minorHAnsi"/>
          <w:bCs/>
          <w:szCs w:val="20"/>
        </w:rPr>
      </w:pPr>
      <w:r w:rsidRPr="00E72EDC">
        <w:rPr>
          <w:rFonts w:asciiTheme="minorHAnsi" w:hAnsiTheme="minorHAnsi" w:cstheme="minorHAnsi"/>
          <w:bCs/>
          <w:szCs w:val="20"/>
        </w:rPr>
        <w:t>Tel.:02/233.41.90</w:t>
      </w:r>
    </w:p>
    <w:p w14:paraId="3D53AC52" w14:textId="77777777" w:rsidR="002E0D4E" w:rsidRPr="00E72EDC" w:rsidRDefault="002E0D4E" w:rsidP="002E0D4E">
      <w:pPr>
        <w:ind w:left="75" w:right="75"/>
        <w:rPr>
          <w:rFonts w:asciiTheme="minorHAnsi" w:hAnsiTheme="minorHAnsi" w:cstheme="minorHAnsi"/>
          <w:bCs/>
          <w:szCs w:val="20"/>
          <w:lang w:val="fr-FR"/>
        </w:rPr>
      </w:pPr>
      <w:r w:rsidRPr="00E72EDC">
        <w:rPr>
          <w:rFonts w:asciiTheme="minorHAnsi" w:hAnsiTheme="minorHAnsi" w:cstheme="minorHAnsi"/>
          <w:bCs/>
          <w:szCs w:val="20"/>
          <w:lang w:val="fr-FR"/>
        </w:rPr>
        <w:t>tww.limburg.vlaamsbrabant@werk.belgie.be</w:t>
      </w:r>
    </w:p>
    <w:p w14:paraId="4E0687F3" w14:textId="77777777" w:rsidR="002E0D4E" w:rsidRPr="00E72EDC" w:rsidRDefault="002E0D4E" w:rsidP="002E0D4E">
      <w:pPr>
        <w:pStyle w:val="Normaalweb"/>
        <w:spacing w:before="0" w:beforeAutospacing="0" w:after="0" w:afterAutospacing="0"/>
        <w:rPr>
          <w:rFonts w:asciiTheme="minorHAnsi" w:hAnsiTheme="minorHAnsi" w:cstheme="minorHAnsi"/>
          <w:i/>
          <w:iCs/>
          <w:szCs w:val="20"/>
          <w:lang w:val="fr-FR"/>
        </w:rPr>
      </w:pPr>
    </w:p>
    <w:p w14:paraId="6B9A5E06" w14:textId="07CFDCA9" w:rsidR="002E0D4E" w:rsidRPr="00E72EDC" w:rsidRDefault="00F96B8C" w:rsidP="002E0D4E">
      <w:pPr>
        <w:pStyle w:val="Normaalweb"/>
        <w:spacing w:before="0" w:beforeAutospacing="0" w:after="0" w:afterAutospacing="0"/>
        <w:rPr>
          <w:rFonts w:asciiTheme="minorHAnsi" w:hAnsiTheme="minorHAnsi" w:cstheme="minorHAnsi"/>
          <w:b/>
          <w:bCs/>
          <w:i/>
          <w:szCs w:val="20"/>
        </w:rPr>
      </w:pPr>
      <w:r>
        <w:rPr>
          <w:rFonts w:asciiTheme="minorHAnsi" w:hAnsiTheme="minorHAnsi" w:cstheme="minorHAnsi"/>
          <w:b/>
          <w:bCs/>
          <w:i/>
          <w:szCs w:val="20"/>
        </w:rPr>
        <w:t>Externe</w:t>
      </w:r>
      <w:r w:rsidR="002E0D4E" w:rsidRPr="00E72EDC">
        <w:rPr>
          <w:rFonts w:asciiTheme="minorHAnsi" w:hAnsiTheme="minorHAnsi" w:cstheme="minorHAnsi"/>
          <w:b/>
          <w:bCs/>
          <w:i/>
          <w:szCs w:val="20"/>
        </w:rPr>
        <w:t xml:space="preserve"> directie</w:t>
      </w:r>
      <w:r>
        <w:rPr>
          <w:rFonts w:asciiTheme="minorHAnsi" w:hAnsiTheme="minorHAnsi" w:cstheme="minorHAnsi"/>
          <w:b/>
          <w:bCs/>
          <w:i/>
          <w:szCs w:val="20"/>
        </w:rPr>
        <w:t>s</w:t>
      </w:r>
      <w:r w:rsidR="002E0D4E" w:rsidRPr="00E72EDC">
        <w:rPr>
          <w:rFonts w:asciiTheme="minorHAnsi" w:hAnsiTheme="minorHAnsi" w:cstheme="minorHAnsi"/>
          <w:b/>
          <w:bCs/>
          <w:i/>
          <w:szCs w:val="20"/>
        </w:rPr>
        <w:t xml:space="preserve"> Toezicht op de Sociale Wetten</w:t>
      </w:r>
    </w:p>
    <w:p w14:paraId="1C1609D6" w14:textId="77777777" w:rsidR="002E0D4E" w:rsidRPr="00E72EDC" w:rsidRDefault="002E0D4E" w:rsidP="002E0D4E">
      <w:pPr>
        <w:ind w:left="75" w:right="75"/>
        <w:rPr>
          <w:rFonts w:asciiTheme="minorHAnsi" w:hAnsiTheme="minorHAnsi" w:cstheme="minorHAnsi"/>
          <w:bCs/>
          <w:szCs w:val="20"/>
        </w:rPr>
      </w:pPr>
      <w:proofErr w:type="spellStart"/>
      <w:r w:rsidRPr="00E72EDC">
        <w:rPr>
          <w:rFonts w:asciiTheme="minorHAnsi" w:hAnsiTheme="minorHAnsi" w:cstheme="minorHAnsi"/>
          <w:bCs/>
          <w:szCs w:val="20"/>
        </w:rPr>
        <w:t>D’Aubremestraat</w:t>
      </w:r>
      <w:proofErr w:type="spellEnd"/>
      <w:r w:rsidRPr="00E72EDC">
        <w:rPr>
          <w:rFonts w:asciiTheme="minorHAnsi" w:hAnsiTheme="minorHAnsi" w:cstheme="minorHAnsi"/>
          <w:bCs/>
          <w:szCs w:val="20"/>
        </w:rPr>
        <w:t xml:space="preserve"> 16</w:t>
      </w:r>
    </w:p>
    <w:p w14:paraId="148421C0" w14:textId="77777777" w:rsidR="002E0D4E" w:rsidRPr="00E72EDC" w:rsidRDefault="002E0D4E" w:rsidP="002E0D4E">
      <w:pPr>
        <w:ind w:left="75" w:right="75"/>
        <w:rPr>
          <w:rFonts w:asciiTheme="minorHAnsi" w:hAnsiTheme="minorHAnsi" w:cstheme="minorHAnsi"/>
          <w:bCs/>
          <w:szCs w:val="20"/>
        </w:rPr>
      </w:pPr>
      <w:r w:rsidRPr="00E72EDC">
        <w:rPr>
          <w:rFonts w:asciiTheme="minorHAnsi" w:hAnsiTheme="minorHAnsi" w:cstheme="minorHAnsi"/>
          <w:bCs/>
          <w:szCs w:val="20"/>
        </w:rPr>
        <w:t>1800 Vilvoorde</w:t>
      </w:r>
    </w:p>
    <w:p w14:paraId="2C0F6F69" w14:textId="345E8167" w:rsidR="002E0D4E" w:rsidRPr="00E72EDC" w:rsidRDefault="002E0D4E" w:rsidP="002E0D4E">
      <w:pPr>
        <w:ind w:left="75" w:right="75"/>
        <w:rPr>
          <w:rFonts w:asciiTheme="minorHAnsi" w:hAnsiTheme="minorHAnsi" w:cstheme="minorHAnsi"/>
          <w:szCs w:val="20"/>
        </w:rPr>
      </w:pPr>
      <w:r w:rsidRPr="00E72EDC">
        <w:rPr>
          <w:rFonts w:asciiTheme="minorHAnsi" w:hAnsiTheme="minorHAnsi" w:cstheme="minorHAnsi"/>
          <w:szCs w:val="20"/>
        </w:rPr>
        <w:t>02/233.4</w:t>
      </w:r>
      <w:r w:rsidR="00F96B8C">
        <w:rPr>
          <w:rFonts w:asciiTheme="minorHAnsi" w:hAnsiTheme="minorHAnsi" w:cstheme="minorHAnsi"/>
          <w:szCs w:val="20"/>
        </w:rPr>
        <w:t>6</w:t>
      </w:r>
      <w:r w:rsidRPr="00E72EDC">
        <w:rPr>
          <w:rFonts w:asciiTheme="minorHAnsi" w:hAnsiTheme="minorHAnsi" w:cstheme="minorHAnsi"/>
          <w:szCs w:val="20"/>
        </w:rPr>
        <w:t>.5</w:t>
      </w:r>
      <w:r w:rsidR="00F96B8C">
        <w:rPr>
          <w:rFonts w:asciiTheme="minorHAnsi" w:hAnsiTheme="minorHAnsi" w:cstheme="minorHAnsi"/>
          <w:szCs w:val="20"/>
        </w:rPr>
        <w:t>0</w:t>
      </w:r>
    </w:p>
    <w:p w14:paraId="6731CC82" w14:textId="1F13DE25" w:rsidR="002E0D4E" w:rsidRPr="00E72EDC" w:rsidRDefault="002E0D4E" w:rsidP="002E0D4E">
      <w:pPr>
        <w:ind w:left="75" w:right="75"/>
        <w:rPr>
          <w:rFonts w:asciiTheme="minorHAnsi" w:hAnsiTheme="minorHAnsi" w:cstheme="minorHAnsi"/>
          <w:bCs/>
          <w:szCs w:val="20"/>
        </w:rPr>
      </w:pPr>
      <w:r w:rsidRPr="00E72EDC">
        <w:rPr>
          <w:rFonts w:asciiTheme="minorHAnsi" w:hAnsiTheme="minorHAnsi" w:cstheme="minorHAnsi"/>
          <w:szCs w:val="20"/>
        </w:rPr>
        <w:t>tsw.</w:t>
      </w:r>
      <w:r w:rsidR="00F96B8C">
        <w:rPr>
          <w:rFonts w:asciiTheme="minorHAnsi" w:hAnsiTheme="minorHAnsi" w:cstheme="minorHAnsi"/>
          <w:szCs w:val="20"/>
        </w:rPr>
        <w:t>limburg.vlaams-brabant</w:t>
      </w:r>
      <w:r w:rsidRPr="00E72EDC">
        <w:rPr>
          <w:rFonts w:asciiTheme="minorHAnsi" w:hAnsiTheme="minorHAnsi" w:cstheme="minorHAnsi"/>
          <w:szCs w:val="20"/>
        </w:rPr>
        <w:t>@werk.belgie.be</w:t>
      </w:r>
    </w:p>
    <w:p w14:paraId="7C7F8E5C" w14:textId="77777777" w:rsidR="002E0D4E" w:rsidRPr="00E72EDC" w:rsidRDefault="002E0D4E" w:rsidP="002E0D4E">
      <w:pPr>
        <w:pStyle w:val="Normaalweb"/>
        <w:spacing w:before="0" w:beforeAutospacing="0" w:after="0" w:afterAutospacing="0"/>
        <w:rPr>
          <w:rFonts w:asciiTheme="minorHAnsi" w:hAnsiTheme="minorHAnsi" w:cstheme="minorHAnsi"/>
          <w:b/>
          <w:bCs/>
          <w:i/>
          <w:iCs/>
          <w:szCs w:val="20"/>
        </w:rPr>
      </w:pPr>
    </w:p>
    <w:p w14:paraId="132012B8" w14:textId="77777777" w:rsidR="002E0D4E" w:rsidRDefault="002E0D4E" w:rsidP="002E0D4E">
      <w:pPr>
        <w:widowControl w:val="0"/>
        <w:tabs>
          <w:tab w:val="left" w:pos="-1440"/>
          <w:tab w:val="left" w:pos="-720"/>
        </w:tabs>
        <w:rPr>
          <w:rFonts w:cs="Arial"/>
          <w:b/>
          <w:bCs/>
          <w:szCs w:val="20"/>
          <w:highlight w:val="yellow"/>
        </w:rPr>
      </w:pPr>
    </w:p>
    <w:p w14:paraId="507AD317" w14:textId="77777777" w:rsidR="002E0D4E" w:rsidRDefault="002E0D4E" w:rsidP="002E0D4E">
      <w:pPr>
        <w:widowControl w:val="0"/>
        <w:tabs>
          <w:tab w:val="left" w:pos="-1440"/>
          <w:tab w:val="left" w:pos="-720"/>
        </w:tabs>
        <w:rPr>
          <w:rFonts w:cs="Arial"/>
          <w:b/>
          <w:bCs/>
          <w:szCs w:val="20"/>
          <w:highlight w:val="yellow"/>
        </w:rPr>
      </w:pPr>
    </w:p>
    <w:p w14:paraId="130106AE" w14:textId="77777777" w:rsidR="002E0D4E" w:rsidRDefault="002E0D4E">
      <w:pPr>
        <w:spacing w:after="160" w:line="259" w:lineRule="auto"/>
        <w:rPr>
          <w:rFonts w:cs="Arial"/>
          <w:color w:val="000000"/>
          <w:sz w:val="22"/>
        </w:rPr>
      </w:pPr>
      <w:r>
        <w:rPr>
          <w:rFonts w:cs="Arial"/>
          <w:color w:val="000000"/>
          <w:sz w:val="22"/>
        </w:rPr>
        <w:br w:type="page"/>
      </w:r>
    </w:p>
    <w:p w14:paraId="2969F536" w14:textId="77777777" w:rsidR="002E0D4E" w:rsidRDefault="002E0D4E" w:rsidP="002E0D4E">
      <w:pPr>
        <w:pStyle w:val="Kop1"/>
      </w:pPr>
      <w:bookmarkStart w:id="276" w:name="_Toc46818996"/>
      <w:bookmarkStart w:id="277" w:name="_Toc196760700"/>
      <w:r w:rsidRPr="00C33C96">
        <w:lastRenderedPageBreak/>
        <w:t xml:space="preserve">BIJLAGE </w:t>
      </w:r>
      <w:r>
        <w:t>4</w:t>
      </w:r>
      <w:r w:rsidRPr="00C33C96">
        <w:t xml:space="preserve">: </w:t>
      </w:r>
      <w:bookmarkEnd w:id="276"/>
      <w:r>
        <w:t>Functionaris Gegevensbescherming</w:t>
      </w:r>
      <w:bookmarkEnd w:id="277"/>
      <w:r>
        <w:t xml:space="preserve"> </w:t>
      </w:r>
    </w:p>
    <w:p w14:paraId="60F0F4B4" w14:textId="77777777" w:rsidR="002E0D4E" w:rsidRDefault="002E0D4E" w:rsidP="002E0D4E"/>
    <w:p w14:paraId="16E8804C" w14:textId="77777777" w:rsidR="002E0D4E" w:rsidRPr="00CF0999" w:rsidRDefault="002E0D4E" w:rsidP="002E0D4E"/>
    <w:p w14:paraId="708EB474" w14:textId="77777777" w:rsidR="002E0D4E" w:rsidRPr="00E72EDC" w:rsidRDefault="002E0D4E" w:rsidP="002E0D4E">
      <w:pPr>
        <w:pStyle w:val="Normaalweb"/>
        <w:spacing w:before="0" w:beforeAutospacing="0" w:after="0" w:afterAutospacing="0"/>
        <w:rPr>
          <w:rFonts w:asciiTheme="minorHAnsi" w:hAnsiTheme="minorHAnsi" w:cstheme="minorHAnsi"/>
          <w:b/>
          <w:bCs/>
          <w:i/>
          <w:szCs w:val="20"/>
        </w:rPr>
      </w:pPr>
      <w:r w:rsidRPr="00E72EDC">
        <w:rPr>
          <w:rFonts w:asciiTheme="minorHAnsi" w:hAnsiTheme="minorHAnsi" w:cstheme="minorHAnsi"/>
          <w:b/>
          <w:bCs/>
          <w:i/>
          <w:szCs w:val="20"/>
        </w:rPr>
        <w:t>Functionaris gegevensbescherming schoolbestuur</w:t>
      </w:r>
    </w:p>
    <w:p w14:paraId="2DADC5F8" w14:textId="77777777" w:rsidR="002E0D4E" w:rsidRPr="00E72EDC" w:rsidRDefault="002E0D4E" w:rsidP="002E0D4E">
      <w:pPr>
        <w:pStyle w:val="Normaalweb"/>
        <w:spacing w:before="0" w:beforeAutospacing="0" w:after="0" w:afterAutospacing="0"/>
        <w:rPr>
          <w:rFonts w:asciiTheme="minorHAnsi" w:hAnsiTheme="minorHAnsi" w:cstheme="minorHAnsi"/>
          <w:b/>
          <w:bCs/>
          <w:i/>
          <w:szCs w:val="20"/>
        </w:rPr>
      </w:pPr>
    </w:p>
    <w:p w14:paraId="7E90906F" w14:textId="5BE834EF" w:rsidR="002E0D4E" w:rsidRPr="00FC29FB" w:rsidRDefault="00FC29FB" w:rsidP="002E0D4E">
      <w:pPr>
        <w:pStyle w:val="Normaalweb"/>
        <w:spacing w:before="0" w:beforeAutospacing="0" w:after="0" w:afterAutospacing="0"/>
        <w:rPr>
          <w:rFonts w:asciiTheme="minorHAnsi" w:hAnsiTheme="minorHAnsi" w:cstheme="minorHAnsi"/>
          <w:bCs/>
          <w:szCs w:val="20"/>
          <w:lang w:val="en-GB"/>
        </w:rPr>
      </w:pPr>
      <w:r w:rsidRPr="00ED55C1">
        <w:rPr>
          <w:rFonts w:asciiTheme="minorHAnsi" w:hAnsiTheme="minorHAnsi" w:cstheme="minorHAnsi"/>
          <w:bCs/>
          <w:szCs w:val="20"/>
          <w:lang w:val="en-GB"/>
        </w:rPr>
        <w:t xml:space="preserve">Jasper </w:t>
      </w:r>
      <w:proofErr w:type="spellStart"/>
      <w:r w:rsidRPr="00ED55C1">
        <w:rPr>
          <w:rFonts w:asciiTheme="minorHAnsi" w:hAnsiTheme="minorHAnsi" w:cstheme="minorHAnsi"/>
          <w:bCs/>
          <w:szCs w:val="20"/>
          <w:lang w:val="en-GB"/>
        </w:rPr>
        <w:t>Declercq</w:t>
      </w:r>
      <w:proofErr w:type="spellEnd"/>
      <w:r w:rsidR="002E0D4E" w:rsidRPr="00ED55C1">
        <w:rPr>
          <w:rFonts w:asciiTheme="minorHAnsi" w:hAnsiTheme="minorHAnsi" w:cstheme="minorHAnsi"/>
          <w:bCs/>
          <w:szCs w:val="20"/>
          <w:lang w:val="en-GB"/>
        </w:rPr>
        <w:t xml:space="preserve">: </w:t>
      </w:r>
      <w:hyperlink r:id="rId21" w:history="1">
        <w:r w:rsidRPr="00ED55C1">
          <w:rPr>
            <w:rStyle w:val="Hyperlink"/>
            <w:rFonts w:asciiTheme="minorHAnsi" w:eastAsiaTheme="minorEastAsia" w:hAnsiTheme="minorHAnsi" w:cstheme="minorHAnsi"/>
            <w:bCs/>
            <w:szCs w:val="20"/>
            <w:lang w:val="en-GB"/>
          </w:rPr>
          <w:t>privacy@grimbergen.be</w:t>
        </w:r>
      </w:hyperlink>
      <w:r>
        <w:rPr>
          <w:rStyle w:val="Hyperlink"/>
          <w:rFonts w:asciiTheme="minorHAnsi" w:eastAsiaTheme="minorEastAsia" w:hAnsiTheme="minorHAnsi" w:cstheme="minorHAnsi"/>
          <w:bCs/>
          <w:szCs w:val="20"/>
          <w:lang w:val="en-GB"/>
        </w:rPr>
        <w:t xml:space="preserve"> </w:t>
      </w:r>
    </w:p>
    <w:p w14:paraId="0B01EE42" w14:textId="77777777" w:rsidR="002E0D4E" w:rsidRPr="00FC29FB" w:rsidRDefault="002E0D4E" w:rsidP="002E0D4E">
      <w:pPr>
        <w:pStyle w:val="Normaalweb"/>
        <w:spacing w:before="0" w:beforeAutospacing="0" w:after="0" w:afterAutospacing="0"/>
        <w:rPr>
          <w:rFonts w:asciiTheme="minorHAnsi" w:hAnsiTheme="minorHAnsi" w:cstheme="minorHAnsi"/>
          <w:bCs/>
          <w:szCs w:val="20"/>
          <w:lang w:val="en-GB"/>
        </w:rPr>
      </w:pPr>
    </w:p>
    <w:p w14:paraId="641E1E3C" w14:textId="77777777" w:rsidR="002E0D4E" w:rsidRPr="00E72EDC" w:rsidRDefault="002E0D4E" w:rsidP="002E0D4E">
      <w:pPr>
        <w:pStyle w:val="Normaalweb"/>
        <w:spacing w:before="0" w:beforeAutospacing="0" w:after="0" w:afterAutospacing="0"/>
        <w:rPr>
          <w:rFonts w:asciiTheme="minorHAnsi" w:hAnsiTheme="minorHAnsi" w:cstheme="minorHAnsi"/>
          <w:b/>
          <w:bCs/>
          <w:i/>
          <w:szCs w:val="20"/>
        </w:rPr>
      </w:pPr>
      <w:r w:rsidRPr="00E72EDC">
        <w:rPr>
          <w:rFonts w:asciiTheme="minorHAnsi" w:hAnsiTheme="minorHAnsi" w:cstheme="minorHAnsi"/>
          <w:b/>
          <w:bCs/>
          <w:i/>
          <w:szCs w:val="20"/>
        </w:rPr>
        <w:t>Aanspreekpunt informatieveiligheid school</w:t>
      </w:r>
    </w:p>
    <w:p w14:paraId="727ACFD7" w14:textId="77777777" w:rsidR="002E0D4E" w:rsidRPr="00E72EDC" w:rsidRDefault="002E0D4E" w:rsidP="002E0D4E">
      <w:pPr>
        <w:pStyle w:val="Normaalweb"/>
        <w:spacing w:before="0" w:beforeAutospacing="0" w:after="0" w:afterAutospacing="0"/>
        <w:rPr>
          <w:rFonts w:asciiTheme="minorHAnsi" w:hAnsiTheme="minorHAnsi" w:cstheme="minorHAnsi"/>
          <w:b/>
          <w:bCs/>
          <w:i/>
          <w:szCs w:val="20"/>
        </w:rPr>
      </w:pPr>
    </w:p>
    <w:p w14:paraId="6C846875" w14:textId="5108C0A5" w:rsidR="002E0D4E" w:rsidRPr="00E72EDC" w:rsidRDefault="002E0D4E" w:rsidP="002E0D4E">
      <w:pPr>
        <w:pStyle w:val="Normaalweb"/>
        <w:spacing w:before="0" w:beforeAutospacing="0" w:after="0" w:afterAutospacing="0"/>
        <w:rPr>
          <w:rFonts w:asciiTheme="minorHAnsi" w:hAnsiTheme="minorHAnsi" w:cstheme="minorHAnsi"/>
          <w:bCs/>
          <w:szCs w:val="20"/>
        </w:rPr>
      </w:pPr>
      <w:r w:rsidRPr="00E72EDC">
        <w:rPr>
          <w:rFonts w:asciiTheme="minorHAnsi" w:hAnsiTheme="minorHAnsi" w:cstheme="minorHAnsi"/>
          <w:bCs/>
          <w:szCs w:val="20"/>
        </w:rPr>
        <w:t xml:space="preserve">Gemeentelijke basisschool </w:t>
      </w:r>
      <w:proofErr w:type="spellStart"/>
      <w:r w:rsidRPr="00E72EDC">
        <w:rPr>
          <w:rFonts w:asciiTheme="minorHAnsi" w:hAnsiTheme="minorHAnsi" w:cstheme="minorHAnsi"/>
          <w:bCs/>
          <w:szCs w:val="20"/>
        </w:rPr>
        <w:t>Beigem</w:t>
      </w:r>
      <w:proofErr w:type="spellEnd"/>
      <w:r w:rsidRPr="00E72EDC">
        <w:rPr>
          <w:rFonts w:asciiTheme="minorHAnsi" w:hAnsiTheme="minorHAnsi" w:cstheme="minorHAnsi"/>
          <w:bCs/>
          <w:szCs w:val="20"/>
        </w:rPr>
        <w:t xml:space="preserve">: </w:t>
      </w:r>
      <w:hyperlink r:id="rId22" w:history="1">
        <w:r w:rsidR="00D93F35" w:rsidRPr="00163970">
          <w:rPr>
            <w:rStyle w:val="Hyperlink"/>
            <w:rFonts w:asciiTheme="minorHAnsi" w:eastAsiaTheme="minorEastAsia" w:hAnsiTheme="minorHAnsi" w:cstheme="minorHAnsi"/>
            <w:bCs/>
            <w:szCs w:val="20"/>
          </w:rPr>
          <w:t>directie@tmierken.be</w:t>
        </w:r>
      </w:hyperlink>
      <w:r w:rsidRPr="00E72EDC">
        <w:rPr>
          <w:rFonts w:asciiTheme="minorHAnsi" w:hAnsiTheme="minorHAnsi" w:cstheme="minorHAnsi"/>
          <w:bCs/>
          <w:szCs w:val="20"/>
        </w:rPr>
        <w:tab/>
      </w:r>
    </w:p>
    <w:p w14:paraId="2EA84C5D" w14:textId="77777777" w:rsidR="002E0D4E" w:rsidRPr="00E72EDC" w:rsidRDefault="002E0D4E" w:rsidP="002E0D4E">
      <w:pPr>
        <w:pStyle w:val="Normaalweb"/>
        <w:spacing w:before="0" w:beforeAutospacing="0" w:after="0" w:afterAutospacing="0"/>
        <w:rPr>
          <w:rFonts w:asciiTheme="minorHAnsi" w:hAnsiTheme="minorHAnsi" w:cstheme="minorHAnsi"/>
          <w:bCs/>
          <w:szCs w:val="20"/>
        </w:rPr>
      </w:pPr>
      <w:r w:rsidRPr="00E72EDC">
        <w:rPr>
          <w:rFonts w:asciiTheme="minorHAnsi" w:hAnsiTheme="minorHAnsi" w:cstheme="minorHAnsi"/>
          <w:bCs/>
          <w:szCs w:val="20"/>
        </w:rPr>
        <w:t xml:space="preserve">Gemeentelijke basisschool Borgt: </w:t>
      </w:r>
      <w:hyperlink r:id="rId23" w:history="1">
        <w:r w:rsidRPr="00E72EDC">
          <w:rPr>
            <w:rStyle w:val="Hyperlink"/>
            <w:rFonts w:asciiTheme="minorHAnsi" w:eastAsiaTheme="minorEastAsia" w:hAnsiTheme="minorHAnsi" w:cstheme="minorHAnsi"/>
            <w:bCs/>
            <w:szCs w:val="20"/>
          </w:rPr>
          <w:t>directie@negensprong.be</w:t>
        </w:r>
      </w:hyperlink>
      <w:r w:rsidRPr="00E72EDC">
        <w:rPr>
          <w:rFonts w:asciiTheme="minorHAnsi" w:hAnsiTheme="minorHAnsi" w:cstheme="minorHAnsi"/>
          <w:bCs/>
          <w:szCs w:val="20"/>
        </w:rPr>
        <w:tab/>
      </w:r>
    </w:p>
    <w:p w14:paraId="09864901" w14:textId="77777777" w:rsidR="002E0D4E" w:rsidRPr="00E72EDC" w:rsidRDefault="002E0D4E" w:rsidP="002E0D4E">
      <w:pPr>
        <w:pStyle w:val="Normaalweb"/>
        <w:spacing w:before="0" w:beforeAutospacing="0" w:after="0" w:afterAutospacing="0"/>
        <w:rPr>
          <w:rFonts w:asciiTheme="minorHAnsi" w:hAnsiTheme="minorHAnsi" w:cstheme="minorHAnsi"/>
          <w:bCs/>
          <w:szCs w:val="20"/>
        </w:rPr>
      </w:pPr>
      <w:r w:rsidRPr="00E72EDC">
        <w:rPr>
          <w:rFonts w:asciiTheme="minorHAnsi" w:hAnsiTheme="minorHAnsi" w:cstheme="minorHAnsi"/>
          <w:bCs/>
          <w:szCs w:val="20"/>
        </w:rPr>
        <w:t xml:space="preserve">Gemeentelijke basisschool Humbeek: </w:t>
      </w:r>
      <w:hyperlink r:id="rId24" w:history="1">
        <w:r w:rsidRPr="00E72EDC">
          <w:rPr>
            <w:rStyle w:val="Hyperlink"/>
            <w:rFonts w:asciiTheme="minorHAnsi" w:eastAsiaTheme="minorEastAsia" w:hAnsiTheme="minorHAnsi" w:cstheme="minorHAnsi"/>
            <w:bCs/>
            <w:szCs w:val="20"/>
          </w:rPr>
          <w:t>directie@gbs-mozaiek.be</w:t>
        </w:r>
      </w:hyperlink>
      <w:r w:rsidRPr="00E72EDC">
        <w:rPr>
          <w:rFonts w:asciiTheme="minorHAnsi" w:hAnsiTheme="minorHAnsi" w:cstheme="minorHAnsi"/>
          <w:bCs/>
          <w:szCs w:val="20"/>
        </w:rPr>
        <w:t xml:space="preserve"> </w:t>
      </w:r>
    </w:p>
    <w:p w14:paraId="7FAB6E32" w14:textId="77777777" w:rsidR="002E0D4E" w:rsidRDefault="002E0D4E" w:rsidP="002E0D4E">
      <w:pPr>
        <w:pStyle w:val="Normaalweb"/>
        <w:spacing w:before="0" w:beforeAutospacing="0" w:after="0" w:afterAutospacing="0"/>
        <w:rPr>
          <w:rFonts w:cs="Arial"/>
          <w:bCs/>
          <w:sz w:val="22"/>
          <w:szCs w:val="22"/>
        </w:rPr>
      </w:pPr>
      <w:r w:rsidRPr="00E72EDC">
        <w:rPr>
          <w:rFonts w:asciiTheme="minorHAnsi" w:hAnsiTheme="minorHAnsi" w:cstheme="minorHAnsi"/>
          <w:bCs/>
          <w:szCs w:val="20"/>
        </w:rPr>
        <w:t xml:space="preserve">Gemeentelijke basisschool Strombeek-Bever: </w:t>
      </w:r>
      <w:hyperlink r:id="rId25" w:history="1">
        <w:r w:rsidRPr="00E72EDC">
          <w:rPr>
            <w:rStyle w:val="Hyperlink"/>
            <w:rFonts w:asciiTheme="minorHAnsi" w:eastAsiaTheme="minorEastAsia" w:hAnsiTheme="minorHAnsi" w:cstheme="minorHAnsi"/>
            <w:bCs/>
            <w:szCs w:val="20"/>
          </w:rPr>
          <w:t>directie@tvillegastje.be</w:t>
        </w:r>
      </w:hyperlink>
      <w:r>
        <w:rPr>
          <w:rFonts w:cs="Arial"/>
          <w:bCs/>
          <w:sz w:val="22"/>
          <w:szCs w:val="22"/>
        </w:rPr>
        <w:tab/>
      </w:r>
    </w:p>
    <w:p w14:paraId="6EAF7543" w14:textId="77777777" w:rsidR="002E0D4E" w:rsidRDefault="002E0D4E" w:rsidP="002E0D4E">
      <w:pPr>
        <w:pStyle w:val="Normaalweb"/>
        <w:spacing w:before="0" w:beforeAutospacing="0" w:after="0" w:afterAutospacing="0"/>
        <w:rPr>
          <w:rFonts w:cs="Arial"/>
          <w:bCs/>
          <w:sz w:val="22"/>
          <w:szCs w:val="22"/>
        </w:rPr>
      </w:pPr>
    </w:p>
    <w:p w14:paraId="5C328A58" w14:textId="77777777" w:rsidR="002E0D4E" w:rsidRPr="002E68D2" w:rsidRDefault="002E0D4E" w:rsidP="002E0D4E">
      <w:pPr>
        <w:tabs>
          <w:tab w:val="left" w:pos="900"/>
        </w:tabs>
        <w:ind w:left="1260" w:right="-1"/>
        <w:rPr>
          <w:rFonts w:cs="Arial"/>
          <w:color w:val="000000"/>
          <w:sz w:val="22"/>
        </w:rPr>
      </w:pPr>
    </w:p>
    <w:p w14:paraId="19F22751" w14:textId="77777777" w:rsidR="002E0D4E" w:rsidRDefault="002E0D4E">
      <w:pPr>
        <w:spacing w:after="160" w:line="259" w:lineRule="auto"/>
        <w:rPr>
          <w:rFonts w:cs="Arial"/>
          <w:szCs w:val="20"/>
        </w:rPr>
      </w:pPr>
      <w:r>
        <w:rPr>
          <w:rFonts w:cs="Arial"/>
          <w:szCs w:val="20"/>
        </w:rPr>
        <w:br w:type="page"/>
      </w:r>
    </w:p>
    <w:p w14:paraId="79DAFDA1" w14:textId="77777777" w:rsidR="002E0D4E" w:rsidRPr="009A5FAD" w:rsidRDefault="002E0D4E" w:rsidP="009A5FAD">
      <w:pPr>
        <w:pStyle w:val="Kop1"/>
      </w:pPr>
      <w:bookmarkStart w:id="278" w:name="_Toc46818997"/>
      <w:bookmarkStart w:id="279" w:name="_Toc196760701"/>
      <w:r w:rsidRPr="00C33C96">
        <w:lastRenderedPageBreak/>
        <w:t xml:space="preserve">BIJLAGE </w:t>
      </w:r>
      <w:r>
        <w:t>5</w:t>
      </w:r>
      <w:r w:rsidRPr="00C33C96">
        <w:t xml:space="preserve">: </w:t>
      </w:r>
      <w:bookmarkEnd w:id="278"/>
      <w:r>
        <w:t>Evaluatieprocedure Gemeentelijk Basisonderwijs</w:t>
      </w:r>
      <w:bookmarkEnd w:id="279"/>
    </w:p>
    <w:p w14:paraId="6140F3F6" w14:textId="77777777" w:rsidR="002E0D4E" w:rsidRDefault="002E0D4E" w:rsidP="002E0D4E">
      <w:pPr>
        <w:widowControl w:val="0"/>
        <w:rPr>
          <w:rFonts w:cs="Arial"/>
          <w:szCs w:val="20"/>
        </w:rPr>
      </w:pPr>
    </w:p>
    <w:p w14:paraId="13DC028E" w14:textId="77777777" w:rsidR="009A5FAD" w:rsidRPr="009A5FAD" w:rsidRDefault="009A5FAD" w:rsidP="009A5FAD">
      <w:pPr>
        <w:spacing w:line="480" w:lineRule="auto"/>
        <w:jc w:val="center"/>
        <w:rPr>
          <w:rFonts w:asciiTheme="minorHAnsi" w:hAnsiTheme="minorHAnsi" w:cstheme="minorHAnsi"/>
          <w:b/>
          <w:i/>
          <w:sz w:val="18"/>
          <w:szCs w:val="18"/>
        </w:rPr>
      </w:pPr>
      <w:r w:rsidRPr="009A5FAD">
        <w:rPr>
          <w:rFonts w:asciiTheme="minorHAnsi" w:hAnsiTheme="minorHAnsi" w:cstheme="minorHAnsi"/>
          <w:b/>
          <w:i/>
          <w:sz w:val="18"/>
          <w:szCs w:val="18"/>
        </w:rPr>
        <w:t>Deze bijlage werd afzonderlijk goedgekeurd in de gemeenteraadszitting van 24 februari 2022</w:t>
      </w:r>
    </w:p>
    <w:p w14:paraId="7A5AC16C" w14:textId="77777777" w:rsidR="002E0D4E" w:rsidRPr="009A5FAD" w:rsidRDefault="002E0D4E" w:rsidP="009A5FAD">
      <w:pPr>
        <w:pStyle w:val="Kop2"/>
      </w:pPr>
      <w:bookmarkStart w:id="280" w:name="_Toc91667665"/>
      <w:bookmarkStart w:id="281" w:name="_Toc196760702"/>
      <w:r w:rsidRPr="009A5FAD">
        <w:t>Algemene bepalingen en definities</w:t>
      </w:r>
      <w:bookmarkEnd w:id="280"/>
      <w:bookmarkEnd w:id="281"/>
    </w:p>
    <w:p w14:paraId="06BB4326" w14:textId="77777777" w:rsidR="002E0D4E" w:rsidRPr="004D0692" w:rsidRDefault="002E0D4E" w:rsidP="002E0D4E">
      <w:pPr>
        <w:jc w:val="both"/>
        <w:rPr>
          <w:rFonts w:cs="Tahoma"/>
          <w:b/>
          <w:bCs/>
          <w:color w:val="BAA380"/>
          <w:sz w:val="24"/>
        </w:rPr>
      </w:pPr>
    </w:p>
    <w:p w14:paraId="590BC678" w14:textId="77777777" w:rsidR="002E0D4E" w:rsidRDefault="002E0D4E" w:rsidP="002E0D4E">
      <w:pPr>
        <w:pStyle w:val="Ondertitel"/>
        <w:jc w:val="both"/>
      </w:pPr>
      <w:r>
        <w:t>Draagwijdte</w:t>
      </w:r>
    </w:p>
    <w:p w14:paraId="33C9D63E" w14:textId="77777777" w:rsidR="002E0D4E" w:rsidRPr="008C091C" w:rsidRDefault="002E0D4E" w:rsidP="002E0D4E">
      <w:pPr>
        <w:spacing w:line="276" w:lineRule="auto"/>
        <w:jc w:val="both"/>
      </w:pPr>
      <w:r w:rsidRPr="008C091C">
        <w:t>De richtlijnen over functiebeschrijvingen en evaluaties opgelegd door de regelgever:</w:t>
      </w:r>
    </w:p>
    <w:p w14:paraId="30E9EEBF" w14:textId="77777777" w:rsidR="007F37BC" w:rsidRDefault="002E0D4E" w:rsidP="00B268A7">
      <w:pPr>
        <w:pStyle w:val="Lijstalinea"/>
        <w:numPr>
          <w:ilvl w:val="0"/>
          <w:numId w:val="10"/>
        </w:numPr>
        <w:spacing w:before="120" w:after="120" w:line="276" w:lineRule="auto"/>
        <w:jc w:val="both"/>
      </w:pPr>
      <w:r w:rsidRPr="008C091C">
        <w:t>De bepalingen over functiebeschrijvingen en evaluaties zoals opgenomen in het decreet van 27 maart 1991 betreffende de rechtspositie van sommige personeelsleden van het gesubsidieerd onderwijs en de gesubsidieerde centra voor leerlingenbegeleiding</w:t>
      </w:r>
      <w:r w:rsidR="007F37BC">
        <w:t>.</w:t>
      </w:r>
    </w:p>
    <w:p w14:paraId="7B61006E" w14:textId="6CD6376A" w:rsidR="002E0D4E" w:rsidRDefault="002E0D4E" w:rsidP="007F37BC">
      <w:pPr>
        <w:spacing w:before="120" w:after="120" w:line="276" w:lineRule="auto"/>
        <w:jc w:val="both"/>
      </w:pPr>
      <w:r w:rsidRPr="008C091C">
        <w:t xml:space="preserve">De afspraken over functiebeschrijvingen en evaluaties </w:t>
      </w:r>
      <w:r>
        <w:t xml:space="preserve">dienen </w:t>
      </w:r>
      <w:r w:rsidRPr="008C091C">
        <w:t>g</w:t>
      </w:r>
      <w:r>
        <w:t>oedgekeurd door de gemeenteraad.</w:t>
      </w:r>
    </w:p>
    <w:p w14:paraId="535A7498" w14:textId="77777777" w:rsidR="002E0D4E" w:rsidRPr="00D95865" w:rsidRDefault="002E0D4E" w:rsidP="002E0D4E">
      <w:pPr>
        <w:jc w:val="both"/>
        <w:rPr>
          <w:rFonts w:cstheme="minorHAnsi"/>
        </w:rPr>
      </w:pPr>
      <w:r w:rsidRPr="00D95865">
        <w:rPr>
          <w:rFonts w:cstheme="minorHAnsi"/>
        </w:rPr>
        <w:t xml:space="preserve">In dit vademecum worden </w:t>
      </w:r>
      <w:r>
        <w:rPr>
          <w:rFonts w:cstheme="minorHAnsi"/>
        </w:rPr>
        <w:t>onderstaande</w:t>
      </w:r>
      <w:r w:rsidRPr="00D95865">
        <w:rPr>
          <w:rFonts w:cstheme="minorHAnsi"/>
        </w:rPr>
        <w:t xml:space="preserve"> bepalingen hertaald en gebundeld. Het vademecum is ondergeschikt aan dwingende regelgeving en de daarbij horende uitvoeringsbesluiten.</w:t>
      </w:r>
    </w:p>
    <w:p w14:paraId="5037D624" w14:textId="77777777" w:rsidR="002E0D4E" w:rsidRDefault="002E0D4E" w:rsidP="002E0D4E">
      <w:pPr>
        <w:spacing w:line="276" w:lineRule="auto"/>
        <w:jc w:val="both"/>
      </w:pPr>
    </w:p>
    <w:p w14:paraId="091F04A3" w14:textId="77777777" w:rsidR="002E0D4E" w:rsidRPr="004D0692" w:rsidRDefault="002E0D4E" w:rsidP="002E0D4E">
      <w:pPr>
        <w:pStyle w:val="Ondertitel"/>
        <w:jc w:val="both"/>
        <w:rPr>
          <w:rFonts w:cstheme="majorBidi"/>
        </w:rPr>
      </w:pPr>
      <w:r w:rsidRPr="004D0692">
        <w:t>Toepassingsgebied</w:t>
      </w:r>
    </w:p>
    <w:p w14:paraId="0601A7BA" w14:textId="77777777" w:rsidR="002E0D4E" w:rsidRPr="008C091C" w:rsidRDefault="002E0D4E" w:rsidP="002E0D4E">
      <w:pPr>
        <w:spacing w:line="276" w:lineRule="auto"/>
        <w:jc w:val="both"/>
      </w:pPr>
      <w:r w:rsidRPr="008C091C">
        <w:t xml:space="preserve">Deze procedure is er voor het gesubsidieerd personeel zoals bedoeld in het decreet van 27 maart 1991 betreffende de rechtspositie van sommige personeelsleden van het gesubsidieerd onderwijs en de gesubsidieerde centra voor leerlingenbegeleiding (Decreet Rechtspositie) met name: </w:t>
      </w:r>
    </w:p>
    <w:p w14:paraId="088C3B21" w14:textId="77777777" w:rsidR="002E0D4E" w:rsidRPr="008C091C" w:rsidRDefault="002E0D4E" w:rsidP="00B268A7">
      <w:pPr>
        <w:pStyle w:val="Lijstalinea"/>
        <w:numPr>
          <w:ilvl w:val="0"/>
          <w:numId w:val="11"/>
        </w:numPr>
        <w:spacing w:before="120" w:after="120" w:line="276" w:lineRule="auto"/>
        <w:jc w:val="both"/>
      </w:pPr>
      <w:r w:rsidRPr="008C091C">
        <w:t xml:space="preserve">de </w:t>
      </w:r>
      <w:proofErr w:type="spellStart"/>
      <w:r w:rsidRPr="008C091C">
        <w:t>vastbenoemde</w:t>
      </w:r>
      <w:proofErr w:type="spellEnd"/>
      <w:r w:rsidRPr="008C091C">
        <w:t xml:space="preserve"> personeelsleden, </w:t>
      </w:r>
    </w:p>
    <w:p w14:paraId="06C50914" w14:textId="77777777" w:rsidR="002E0D4E" w:rsidRPr="008C091C" w:rsidRDefault="002E0D4E" w:rsidP="00B268A7">
      <w:pPr>
        <w:pStyle w:val="Lijstalinea"/>
        <w:numPr>
          <w:ilvl w:val="0"/>
          <w:numId w:val="11"/>
        </w:numPr>
        <w:spacing w:before="120" w:after="120" w:line="276" w:lineRule="auto"/>
        <w:jc w:val="both"/>
      </w:pPr>
      <w:r w:rsidRPr="008C091C">
        <w:t xml:space="preserve">tijdelijk aangestelde personeelsleden voor bepaalde duur, </w:t>
      </w:r>
    </w:p>
    <w:p w14:paraId="4FF9FE8F" w14:textId="77777777" w:rsidR="002E0D4E" w:rsidRPr="008C091C" w:rsidRDefault="002E0D4E" w:rsidP="00B268A7">
      <w:pPr>
        <w:pStyle w:val="Lijstalinea"/>
        <w:numPr>
          <w:ilvl w:val="0"/>
          <w:numId w:val="11"/>
        </w:numPr>
        <w:spacing w:before="120" w:after="120" w:line="276" w:lineRule="auto"/>
        <w:jc w:val="both"/>
      </w:pPr>
      <w:r w:rsidRPr="008C091C">
        <w:t xml:space="preserve">tijdelijk aangestelde personeelsleden voor doorlopende duur </w:t>
      </w:r>
    </w:p>
    <w:p w14:paraId="44A799ED" w14:textId="77777777" w:rsidR="002E0D4E" w:rsidRPr="008C091C" w:rsidRDefault="002E0D4E" w:rsidP="00B268A7">
      <w:pPr>
        <w:pStyle w:val="Lijstalinea"/>
        <w:numPr>
          <w:ilvl w:val="0"/>
          <w:numId w:val="11"/>
        </w:numPr>
        <w:spacing w:before="120" w:after="120" w:line="276" w:lineRule="auto"/>
        <w:jc w:val="both"/>
      </w:pPr>
      <w:r w:rsidRPr="008C091C">
        <w:t xml:space="preserve">volgende ambten: </w:t>
      </w:r>
    </w:p>
    <w:p w14:paraId="6CC8FB1A" w14:textId="77777777" w:rsidR="002E0D4E" w:rsidRPr="004D0692" w:rsidRDefault="002E0D4E" w:rsidP="00B268A7">
      <w:pPr>
        <w:pStyle w:val="Lijstalinea"/>
        <w:numPr>
          <w:ilvl w:val="1"/>
          <w:numId w:val="11"/>
        </w:numPr>
        <w:spacing w:before="120" w:after="120" w:line="276" w:lineRule="auto"/>
        <w:jc w:val="both"/>
      </w:pPr>
      <w:r w:rsidRPr="004D0692">
        <w:rPr>
          <w:iCs/>
        </w:rPr>
        <w:t>Kleuteronderwijzer</w:t>
      </w:r>
    </w:p>
    <w:p w14:paraId="755604C3" w14:textId="77777777" w:rsidR="002E0D4E" w:rsidRPr="004D0692" w:rsidRDefault="002E0D4E" w:rsidP="00B268A7">
      <w:pPr>
        <w:pStyle w:val="Lijstalinea"/>
        <w:numPr>
          <w:ilvl w:val="1"/>
          <w:numId w:val="11"/>
        </w:numPr>
        <w:spacing w:before="120" w:after="120" w:line="276" w:lineRule="auto"/>
        <w:jc w:val="both"/>
      </w:pPr>
      <w:r w:rsidRPr="004D0692">
        <w:rPr>
          <w:iCs/>
        </w:rPr>
        <w:t>Onderwijzer</w:t>
      </w:r>
    </w:p>
    <w:p w14:paraId="00019179" w14:textId="77777777" w:rsidR="002E0D4E" w:rsidRPr="004D0692" w:rsidRDefault="002E0D4E" w:rsidP="00B268A7">
      <w:pPr>
        <w:pStyle w:val="Lijstalinea"/>
        <w:numPr>
          <w:ilvl w:val="1"/>
          <w:numId w:val="11"/>
        </w:numPr>
        <w:spacing w:before="120" w:after="120" w:line="276" w:lineRule="auto"/>
        <w:jc w:val="both"/>
      </w:pPr>
      <w:r w:rsidRPr="004D0692">
        <w:rPr>
          <w:iCs/>
        </w:rPr>
        <w:t>Administratief medewerker</w:t>
      </w:r>
    </w:p>
    <w:p w14:paraId="57368055" w14:textId="77777777" w:rsidR="002E0D4E" w:rsidRPr="004D0692" w:rsidRDefault="002E0D4E" w:rsidP="00B268A7">
      <w:pPr>
        <w:pStyle w:val="Lijstalinea"/>
        <w:numPr>
          <w:ilvl w:val="1"/>
          <w:numId w:val="11"/>
        </w:numPr>
        <w:spacing w:before="120" w:after="120" w:line="276" w:lineRule="auto"/>
        <w:jc w:val="both"/>
      </w:pPr>
      <w:r w:rsidRPr="004D0692">
        <w:rPr>
          <w:iCs/>
        </w:rPr>
        <w:t>ICT-coördinator</w:t>
      </w:r>
    </w:p>
    <w:p w14:paraId="60E6319E" w14:textId="77777777" w:rsidR="002E0D4E" w:rsidRPr="004D0692" w:rsidRDefault="002E0D4E" w:rsidP="00B268A7">
      <w:pPr>
        <w:pStyle w:val="Lijstalinea"/>
        <w:numPr>
          <w:ilvl w:val="1"/>
          <w:numId w:val="11"/>
        </w:numPr>
        <w:spacing w:before="120" w:after="120" w:line="276" w:lineRule="auto"/>
        <w:jc w:val="both"/>
      </w:pPr>
      <w:r w:rsidRPr="004D0692">
        <w:rPr>
          <w:iCs/>
        </w:rPr>
        <w:t>Kinderverzorger</w:t>
      </w:r>
    </w:p>
    <w:p w14:paraId="7A0A61F2" w14:textId="77777777" w:rsidR="002E0D4E" w:rsidRPr="004D0692" w:rsidRDefault="002E0D4E" w:rsidP="00B268A7">
      <w:pPr>
        <w:pStyle w:val="Lijstalinea"/>
        <w:numPr>
          <w:ilvl w:val="1"/>
          <w:numId w:val="11"/>
        </w:numPr>
        <w:spacing w:before="120" w:after="120" w:line="276" w:lineRule="auto"/>
        <w:jc w:val="both"/>
      </w:pPr>
      <w:r>
        <w:rPr>
          <w:iCs/>
        </w:rPr>
        <w:t>Leermeester</w:t>
      </w:r>
      <w:r w:rsidRPr="004D0692">
        <w:rPr>
          <w:iCs/>
        </w:rPr>
        <w:t xml:space="preserve"> Lichamelijke Opvoeding</w:t>
      </w:r>
    </w:p>
    <w:p w14:paraId="7B5C8229" w14:textId="77777777" w:rsidR="002E0D4E" w:rsidRPr="004D0692" w:rsidRDefault="002E0D4E" w:rsidP="00B268A7">
      <w:pPr>
        <w:pStyle w:val="Lijstalinea"/>
        <w:numPr>
          <w:ilvl w:val="1"/>
          <w:numId w:val="11"/>
        </w:numPr>
        <w:spacing w:before="120" w:after="120" w:line="276" w:lineRule="auto"/>
        <w:jc w:val="both"/>
      </w:pPr>
      <w:r w:rsidRPr="004D0692">
        <w:rPr>
          <w:iCs/>
        </w:rPr>
        <w:t>Leermeester levensbeschouwelijke vakken</w:t>
      </w:r>
    </w:p>
    <w:p w14:paraId="26FA6BD6" w14:textId="77777777" w:rsidR="002E0D4E" w:rsidRPr="007F37BC" w:rsidRDefault="002E0D4E" w:rsidP="00B268A7">
      <w:pPr>
        <w:pStyle w:val="Lijstalinea"/>
        <w:numPr>
          <w:ilvl w:val="1"/>
          <w:numId w:val="11"/>
        </w:numPr>
        <w:spacing w:before="120" w:after="120" w:line="276" w:lineRule="auto"/>
        <w:jc w:val="both"/>
      </w:pPr>
      <w:r w:rsidRPr="004D0692">
        <w:rPr>
          <w:iCs/>
        </w:rPr>
        <w:t>Zorgcoördinator</w:t>
      </w:r>
    </w:p>
    <w:p w14:paraId="00B3CA7E" w14:textId="1EC59828" w:rsidR="007F37BC" w:rsidRPr="00ED55C1" w:rsidRDefault="007F37BC" w:rsidP="00B268A7">
      <w:pPr>
        <w:pStyle w:val="Lijstalinea"/>
        <w:numPr>
          <w:ilvl w:val="1"/>
          <w:numId w:val="11"/>
        </w:numPr>
        <w:spacing w:before="120" w:after="120" w:line="276" w:lineRule="auto"/>
        <w:jc w:val="both"/>
      </w:pPr>
      <w:r w:rsidRPr="00ED55C1">
        <w:rPr>
          <w:iCs/>
        </w:rPr>
        <w:t>Beleidsondersteuner</w:t>
      </w:r>
    </w:p>
    <w:p w14:paraId="7007BDD7" w14:textId="77777777" w:rsidR="002E0D4E" w:rsidRPr="00ED55C1" w:rsidRDefault="002E0D4E" w:rsidP="00B268A7">
      <w:pPr>
        <w:pStyle w:val="Lijstalinea"/>
        <w:numPr>
          <w:ilvl w:val="1"/>
          <w:numId w:val="11"/>
        </w:numPr>
        <w:spacing w:before="120" w:after="120" w:line="276" w:lineRule="auto"/>
        <w:jc w:val="both"/>
      </w:pPr>
      <w:r w:rsidRPr="00ED55C1">
        <w:rPr>
          <w:iCs/>
        </w:rPr>
        <w:t>Directeur</w:t>
      </w:r>
    </w:p>
    <w:p w14:paraId="740ADDC9" w14:textId="77777777" w:rsidR="009A5FAD" w:rsidRPr="00CB3D2D" w:rsidRDefault="009A5FAD" w:rsidP="009A5FAD">
      <w:pPr>
        <w:spacing w:line="276" w:lineRule="auto"/>
        <w:jc w:val="both"/>
      </w:pPr>
    </w:p>
    <w:p w14:paraId="5FEB4B73" w14:textId="77777777" w:rsidR="002E0D4E" w:rsidRDefault="002E0D4E" w:rsidP="002E0D4E">
      <w:pPr>
        <w:pStyle w:val="Kop2"/>
        <w:jc w:val="both"/>
      </w:pPr>
      <w:bookmarkStart w:id="282" w:name="_Toc91667666"/>
      <w:bookmarkStart w:id="283" w:name="_Toc196760703"/>
      <w:r>
        <w:t>Evaluatoren</w:t>
      </w:r>
      <w:bookmarkEnd w:id="282"/>
      <w:bookmarkEnd w:id="283"/>
    </w:p>
    <w:p w14:paraId="60BA561D" w14:textId="77777777" w:rsidR="002E0D4E" w:rsidRPr="004D0692" w:rsidRDefault="002E0D4E" w:rsidP="002E0D4E">
      <w:pPr>
        <w:jc w:val="both"/>
      </w:pPr>
    </w:p>
    <w:p w14:paraId="6786807B" w14:textId="77777777" w:rsidR="002E0D4E" w:rsidRPr="004D0692" w:rsidRDefault="002E0D4E" w:rsidP="002E0D4E">
      <w:pPr>
        <w:pStyle w:val="Ondertitel"/>
        <w:spacing w:after="0"/>
        <w:jc w:val="both"/>
      </w:pPr>
      <w:r w:rsidRPr="004D0692">
        <w:t>Wervingsambten</w:t>
      </w:r>
    </w:p>
    <w:p w14:paraId="2DFBE8BE" w14:textId="77777777" w:rsidR="002E0D4E" w:rsidRPr="004D0692" w:rsidRDefault="002E0D4E" w:rsidP="002E0D4E">
      <w:pPr>
        <w:jc w:val="both"/>
      </w:pPr>
      <w:r w:rsidRPr="004D0692">
        <w:t>De inrichtende macht duidt voor ieder personeelslid in een wervingsambt twee evaluatoren aan.</w:t>
      </w:r>
    </w:p>
    <w:p w14:paraId="341C96BE" w14:textId="77777777" w:rsidR="002E0D4E" w:rsidRDefault="002E0D4E" w:rsidP="002E0D4E">
      <w:pPr>
        <w:jc w:val="both"/>
      </w:pPr>
      <w:r>
        <w:t xml:space="preserve"> </w:t>
      </w:r>
    </w:p>
    <w:p w14:paraId="47CFC912" w14:textId="77777777" w:rsidR="002E0D4E" w:rsidRPr="00A13E43" w:rsidRDefault="002E0D4E" w:rsidP="002E0D4E">
      <w:pPr>
        <w:pStyle w:val="Ondertitel"/>
        <w:jc w:val="both"/>
      </w:pPr>
      <w:r w:rsidRPr="00A13E43">
        <w:t>De eerste evaluator</w:t>
      </w:r>
    </w:p>
    <w:p w14:paraId="09618D69" w14:textId="77777777" w:rsidR="002E0D4E" w:rsidRDefault="002E0D4E" w:rsidP="002E0D4E">
      <w:pPr>
        <w:spacing w:line="276" w:lineRule="auto"/>
        <w:jc w:val="both"/>
      </w:pPr>
      <w:r w:rsidRPr="004D0692">
        <w:t>De directeur van de onderwijsinstelling waar het personeelslid is aan</w:t>
      </w:r>
      <w:r>
        <w:t xml:space="preserve">gesteld, is de eerste evaluator. De eerste evaluator draagt de uiteindelijke verantwoordelijkheid in het volledige evaluatieproces. </w:t>
      </w:r>
    </w:p>
    <w:p w14:paraId="7E7AAEC3" w14:textId="77777777" w:rsidR="002E0D4E" w:rsidRDefault="002E0D4E" w:rsidP="002E0D4E">
      <w:pPr>
        <w:spacing w:line="276" w:lineRule="auto"/>
        <w:jc w:val="both"/>
      </w:pPr>
    </w:p>
    <w:p w14:paraId="438F62D4" w14:textId="77777777" w:rsidR="002E0D4E" w:rsidRPr="004D0692" w:rsidRDefault="002E0D4E" w:rsidP="002E0D4E">
      <w:pPr>
        <w:spacing w:line="276" w:lineRule="auto"/>
        <w:jc w:val="both"/>
      </w:pPr>
      <w:r>
        <w:t>D</w:t>
      </w:r>
      <w:r w:rsidRPr="004D0692">
        <w:t>e eerste evaluator heeft volgende rol en taken:</w:t>
      </w:r>
    </w:p>
    <w:p w14:paraId="6ECF3FBF" w14:textId="77777777" w:rsidR="002E0D4E" w:rsidRDefault="002E0D4E" w:rsidP="00B268A7">
      <w:pPr>
        <w:pStyle w:val="Lijstalinea"/>
        <w:numPr>
          <w:ilvl w:val="0"/>
          <w:numId w:val="12"/>
        </w:numPr>
        <w:spacing w:line="276" w:lineRule="auto"/>
        <w:jc w:val="both"/>
      </w:pPr>
      <w:r>
        <w:t>bezorgt een functiebeschrijving aan het personeelslid en legt in samenspraak de instellingsgebonden opdrachten vast die van toepassing zijn voor dat personeelslid</w:t>
      </w:r>
      <w:r w:rsidRPr="004D0692">
        <w:t>;</w:t>
      </w:r>
    </w:p>
    <w:p w14:paraId="1FCD6F56" w14:textId="77777777" w:rsidR="002E0D4E" w:rsidRDefault="002E0D4E" w:rsidP="00B268A7">
      <w:pPr>
        <w:pStyle w:val="Lijstalinea"/>
        <w:numPr>
          <w:ilvl w:val="0"/>
          <w:numId w:val="12"/>
        </w:numPr>
        <w:spacing w:line="276" w:lineRule="auto"/>
        <w:jc w:val="both"/>
      </w:pPr>
      <w:r w:rsidRPr="004D0692">
        <w:t>is verantwoordelijk voor de coaching;</w:t>
      </w:r>
    </w:p>
    <w:p w14:paraId="2734EDEA" w14:textId="77777777" w:rsidR="002E0D4E" w:rsidRDefault="002E0D4E" w:rsidP="00B268A7">
      <w:pPr>
        <w:pStyle w:val="Lijstalinea"/>
        <w:numPr>
          <w:ilvl w:val="0"/>
          <w:numId w:val="12"/>
        </w:numPr>
        <w:spacing w:line="276" w:lineRule="auto"/>
        <w:jc w:val="both"/>
      </w:pPr>
      <w:r w:rsidRPr="004D0692">
        <w:t xml:space="preserve">houdt een </w:t>
      </w:r>
      <w:proofErr w:type="spellStart"/>
      <w:r w:rsidRPr="004D0692">
        <w:t>coachingshistoriek</w:t>
      </w:r>
      <w:proofErr w:type="spellEnd"/>
      <w:r w:rsidRPr="004D0692">
        <w:t xml:space="preserve"> bij;</w:t>
      </w:r>
    </w:p>
    <w:p w14:paraId="34980246" w14:textId="77777777" w:rsidR="002E0D4E" w:rsidRDefault="002E0D4E" w:rsidP="00B268A7">
      <w:pPr>
        <w:pStyle w:val="Lijstalinea"/>
        <w:numPr>
          <w:ilvl w:val="0"/>
          <w:numId w:val="12"/>
        </w:numPr>
        <w:spacing w:line="276" w:lineRule="auto"/>
        <w:jc w:val="both"/>
      </w:pPr>
      <w:r w:rsidRPr="004D0692">
        <w:t xml:space="preserve">voert het functioneringsgesprek (formeel aspect van de </w:t>
      </w:r>
      <w:proofErr w:type="spellStart"/>
      <w:r w:rsidRPr="004D0692">
        <w:t>coachingscyclus</w:t>
      </w:r>
      <w:proofErr w:type="spellEnd"/>
      <w:r w:rsidRPr="004D0692">
        <w:t>);</w:t>
      </w:r>
    </w:p>
    <w:p w14:paraId="469C1038" w14:textId="77777777" w:rsidR="002E0D4E" w:rsidRDefault="002E0D4E" w:rsidP="00B268A7">
      <w:pPr>
        <w:pStyle w:val="Lijstalinea"/>
        <w:numPr>
          <w:ilvl w:val="0"/>
          <w:numId w:val="12"/>
        </w:numPr>
        <w:spacing w:line="276" w:lineRule="auto"/>
        <w:jc w:val="both"/>
      </w:pPr>
      <w:r w:rsidRPr="004D0692">
        <w:lastRenderedPageBreak/>
        <w:t>stelt het verslag op van het functioneringsgesprek;</w:t>
      </w:r>
    </w:p>
    <w:p w14:paraId="6C27178C" w14:textId="77777777" w:rsidR="002E0D4E" w:rsidRDefault="002E0D4E" w:rsidP="00B268A7">
      <w:pPr>
        <w:pStyle w:val="Lijstalinea"/>
        <w:numPr>
          <w:ilvl w:val="0"/>
          <w:numId w:val="12"/>
        </w:numPr>
        <w:spacing w:line="276" w:lineRule="auto"/>
        <w:jc w:val="both"/>
      </w:pPr>
      <w:r w:rsidRPr="004D0692">
        <w:t>voert het evaluatiegesprek;</w:t>
      </w:r>
      <w:r>
        <w:t xml:space="preserve"> </w:t>
      </w:r>
    </w:p>
    <w:p w14:paraId="32BF4295" w14:textId="77777777" w:rsidR="002E0D4E" w:rsidRDefault="002E0D4E" w:rsidP="00B268A7">
      <w:pPr>
        <w:pStyle w:val="Lijstalinea"/>
        <w:numPr>
          <w:ilvl w:val="0"/>
          <w:numId w:val="12"/>
        </w:numPr>
        <w:spacing w:line="276" w:lineRule="auto"/>
        <w:jc w:val="both"/>
      </w:pPr>
      <w:r w:rsidRPr="004D0692">
        <w:t>stelt het evaluatieverslag op met eindconclusie;</w:t>
      </w:r>
    </w:p>
    <w:p w14:paraId="6E6A172E" w14:textId="77777777" w:rsidR="002E0D4E" w:rsidRDefault="002E0D4E" w:rsidP="00B268A7">
      <w:pPr>
        <w:pStyle w:val="Lijstalinea"/>
        <w:numPr>
          <w:ilvl w:val="0"/>
          <w:numId w:val="12"/>
        </w:numPr>
        <w:spacing w:line="276" w:lineRule="auto"/>
        <w:jc w:val="both"/>
      </w:pPr>
      <w:r w:rsidRPr="004D0692">
        <w:t>beheert het evaluatiedossier;</w:t>
      </w:r>
    </w:p>
    <w:p w14:paraId="770843BB" w14:textId="77777777" w:rsidR="002E0D4E" w:rsidRDefault="002E0D4E" w:rsidP="00B268A7">
      <w:pPr>
        <w:pStyle w:val="Lijstalinea"/>
        <w:numPr>
          <w:ilvl w:val="0"/>
          <w:numId w:val="12"/>
        </w:numPr>
        <w:spacing w:line="276" w:lineRule="auto"/>
        <w:jc w:val="both"/>
      </w:pPr>
      <w:r w:rsidRPr="004D0692">
        <w:t>zorgt voor de informatiedoorstroming naar de inrichtende macht en de tweede evaluator;</w:t>
      </w:r>
    </w:p>
    <w:p w14:paraId="131B5F3D" w14:textId="77777777" w:rsidR="002E0D4E" w:rsidRPr="004D0692" w:rsidRDefault="002E0D4E" w:rsidP="00B268A7">
      <w:pPr>
        <w:pStyle w:val="Lijstalinea"/>
        <w:numPr>
          <w:ilvl w:val="0"/>
          <w:numId w:val="12"/>
        </w:numPr>
        <w:spacing w:line="276" w:lineRule="auto"/>
        <w:jc w:val="both"/>
      </w:pPr>
      <w:r w:rsidRPr="004D0692">
        <w:t>bouwt deskundigheid op in zijn taak van evaluator via opleiding.</w:t>
      </w:r>
    </w:p>
    <w:p w14:paraId="1C2155D8" w14:textId="77777777" w:rsidR="002E0D4E" w:rsidRPr="004D0692" w:rsidRDefault="002E0D4E" w:rsidP="002E0D4E">
      <w:pPr>
        <w:jc w:val="both"/>
      </w:pPr>
    </w:p>
    <w:p w14:paraId="45E6F92A" w14:textId="77777777" w:rsidR="002E0D4E" w:rsidRPr="00A13E43" w:rsidRDefault="002E0D4E" w:rsidP="002E0D4E">
      <w:pPr>
        <w:pStyle w:val="Ondertitel"/>
        <w:jc w:val="both"/>
      </w:pPr>
      <w:r w:rsidRPr="004D0692">
        <w:t>De tweede evaluator</w:t>
      </w:r>
    </w:p>
    <w:p w14:paraId="48F194DA" w14:textId="77777777" w:rsidR="002E0D4E" w:rsidRDefault="002E0D4E" w:rsidP="002E0D4E">
      <w:pPr>
        <w:spacing w:line="276" w:lineRule="auto"/>
        <w:jc w:val="both"/>
      </w:pPr>
      <w:r w:rsidRPr="004D0692">
        <w:t>De tweede evaluator is voor het onderwijzend personeel het diensthoofd Onderwijs</w:t>
      </w:r>
      <w:r>
        <w:t xml:space="preserve"> en Buurtwerking</w:t>
      </w:r>
      <w:r w:rsidRPr="004D0692">
        <w:t xml:space="preserve"> of </w:t>
      </w:r>
      <w:r>
        <w:t xml:space="preserve">bij afwezigheid </w:t>
      </w:r>
      <w:r w:rsidRPr="004D0692">
        <w:t>een andere directeur van het gemeentelijk basisonderwijs, deze wordt aangeduid bij de start van de cyclus.</w:t>
      </w:r>
    </w:p>
    <w:p w14:paraId="76E84BCE" w14:textId="77777777" w:rsidR="002E0D4E" w:rsidRPr="004D0692" w:rsidRDefault="002E0D4E" w:rsidP="002E0D4E">
      <w:pPr>
        <w:spacing w:line="276" w:lineRule="auto"/>
        <w:jc w:val="both"/>
      </w:pPr>
    </w:p>
    <w:p w14:paraId="48B10B28" w14:textId="77777777" w:rsidR="002E0D4E" w:rsidRPr="004D0692" w:rsidRDefault="002E0D4E" w:rsidP="002E0D4E">
      <w:pPr>
        <w:spacing w:line="276" w:lineRule="auto"/>
        <w:jc w:val="both"/>
      </w:pPr>
      <w:r w:rsidRPr="004D0692">
        <w:t>De  tweede evaluator heeft volgende rol:</w:t>
      </w:r>
    </w:p>
    <w:p w14:paraId="4B05D7F8" w14:textId="77777777" w:rsidR="002E0D4E" w:rsidRDefault="002E0D4E" w:rsidP="00B268A7">
      <w:pPr>
        <w:pStyle w:val="Lijstalinea"/>
        <w:numPr>
          <w:ilvl w:val="0"/>
          <w:numId w:val="13"/>
        </w:numPr>
        <w:spacing w:line="276" w:lineRule="auto"/>
        <w:jc w:val="both"/>
      </w:pPr>
      <w:r w:rsidRPr="004D0692">
        <w:t>de eerste evaluator en het personeelslid kunnen een ber</w:t>
      </w:r>
      <w:r>
        <w:t xml:space="preserve">oep doen op de tweede evaluator </w:t>
      </w:r>
      <w:r w:rsidRPr="004D0692">
        <w:t>tijdens het hele proces van functiebeschrijving en evaluatie (bv. aanwezig zijn op het evaluatiegesprek,…);</w:t>
      </w:r>
    </w:p>
    <w:p w14:paraId="3A3B2826" w14:textId="77777777" w:rsidR="002E0D4E" w:rsidRDefault="002E0D4E" w:rsidP="00B268A7">
      <w:pPr>
        <w:pStyle w:val="Lijstalinea"/>
        <w:numPr>
          <w:ilvl w:val="0"/>
          <w:numId w:val="13"/>
        </w:numPr>
        <w:spacing w:line="276" w:lineRule="auto"/>
        <w:jc w:val="both"/>
      </w:pPr>
      <w:r w:rsidRPr="004D0692">
        <w:t>is procesbewaker;</w:t>
      </w:r>
      <w:r>
        <w:t xml:space="preserve"> </w:t>
      </w:r>
    </w:p>
    <w:p w14:paraId="0A801898" w14:textId="77777777" w:rsidR="002E0D4E" w:rsidRDefault="002E0D4E" w:rsidP="00B268A7">
      <w:pPr>
        <w:pStyle w:val="Lijstalinea"/>
        <w:numPr>
          <w:ilvl w:val="0"/>
          <w:numId w:val="13"/>
        </w:numPr>
        <w:spacing w:line="276" w:lineRule="auto"/>
        <w:jc w:val="both"/>
      </w:pPr>
      <w:r w:rsidRPr="004D0692">
        <w:t xml:space="preserve">vervult een kwaliteitsbewakende rol  (waakt over objectiviteit en eenvormigheid over de </w:t>
      </w:r>
      <w:r>
        <w:t>personeelsleden</w:t>
      </w:r>
      <w:r w:rsidRPr="004D0692">
        <w:t xml:space="preserve"> heen);</w:t>
      </w:r>
      <w:r>
        <w:t xml:space="preserve"> </w:t>
      </w:r>
    </w:p>
    <w:p w14:paraId="6F3C2A13" w14:textId="77777777" w:rsidR="002E0D4E" w:rsidRDefault="002E0D4E" w:rsidP="00B268A7">
      <w:pPr>
        <w:pStyle w:val="Lijstalinea"/>
        <w:numPr>
          <w:ilvl w:val="0"/>
          <w:numId w:val="13"/>
        </w:numPr>
        <w:spacing w:line="276" w:lineRule="auto"/>
        <w:jc w:val="both"/>
      </w:pPr>
      <w:r w:rsidRPr="004D0692">
        <w:t>bouwt deskundigheid op in zijn taak van evaluator via opleiding.</w:t>
      </w:r>
      <w:r>
        <w:t xml:space="preserve"> </w:t>
      </w:r>
    </w:p>
    <w:p w14:paraId="72271735" w14:textId="77777777" w:rsidR="002E0D4E" w:rsidRPr="004D0692" w:rsidRDefault="002E0D4E" w:rsidP="00B268A7">
      <w:pPr>
        <w:pStyle w:val="Lijstalinea"/>
        <w:numPr>
          <w:ilvl w:val="0"/>
          <w:numId w:val="13"/>
        </w:numPr>
        <w:spacing w:line="276" w:lineRule="auto"/>
        <w:jc w:val="both"/>
      </w:pPr>
      <w:r w:rsidRPr="004D0692">
        <w:t>In geen geval kan de tweede evaluator de rol van de eerste evaluator overnemen (zie hoger).</w:t>
      </w:r>
    </w:p>
    <w:p w14:paraId="60B23347" w14:textId="77777777" w:rsidR="002E0D4E" w:rsidRPr="004D0692" w:rsidRDefault="002E0D4E" w:rsidP="002E0D4E">
      <w:pPr>
        <w:jc w:val="both"/>
      </w:pPr>
    </w:p>
    <w:p w14:paraId="2F6621B5" w14:textId="77777777" w:rsidR="002E0D4E" w:rsidRPr="00721835" w:rsidRDefault="002E0D4E" w:rsidP="002E0D4E">
      <w:pPr>
        <w:pStyle w:val="Ondertitel"/>
        <w:jc w:val="both"/>
      </w:pPr>
      <w:r w:rsidRPr="004D0692">
        <w:t>Bevorderingsambt : directeur</w:t>
      </w:r>
    </w:p>
    <w:p w14:paraId="7C27DA57" w14:textId="77777777" w:rsidR="002E0D4E" w:rsidRPr="004D0692" w:rsidRDefault="002E0D4E" w:rsidP="002E0D4E">
      <w:pPr>
        <w:jc w:val="both"/>
      </w:pPr>
      <w:r w:rsidRPr="004D0692">
        <w:t xml:space="preserve">De eerste evaluator van de directeur is het diensthoofd Onderwijs </w:t>
      </w:r>
      <w:r>
        <w:t xml:space="preserve">en Buurtwerking </w:t>
      </w:r>
      <w:r w:rsidRPr="004D0692">
        <w:t>of bij afwezigheid het afdelingshoofd Mens.</w:t>
      </w:r>
    </w:p>
    <w:p w14:paraId="1FF047A6" w14:textId="77777777" w:rsidR="002E0D4E" w:rsidRPr="004D0692" w:rsidRDefault="002E0D4E" w:rsidP="002E0D4E">
      <w:pPr>
        <w:jc w:val="both"/>
      </w:pPr>
    </w:p>
    <w:p w14:paraId="5FF97183" w14:textId="77777777" w:rsidR="002E0D4E" w:rsidRPr="004D0692" w:rsidRDefault="002E0D4E" w:rsidP="002E0D4E">
      <w:pPr>
        <w:jc w:val="both"/>
      </w:pPr>
      <w:r w:rsidRPr="004D0692">
        <w:t>De evaluator van de directeur heeft volgende rol:</w:t>
      </w:r>
    </w:p>
    <w:p w14:paraId="7F848FFE" w14:textId="77777777" w:rsidR="002E0D4E" w:rsidRDefault="002E0D4E" w:rsidP="00B268A7">
      <w:pPr>
        <w:pStyle w:val="Lijstalinea"/>
        <w:numPr>
          <w:ilvl w:val="0"/>
          <w:numId w:val="14"/>
        </w:numPr>
        <w:jc w:val="both"/>
      </w:pPr>
      <w:r w:rsidRPr="004D0692">
        <w:t>stelt samen met de directeur de geïndividualiseerde functiebeschrijving op;</w:t>
      </w:r>
    </w:p>
    <w:p w14:paraId="1B950893" w14:textId="77777777" w:rsidR="002E0D4E" w:rsidRDefault="002E0D4E" w:rsidP="00B268A7">
      <w:pPr>
        <w:pStyle w:val="Lijstalinea"/>
        <w:numPr>
          <w:ilvl w:val="0"/>
          <w:numId w:val="14"/>
        </w:numPr>
        <w:jc w:val="both"/>
      </w:pPr>
      <w:r w:rsidRPr="004D0692">
        <w:t>is verantwoordelijk voor de coaching;</w:t>
      </w:r>
    </w:p>
    <w:p w14:paraId="3F76A846" w14:textId="77777777" w:rsidR="002E0D4E" w:rsidRDefault="002E0D4E" w:rsidP="00B268A7">
      <w:pPr>
        <w:pStyle w:val="Lijstalinea"/>
        <w:numPr>
          <w:ilvl w:val="0"/>
          <w:numId w:val="14"/>
        </w:numPr>
        <w:jc w:val="both"/>
      </w:pPr>
      <w:r w:rsidRPr="004D0692">
        <w:t xml:space="preserve">houdt een </w:t>
      </w:r>
      <w:proofErr w:type="spellStart"/>
      <w:r w:rsidRPr="004D0692">
        <w:t>coachingshistoriek</w:t>
      </w:r>
      <w:proofErr w:type="spellEnd"/>
      <w:r w:rsidRPr="004D0692">
        <w:t xml:space="preserve"> bij;</w:t>
      </w:r>
    </w:p>
    <w:p w14:paraId="46225A19" w14:textId="77777777" w:rsidR="002E0D4E" w:rsidRDefault="002E0D4E" w:rsidP="00B268A7">
      <w:pPr>
        <w:pStyle w:val="Lijstalinea"/>
        <w:numPr>
          <w:ilvl w:val="0"/>
          <w:numId w:val="14"/>
        </w:numPr>
        <w:jc w:val="both"/>
      </w:pPr>
      <w:r w:rsidRPr="004D0692">
        <w:t xml:space="preserve">voert het functioneringsgesprek (formeel aspect van de </w:t>
      </w:r>
      <w:proofErr w:type="spellStart"/>
      <w:r w:rsidRPr="004D0692">
        <w:t>coachingscyclus</w:t>
      </w:r>
      <w:proofErr w:type="spellEnd"/>
      <w:r w:rsidRPr="004D0692">
        <w:t>);</w:t>
      </w:r>
    </w:p>
    <w:p w14:paraId="2EE754AA" w14:textId="77777777" w:rsidR="002E0D4E" w:rsidRDefault="002E0D4E" w:rsidP="00B268A7">
      <w:pPr>
        <w:pStyle w:val="Lijstalinea"/>
        <w:numPr>
          <w:ilvl w:val="0"/>
          <w:numId w:val="14"/>
        </w:numPr>
        <w:jc w:val="both"/>
      </w:pPr>
      <w:r w:rsidRPr="004D0692">
        <w:t>stelt het verslag op van het functioneringsgesprek;</w:t>
      </w:r>
    </w:p>
    <w:p w14:paraId="7BA7C097" w14:textId="77777777" w:rsidR="002E0D4E" w:rsidRDefault="002E0D4E" w:rsidP="00B268A7">
      <w:pPr>
        <w:pStyle w:val="Lijstalinea"/>
        <w:numPr>
          <w:ilvl w:val="0"/>
          <w:numId w:val="14"/>
        </w:numPr>
        <w:jc w:val="both"/>
      </w:pPr>
      <w:r w:rsidRPr="004D0692">
        <w:t>voert het evaluatiegesprek;</w:t>
      </w:r>
    </w:p>
    <w:p w14:paraId="6D9461F4" w14:textId="77777777" w:rsidR="002E0D4E" w:rsidRDefault="002E0D4E" w:rsidP="00B268A7">
      <w:pPr>
        <w:pStyle w:val="Lijstalinea"/>
        <w:numPr>
          <w:ilvl w:val="0"/>
          <w:numId w:val="14"/>
        </w:numPr>
        <w:jc w:val="both"/>
      </w:pPr>
      <w:r w:rsidRPr="004D0692">
        <w:t>stelt het evaluatieverslag op met eindconclusie;</w:t>
      </w:r>
    </w:p>
    <w:p w14:paraId="707ECCA4" w14:textId="77777777" w:rsidR="002E0D4E" w:rsidRDefault="002E0D4E" w:rsidP="00B268A7">
      <w:pPr>
        <w:pStyle w:val="Lijstalinea"/>
        <w:numPr>
          <w:ilvl w:val="0"/>
          <w:numId w:val="14"/>
        </w:numPr>
        <w:jc w:val="both"/>
      </w:pPr>
      <w:r w:rsidRPr="004D0692">
        <w:t>beheert het evaluatiedossier;</w:t>
      </w:r>
    </w:p>
    <w:p w14:paraId="4B7DAB49" w14:textId="77777777" w:rsidR="002E0D4E" w:rsidRDefault="002E0D4E" w:rsidP="00B268A7">
      <w:pPr>
        <w:pStyle w:val="Lijstalinea"/>
        <w:numPr>
          <w:ilvl w:val="0"/>
          <w:numId w:val="14"/>
        </w:numPr>
        <w:jc w:val="both"/>
      </w:pPr>
      <w:r w:rsidRPr="004D0692">
        <w:t>zorgt voor de informatiedoorstroming naar de inrichtende macht;</w:t>
      </w:r>
    </w:p>
    <w:p w14:paraId="2F20E52A" w14:textId="77777777" w:rsidR="002E0D4E" w:rsidRPr="004D0692" w:rsidRDefault="002E0D4E" w:rsidP="00B268A7">
      <w:pPr>
        <w:pStyle w:val="Lijstalinea"/>
        <w:numPr>
          <w:ilvl w:val="0"/>
          <w:numId w:val="14"/>
        </w:numPr>
        <w:jc w:val="both"/>
      </w:pPr>
      <w:r w:rsidRPr="004D0692">
        <w:t>bouwt deskundigheid op in zijn taak van evaluator via opleiding.</w:t>
      </w:r>
    </w:p>
    <w:p w14:paraId="1C044757" w14:textId="77777777" w:rsidR="002E0D4E" w:rsidRPr="004D0692" w:rsidRDefault="002E0D4E" w:rsidP="002E0D4E">
      <w:pPr>
        <w:jc w:val="both"/>
      </w:pPr>
    </w:p>
    <w:p w14:paraId="6B31883B" w14:textId="77777777" w:rsidR="00E72EDC" w:rsidRDefault="002E0D4E" w:rsidP="00E72EDC">
      <w:pPr>
        <w:jc w:val="both"/>
      </w:pPr>
      <w:r w:rsidRPr="004D0692">
        <w:t>De directeur heeft geen tweede evaluator maar kan desgevallend beroep doen op een raadsman om het evaluatieproces te bewaken.</w:t>
      </w:r>
    </w:p>
    <w:p w14:paraId="66441F0A" w14:textId="77777777" w:rsidR="00E72EDC" w:rsidRDefault="00E72EDC">
      <w:pPr>
        <w:spacing w:after="160" w:line="259" w:lineRule="auto"/>
      </w:pPr>
      <w:r>
        <w:br w:type="page"/>
      </w:r>
    </w:p>
    <w:p w14:paraId="5E67BA24" w14:textId="77777777" w:rsidR="002E0D4E" w:rsidRPr="008A2EBB" w:rsidRDefault="002E0D4E" w:rsidP="002E0D4E">
      <w:pPr>
        <w:pStyle w:val="Kop2"/>
        <w:jc w:val="both"/>
      </w:pPr>
      <w:bookmarkStart w:id="284" w:name="_Toc91667667"/>
      <w:bookmarkStart w:id="285" w:name="_Toc196760704"/>
      <w:r w:rsidRPr="008A2EBB">
        <w:lastRenderedPageBreak/>
        <w:t>De functiebeschrijving</w:t>
      </w:r>
      <w:bookmarkEnd w:id="284"/>
      <w:bookmarkEnd w:id="285"/>
    </w:p>
    <w:p w14:paraId="4C5CEC6A" w14:textId="77777777" w:rsidR="002E0D4E" w:rsidRPr="008C091C" w:rsidRDefault="002E0D4E" w:rsidP="002E0D4E">
      <w:pPr>
        <w:spacing w:line="276" w:lineRule="auto"/>
        <w:jc w:val="both"/>
      </w:pPr>
    </w:p>
    <w:p w14:paraId="23E68995" w14:textId="77777777" w:rsidR="002E0D4E" w:rsidRPr="008A2EBB" w:rsidRDefault="002E0D4E" w:rsidP="002E0D4E">
      <w:pPr>
        <w:pStyle w:val="Ondertitel"/>
        <w:jc w:val="both"/>
      </w:pPr>
      <w:r w:rsidRPr="008A2EBB">
        <w:t>Algemeen</w:t>
      </w:r>
    </w:p>
    <w:p w14:paraId="5E38E242" w14:textId="77777777" w:rsidR="002E0D4E" w:rsidRDefault="002E0D4E" w:rsidP="002E0D4E">
      <w:pPr>
        <w:spacing w:line="276" w:lineRule="auto"/>
        <w:jc w:val="both"/>
      </w:pPr>
      <w:r>
        <w:t xml:space="preserve">Elk personeelslid moet bij diens aanstelling zo snel als mogelijk een functiebeschrijving krijgen. Essentieel is dat een personeelslid zonder functiebeschrijving niet kan geëvalueerd worden. </w:t>
      </w:r>
    </w:p>
    <w:p w14:paraId="474CE29B" w14:textId="77777777" w:rsidR="002E0D4E" w:rsidRPr="008C091C" w:rsidRDefault="002E0D4E" w:rsidP="002E0D4E">
      <w:pPr>
        <w:spacing w:line="276" w:lineRule="auto"/>
        <w:jc w:val="both"/>
      </w:pPr>
    </w:p>
    <w:p w14:paraId="6B9E2BF9" w14:textId="77777777" w:rsidR="002E0D4E" w:rsidRPr="008A2EBB" w:rsidRDefault="002E0D4E" w:rsidP="002E0D4E">
      <w:pPr>
        <w:pStyle w:val="Ondertitel"/>
        <w:jc w:val="both"/>
      </w:pPr>
      <w:r w:rsidRPr="008A2EBB">
        <w:t xml:space="preserve">Opstellen </w:t>
      </w:r>
      <w:r>
        <w:t>of wijzigen van de functiebeschrijving</w:t>
      </w:r>
    </w:p>
    <w:p w14:paraId="2E09DD3A" w14:textId="77777777" w:rsidR="002E0D4E" w:rsidRDefault="002E0D4E" w:rsidP="002E0D4E">
      <w:pPr>
        <w:spacing w:line="276" w:lineRule="auto"/>
        <w:jc w:val="both"/>
      </w:pPr>
      <w:r>
        <w:t>De inrichtende macht legt na onderhandelingen in het bevoegd lokaal comité per ambt, en desgevallend binnen een ambt per functie, de kerntaken vast. Daarop worden de kerntaken van het ambt of desgevallend de functie die het personeelslid uitoefent overgenomen in diens functiebeschrijving. Indien een personeelslid binnen eenzelfde ambt meerdere functies uitoefent, dan moeten de kerntaken van die verschillende functies samen opgenomen worden in één functiebeschrijving.</w:t>
      </w:r>
    </w:p>
    <w:p w14:paraId="4B78D7F5" w14:textId="77777777" w:rsidR="002E0D4E" w:rsidRDefault="002E0D4E" w:rsidP="002E0D4E">
      <w:pPr>
        <w:spacing w:line="276" w:lineRule="auto"/>
        <w:jc w:val="both"/>
      </w:pPr>
    </w:p>
    <w:p w14:paraId="76019C54" w14:textId="77777777" w:rsidR="002E0D4E" w:rsidRDefault="002E0D4E" w:rsidP="002E0D4E">
      <w:pPr>
        <w:spacing w:line="276" w:lineRule="auto"/>
        <w:jc w:val="both"/>
      </w:pPr>
      <w:r>
        <w:t xml:space="preserve">Met ‘functie’ wordt de inhoudelijke taakindeling van een personeelslid bedoeld. Het gaat dus niet over de concrete opdracht zoals aantal lestijden, uren of lesuren dat een personeelslid heeft. Dat laatste heeft geen plaats in de functiebeschrijving. </w:t>
      </w:r>
    </w:p>
    <w:p w14:paraId="36D749E9" w14:textId="77777777" w:rsidR="002E0D4E" w:rsidRDefault="002E0D4E" w:rsidP="002E0D4E">
      <w:pPr>
        <w:spacing w:line="276" w:lineRule="auto"/>
        <w:jc w:val="both"/>
      </w:pPr>
    </w:p>
    <w:p w14:paraId="7C3B522C" w14:textId="77777777" w:rsidR="002E0D4E" w:rsidRDefault="002E0D4E" w:rsidP="002E0D4E">
      <w:pPr>
        <w:spacing w:line="276" w:lineRule="auto"/>
        <w:jc w:val="both"/>
      </w:pPr>
      <w:r>
        <w:t xml:space="preserve">De eerste evaluator ondertekent en dateert de functiebeschrijving en het personeelslid tekent voor kennisname. </w:t>
      </w:r>
    </w:p>
    <w:p w14:paraId="0ACC5CB8" w14:textId="77777777" w:rsidR="002E0D4E" w:rsidRDefault="002E0D4E" w:rsidP="002E0D4E">
      <w:pPr>
        <w:spacing w:line="276" w:lineRule="auto"/>
        <w:jc w:val="both"/>
      </w:pPr>
    </w:p>
    <w:p w14:paraId="5D0DC6B3" w14:textId="77777777" w:rsidR="002E0D4E" w:rsidRDefault="002E0D4E" w:rsidP="002E0D4E">
      <w:pPr>
        <w:spacing w:line="276" w:lineRule="auto"/>
        <w:jc w:val="both"/>
      </w:pPr>
      <w:r>
        <w:t xml:space="preserve">Een personeelslid krijgt een nieuwe functiebeschrijving wanneer diens kerntaken wijzigen. </w:t>
      </w:r>
    </w:p>
    <w:p w14:paraId="748CA248" w14:textId="77777777" w:rsidR="002E0D4E" w:rsidRDefault="002E0D4E" w:rsidP="002E0D4E">
      <w:pPr>
        <w:spacing w:line="276" w:lineRule="auto"/>
        <w:jc w:val="both"/>
      </w:pPr>
    </w:p>
    <w:p w14:paraId="523A9B84" w14:textId="77777777" w:rsidR="002E0D4E" w:rsidRPr="008C091C" w:rsidRDefault="002E0D4E" w:rsidP="002E0D4E">
      <w:pPr>
        <w:spacing w:line="276" w:lineRule="auto"/>
        <w:jc w:val="both"/>
      </w:pPr>
    </w:p>
    <w:p w14:paraId="2D6CFE6E" w14:textId="77777777" w:rsidR="002E0D4E" w:rsidRDefault="002E0D4E" w:rsidP="002E0D4E">
      <w:pPr>
        <w:pStyle w:val="Ondertitel"/>
        <w:jc w:val="both"/>
      </w:pPr>
      <w:r>
        <w:t>Inhoud</w:t>
      </w:r>
    </w:p>
    <w:p w14:paraId="496995E1" w14:textId="77777777" w:rsidR="002E0D4E" w:rsidRDefault="002E0D4E" w:rsidP="002E0D4E">
      <w:pPr>
        <w:spacing w:line="276" w:lineRule="auto"/>
        <w:jc w:val="both"/>
      </w:pPr>
      <w:r>
        <w:t xml:space="preserve">De functiebeschrijving bevat enkel de kerntaken van het personeelslid. De kerntaken omvatten: </w:t>
      </w:r>
    </w:p>
    <w:p w14:paraId="72A7C35C" w14:textId="77777777" w:rsidR="002E0D4E" w:rsidRDefault="002E0D4E" w:rsidP="00B268A7">
      <w:pPr>
        <w:pStyle w:val="Lijstalinea"/>
        <w:numPr>
          <w:ilvl w:val="0"/>
          <w:numId w:val="15"/>
        </w:numPr>
        <w:spacing w:before="120" w:after="120" w:line="276" w:lineRule="auto"/>
        <w:jc w:val="both"/>
      </w:pPr>
      <w:r>
        <w:t>taken eigen aan de functie;</w:t>
      </w:r>
    </w:p>
    <w:p w14:paraId="28FE8C78" w14:textId="77777777" w:rsidR="002E0D4E" w:rsidRDefault="002E0D4E" w:rsidP="00B268A7">
      <w:pPr>
        <w:pStyle w:val="Lijstalinea"/>
        <w:numPr>
          <w:ilvl w:val="0"/>
          <w:numId w:val="15"/>
        </w:numPr>
        <w:spacing w:before="120" w:after="120" w:line="276" w:lineRule="auto"/>
        <w:jc w:val="both"/>
      </w:pPr>
      <w:r>
        <w:t>professionalisering;</w:t>
      </w:r>
    </w:p>
    <w:p w14:paraId="485FAEBC" w14:textId="77777777" w:rsidR="002E0D4E" w:rsidRDefault="002E0D4E" w:rsidP="00B268A7">
      <w:pPr>
        <w:pStyle w:val="Lijstalinea"/>
        <w:numPr>
          <w:ilvl w:val="0"/>
          <w:numId w:val="15"/>
        </w:numPr>
        <w:spacing w:before="120" w:after="120" w:line="276" w:lineRule="auto"/>
        <w:jc w:val="both"/>
      </w:pPr>
      <w:r>
        <w:t xml:space="preserve">overleg en samenwerking met directie, collega’s en desgevallend </w:t>
      </w:r>
      <w:proofErr w:type="spellStart"/>
      <w:r>
        <w:t>CLB’s</w:t>
      </w:r>
      <w:proofErr w:type="spellEnd"/>
      <w:r>
        <w:t xml:space="preserve"> en ouders. </w:t>
      </w:r>
    </w:p>
    <w:p w14:paraId="19BF45A8" w14:textId="77777777" w:rsidR="002E0D4E" w:rsidRDefault="002E0D4E" w:rsidP="002E0D4E">
      <w:pPr>
        <w:spacing w:line="276" w:lineRule="auto"/>
      </w:pPr>
      <w:r>
        <w:t xml:space="preserve">Andere zaken zoals instellingsgebonden opdrachten, </w:t>
      </w:r>
      <w:proofErr w:type="spellStart"/>
      <w:r>
        <w:t>instellingsspecifieke</w:t>
      </w:r>
      <w:proofErr w:type="spellEnd"/>
      <w:r>
        <w:t xml:space="preserve"> doelstellingen en persoons- en ontwikkelingsgerichte doelstellingen horen vanaf 1 september 2021 niet langer thuis in de functiebeschrijving. </w:t>
      </w:r>
    </w:p>
    <w:p w14:paraId="59DFEBF6" w14:textId="77777777" w:rsidR="002E0D4E" w:rsidRPr="0084454B" w:rsidRDefault="002E0D4E" w:rsidP="002E0D4E">
      <w:pPr>
        <w:spacing w:line="276" w:lineRule="auto"/>
        <w:jc w:val="both"/>
      </w:pPr>
    </w:p>
    <w:p w14:paraId="7E6C2377" w14:textId="77777777" w:rsidR="002E0D4E" w:rsidRDefault="002E0D4E" w:rsidP="002E0D4E">
      <w:pPr>
        <w:pStyle w:val="Ondertitel"/>
        <w:jc w:val="both"/>
      </w:pPr>
      <w:r>
        <w:t>Instellingsgebonden opdrachten</w:t>
      </w:r>
    </w:p>
    <w:p w14:paraId="15998A0A" w14:textId="77777777" w:rsidR="002E0D4E" w:rsidRDefault="002E0D4E" w:rsidP="002E0D4E">
      <w:pPr>
        <w:spacing w:line="276" w:lineRule="auto"/>
        <w:jc w:val="both"/>
        <w:rPr>
          <w:rFonts w:cs="Tahoma"/>
        </w:rPr>
      </w:pPr>
      <w:r>
        <w:rPr>
          <w:rFonts w:cs="Tahoma"/>
        </w:rPr>
        <w:t xml:space="preserve">Terwijl de kerntaken van een personeelslid onderhevig zijn aan evaluatie, is dat voor de instellingsgebonden opdrachten niet het geval. </w:t>
      </w:r>
    </w:p>
    <w:p w14:paraId="3E515436" w14:textId="77777777" w:rsidR="002E0D4E" w:rsidRDefault="002E0D4E" w:rsidP="002E0D4E">
      <w:pPr>
        <w:spacing w:line="276" w:lineRule="auto"/>
        <w:jc w:val="both"/>
        <w:rPr>
          <w:rFonts w:cs="Tahoma"/>
        </w:rPr>
      </w:pPr>
      <w:r>
        <w:rPr>
          <w:rFonts w:cs="Tahoma"/>
        </w:rPr>
        <w:t>De inrichtende macht maakt in samenspraak met de directeurs een lijst met instellingsgebonden opdrachten op, legt die voor ter onderhandeling in het lokaal onderhandelingscomité en bezorgt een overzicht van de verdeling van deze opdrachten op schoolniveau aan alle personeelsleden. Bij de verdeling van deze opdrachten wordt rekening gehouden met onder andere:</w:t>
      </w:r>
    </w:p>
    <w:p w14:paraId="51186665" w14:textId="77777777" w:rsidR="002E0D4E" w:rsidRDefault="002E0D4E" w:rsidP="00B268A7">
      <w:pPr>
        <w:pStyle w:val="Lijstalinea"/>
        <w:numPr>
          <w:ilvl w:val="0"/>
          <w:numId w:val="16"/>
        </w:numPr>
        <w:spacing w:before="120" w:after="120" w:line="276" w:lineRule="auto"/>
        <w:jc w:val="both"/>
        <w:rPr>
          <w:rFonts w:cs="Tahoma"/>
        </w:rPr>
      </w:pPr>
      <w:r>
        <w:rPr>
          <w:rFonts w:cs="Tahoma"/>
        </w:rPr>
        <w:t>de aard van de kerntaken van de personeelsleden, het voltijds of deeltijds karakter ervan en de tijd die hieraan besteed wordt;</w:t>
      </w:r>
    </w:p>
    <w:p w14:paraId="301D152C" w14:textId="77777777" w:rsidR="002E0D4E" w:rsidRDefault="002E0D4E" w:rsidP="00B268A7">
      <w:pPr>
        <w:pStyle w:val="Lijstalinea"/>
        <w:numPr>
          <w:ilvl w:val="0"/>
          <w:numId w:val="16"/>
        </w:numPr>
        <w:spacing w:before="120" w:after="120" w:line="276" w:lineRule="auto"/>
        <w:jc w:val="both"/>
        <w:rPr>
          <w:rFonts w:cs="Tahoma"/>
        </w:rPr>
      </w:pPr>
      <w:r>
        <w:rPr>
          <w:rFonts w:cs="Tahoma"/>
        </w:rPr>
        <w:t>het principe van de billijke verdeling, inzonderheid met betrekking tot personeelsleden die nog in andere instellingen werkzaam zijn;</w:t>
      </w:r>
    </w:p>
    <w:p w14:paraId="66C202B6" w14:textId="77777777" w:rsidR="002E0D4E" w:rsidRPr="00CB3D2D" w:rsidRDefault="002E0D4E" w:rsidP="00B268A7">
      <w:pPr>
        <w:pStyle w:val="Lijstalinea"/>
        <w:numPr>
          <w:ilvl w:val="0"/>
          <w:numId w:val="16"/>
        </w:numPr>
        <w:spacing w:before="120" w:after="120" w:line="276" w:lineRule="auto"/>
        <w:jc w:val="both"/>
        <w:rPr>
          <w:rFonts w:cs="Tahoma"/>
        </w:rPr>
      </w:pPr>
      <w:r>
        <w:rPr>
          <w:rFonts w:cs="Tahoma"/>
        </w:rPr>
        <w:t>de competenties van de personeelsleden.</w:t>
      </w:r>
    </w:p>
    <w:p w14:paraId="3BEEF621" w14:textId="77777777" w:rsidR="002E0D4E" w:rsidRPr="00CB3D2D" w:rsidRDefault="002E0D4E" w:rsidP="002E0D4E">
      <w:pPr>
        <w:spacing w:line="276" w:lineRule="auto"/>
        <w:jc w:val="both"/>
        <w:rPr>
          <w:rFonts w:cs="Tahoma"/>
        </w:rPr>
      </w:pPr>
      <w:r>
        <w:rPr>
          <w:rFonts w:cs="Tahoma"/>
        </w:rPr>
        <w:t>Bij de toewijzing van de instellingsgebonden opdrachten moet bovendien rekening worden gehouden met de personeelsleden die zetelen in een officieel lokaal inspraakorgaan of die als vakbondsafgevaardigde zijn aangeduid om te zetelen in de Vlaamse Onderwijsraad.</w:t>
      </w:r>
    </w:p>
    <w:p w14:paraId="59652D0C" w14:textId="77777777" w:rsidR="002E0D4E" w:rsidRDefault="002E0D4E" w:rsidP="002E0D4E">
      <w:pPr>
        <w:jc w:val="both"/>
        <w:rPr>
          <w:rFonts w:cs="Tahoma"/>
        </w:rPr>
      </w:pPr>
    </w:p>
    <w:p w14:paraId="197E1621" w14:textId="77777777" w:rsidR="002E0D4E" w:rsidRDefault="002E0D4E" w:rsidP="002E0D4E">
      <w:pPr>
        <w:pStyle w:val="Kop2"/>
        <w:jc w:val="both"/>
      </w:pPr>
      <w:bookmarkStart w:id="286" w:name="_Toc91667668"/>
      <w:bookmarkStart w:id="287" w:name="_Toc196760705"/>
      <w:r>
        <w:lastRenderedPageBreak/>
        <w:t>Het evaluatieproces</w:t>
      </w:r>
      <w:bookmarkEnd w:id="286"/>
      <w:bookmarkEnd w:id="287"/>
    </w:p>
    <w:p w14:paraId="1523B1A1" w14:textId="77777777" w:rsidR="002E0D4E" w:rsidRPr="00CB32A3" w:rsidRDefault="002E0D4E" w:rsidP="002E0D4E">
      <w:pPr>
        <w:jc w:val="both"/>
      </w:pPr>
    </w:p>
    <w:p w14:paraId="15622576" w14:textId="77777777" w:rsidR="002E0D4E" w:rsidRDefault="002E0D4E" w:rsidP="002E0D4E">
      <w:pPr>
        <w:spacing w:line="276" w:lineRule="auto"/>
        <w:jc w:val="both"/>
      </w:pPr>
      <w:r>
        <w:t xml:space="preserve">Het evaluatieproces is vooral een proces van begeleiden en coachen, wat inhoudt dat er geregeld momenten moeten worden ingebouwd waarop evaluator en personeelslid aandacht besteden aan het functioneren van het personeelslid. </w:t>
      </w:r>
    </w:p>
    <w:p w14:paraId="7143EDA4" w14:textId="77777777" w:rsidR="002E0D4E" w:rsidRDefault="002E0D4E" w:rsidP="002E0D4E">
      <w:pPr>
        <w:spacing w:line="276" w:lineRule="auto"/>
        <w:jc w:val="both"/>
      </w:pPr>
      <w:r>
        <w:t xml:space="preserve">Een personeelslid kan enkel geëvalueerd worden voor zover er een functiebeschrijving werd opgesteld. Deze functiebeschrijving geldt als objectieve toetssteen voor het personeelslid zodat hij weet wat er van hem wordt verwacht en waarop hij zal worden geëvalueerd. </w:t>
      </w:r>
    </w:p>
    <w:p w14:paraId="56009B3F" w14:textId="77777777" w:rsidR="002E0D4E" w:rsidRDefault="002E0D4E" w:rsidP="002E0D4E">
      <w:pPr>
        <w:spacing w:line="276" w:lineRule="auto"/>
        <w:jc w:val="both"/>
      </w:pPr>
      <w:r>
        <w:t xml:space="preserve">Evaluatiegesprekken- en verslagen zijn vanaf 1 september 2021 voorbehouden voor de personeelsleden bij wie men tekortkomingen vaststelt. Een personeelslid kan dus enkel een formele evaluatie krijgen wanneer voorafgaandelijk en naar aanleiding van een formeel functioneringsgesprek hem een verslag werd overhandigd van dat gesprek met daarin zijn persoons- en ontwikkelingsgerichte doelstellingen. Op die manier weet een personeelslid perfect wat zijn tekortkomingen zijn en waar hij aan moet werken. Hij krijgt daartoe een begeleidingstraject van minstens 120 dagen effectieve prestaties. Daarbij gaat het om 120 kalenderdagen: zaterdagen, zondagen, wettelijke verlofdagen en schoolvakanties met uitzondering van de zomervakantie, worden ook beschouwd als effectief gepresteerde dagen. </w:t>
      </w:r>
    </w:p>
    <w:p w14:paraId="7050A4AA" w14:textId="77777777" w:rsidR="002E0D4E" w:rsidRDefault="002E0D4E" w:rsidP="002E0D4E">
      <w:pPr>
        <w:spacing w:line="276" w:lineRule="auto"/>
        <w:jc w:val="both"/>
      </w:pPr>
      <w:r>
        <w:t xml:space="preserve">Als evaluator is het dus noodzakelijk om te kunnen aantonen dat een personeelslid voldoende werd gecoacht en begeleid. Pas daarna kan een evaluatiegesprek plaatsvinden. </w:t>
      </w:r>
    </w:p>
    <w:p w14:paraId="60C9F35C" w14:textId="77777777" w:rsidR="002E0D4E" w:rsidRDefault="002E0D4E" w:rsidP="002E0D4E">
      <w:pPr>
        <w:spacing w:line="276" w:lineRule="auto"/>
        <w:jc w:val="both"/>
      </w:pPr>
      <w:r>
        <w:t>Naast verplichte formele stappen is het een evidentie dat het personeelslid ook via minder formele contacten begeleiding krijgt.</w:t>
      </w:r>
    </w:p>
    <w:p w14:paraId="3E89F5F3" w14:textId="77777777" w:rsidR="002E0D4E" w:rsidRDefault="002E0D4E" w:rsidP="002E0D4E">
      <w:pPr>
        <w:spacing w:line="276" w:lineRule="auto"/>
        <w:jc w:val="both"/>
      </w:pPr>
    </w:p>
    <w:p w14:paraId="4DAD49D6" w14:textId="77777777" w:rsidR="002E0D4E" w:rsidRDefault="002E0D4E" w:rsidP="002E0D4E">
      <w:pPr>
        <w:pStyle w:val="Ondertitel"/>
        <w:jc w:val="both"/>
      </w:pPr>
      <w:r>
        <w:t xml:space="preserve">Het functioneringsgesprek </w:t>
      </w:r>
    </w:p>
    <w:p w14:paraId="0BF6796D" w14:textId="77777777" w:rsidR="002E0D4E" w:rsidRDefault="002E0D4E" w:rsidP="002E0D4E">
      <w:pPr>
        <w:spacing w:line="276" w:lineRule="auto"/>
        <w:jc w:val="both"/>
      </w:pPr>
      <w:r>
        <w:t xml:space="preserve">Functioneringsgesprekken kunnen zowel formeel als informeel gehouden worden en best op ‘geregelde tijdstippen’. De kwantiteit hangt af van het functioneren van de personeelsleden en kan bijgevolg sterk variëren van personeelslid tot personeelslid. Ook wanneer een personeelslid zelf vragen heeft over zijn functioneren, kan hij bij zijn evaluator een functioneringsgesprek aanvragen. </w:t>
      </w:r>
    </w:p>
    <w:p w14:paraId="099D068B" w14:textId="77777777" w:rsidR="002E0D4E" w:rsidRDefault="002E0D4E" w:rsidP="002E0D4E">
      <w:pPr>
        <w:spacing w:line="276" w:lineRule="auto"/>
        <w:jc w:val="both"/>
        <w:rPr>
          <w:b/>
        </w:rPr>
      </w:pPr>
      <w:r>
        <w:t xml:space="preserve">Alleen bij personeelsleden van wie men inschat dat er ernstige tekortkomingen zijn die aanleiding kunnen geven tot het opstarten van een begeleidingstraject en die uiteindelijk ook kunnen leiden tot een formele evaluatie is een </w:t>
      </w:r>
      <w:r>
        <w:rPr>
          <w:b/>
        </w:rPr>
        <w:t>formeel functioneringsgesprek</w:t>
      </w:r>
      <w:r>
        <w:t xml:space="preserve"> vereist. Ook alleen voor die personeelsleden is het </w:t>
      </w:r>
      <w:r>
        <w:rPr>
          <w:b/>
        </w:rPr>
        <w:t xml:space="preserve">noodzakelijk dat er een verslag wordt opgemaakt van het functioneringsgesprek dat aan het personeelslid wordt overhandigd. Daarin moeten verplicht persoons- en ontwikkelingsgerichte doelstellingen opgenomen worden zodat het personeelslid weet wat zijn tekortkomingen zijn en wat hij moet trachten bij te schaven aan zijn functioneren. </w:t>
      </w:r>
    </w:p>
    <w:p w14:paraId="6810C1F5" w14:textId="77777777" w:rsidR="002E0D4E" w:rsidRDefault="002E0D4E" w:rsidP="002E0D4E">
      <w:pPr>
        <w:spacing w:line="276" w:lineRule="auto"/>
        <w:jc w:val="both"/>
        <w:rPr>
          <w:b/>
        </w:rPr>
      </w:pPr>
    </w:p>
    <w:p w14:paraId="65EDCE6F" w14:textId="77777777" w:rsidR="002E0D4E" w:rsidRPr="00D55292" w:rsidRDefault="002E0D4E" w:rsidP="002E0D4E">
      <w:pPr>
        <w:pStyle w:val="Ondertitel"/>
        <w:jc w:val="both"/>
      </w:pPr>
      <w:r>
        <w:t>Het evaluatieverslag</w:t>
      </w:r>
    </w:p>
    <w:p w14:paraId="6F1570E2" w14:textId="77777777" w:rsidR="002E0D4E" w:rsidRDefault="002E0D4E" w:rsidP="002E0D4E">
      <w:pPr>
        <w:spacing w:line="276" w:lineRule="auto"/>
        <w:jc w:val="both"/>
      </w:pPr>
      <w:r>
        <w:t xml:space="preserve">Enkel bij een evaluatietraject volgend op een formeel functioneringsgesprek is een evaluatieverslag met een eindconclusie verplicht. Dit is een beschrijvend verslag dat op basis van de functiebeschrijving het functioneren van het personeelslid tijdens de voorbije evaluatieperiode weergeeft met inbegrip van de vastgelegde persoons- en ontwikkelingsgerichte doelen. De volgende stappen moeten ondernomen worden: </w:t>
      </w:r>
    </w:p>
    <w:p w14:paraId="249871E8" w14:textId="77777777" w:rsidR="002E0D4E" w:rsidRDefault="002E0D4E" w:rsidP="00B268A7">
      <w:pPr>
        <w:pStyle w:val="Lijstalinea"/>
        <w:numPr>
          <w:ilvl w:val="0"/>
          <w:numId w:val="17"/>
        </w:numPr>
        <w:spacing w:before="120" w:after="120" w:line="276" w:lineRule="auto"/>
        <w:jc w:val="both"/>
      </w:pPr>
      <w:r>
        <w:t>Het evaluatieverslag wordt ondertekend door de eerste evaluator</w:t>
      </w:r>
    </w:p>
    <w:p w14:paraId="0756A907" w14:textId="77777777" w:rsidR="002E0D4E" w:rsidRDefault="002E0D4E" w:rsidP="00B268A7">
      <w:pPr>
        <w:pStyle w:val="Lijstalinea"/>
        <w:numPr>
          <w:ilvl w:val="0"/>
          <w:numId w:val="17"/>
        </w:numPr>
        <w:spacing w:before="120" w:after="120" w:line="276" w:lineRule="auto"/>
        <w:jc w:val="both"/>
      </w:pPr>
      <w:r>
        <w:t>Het personeelslid ondertekent voor kennisname</w:t>
      </w:r>
    </w:p>
    <w:p w14:paraId="229F198F" w14:textId="77777777" w:rsidR="002E0D4E" w:rsidRDefault="002E0D4E" w:rsidP="00B268A7">
      <w:pPr>
        <w:pStyle w:val="Lijstalinea"/>
        <w:numPr>
          <w:ilvl w:val="0"/>
          <w:numId w:val="17"/>
        </w:numPr>
        <w:spacing w:before="120" w:after="120" w:line="276" w:lineRule="auto"/>
        <w:jc w:val="both"/>
      </w:pPr>
      <w:r>
        <w:t>Het personeelslid krijgt onmiddellijk een kopie van het verslag</w:t>
      </w:r>
    </w:p>
    <w:p w14:paraId="4CA43646" w14:textId="77777777" w:rsidR="002E0D4E" w:rsidRDefault="002E0D4E" w:rsidP="00B268A7">
      <w:pPr>
        <w:pStyle w:val="Lijstalinea"/>
        <w:numPr>
          <w:ilvl w:val="0"/>
          <w:numId w:val="17"/>
        </w:numPr>
        <w:spacing w:before="120" w:after="120" w:line="276" w:lineRule="auto"/>
        <w:jc w:val="both"/>
      </w:pPr>
      <w:r>
        <w:t>De tweede evaluator en de inrichtende macht ontvangen een kopie van het verslag</w:t>
      </w:r>
    </w:p>
    <w:p w14:paraId="52C30587" w14:textId="77777777" w:rsidR="002E0D4E" w:rsidRDefault="002E0D4E" w:rsidP="00B268A7">
      <w:pPr>
        <w:pStyle w:val="Lijstalinea"/>
        <w:numPr>
          <w:ilvl w:val="0"/>
          <w:numId w:val="17"/>
        </w:numPr>
        <w:spacing w:before="120" w:after="120" w:line="276" w:lineRule="auto"/>
        <w:jc w:val="both"/>
      </w:pPr>
      <w:r>
        <w:t>Bij evaluatieverslag met eindconclusie ‘onvoldoende’:</w:t>
      </w:r>
    </w:p>
    <w:p w14:paraId="1EB7EDAD" w14:textId="77777777" w:rsidR="002E0D4E" w:rsidRDefault="002E0D4E" w:rsidP="00B268A7">
      <w:pPr>
        <w:pStyle w:val="Lijstalinea"/>
        <w:numPr>
          <w:ilvl w:val="1"/>
          <w:numId w:val="17"/>
        </w:numPr>
        <w:spacing w:before="120" w:after="120" w:line="276" w:lineRule="auto"/>
        <w:jc w:val="both"/>
      </w:pPr>
      <w:r>
        <w:t>Dit verslag kan ten vroegste na 120 dagen effectieve prestaties overhandigd worden nadat het verslag van het eerste formele functioneringsgesprek aan het personeelslid werd overhandigd.</w:t>
      </w:r>
    </w:p>
    <w:p w14:paraId="1125D354" w14:textId="77777777" w:rsidR="002E0D4E" w:rsidRDefault="002E0D4E" w:rsidP="00B268A7">
      <w:pPr>
        <w:pStyle w:val="Lijstalinea"/>
        <w:numPr>
          <w:ilvl w:val="1"/>
          <w:numId w:val="17"/>
        </w:numPr>
        <w:spacing w:before="120" w:after="120" w:line="276" w:lineRule="auto"/>
        <w:jc w:val="both"/>
      </w:pPr>
      <w:r>
        <w:lastRenderedPageBreak/>
        <w:t xml:space="preserve">Het evaluatieverslag moet uitdrukkelijk de beroepsmogelijkheden bevatten die het betrokken personeelslid kan aanwenden. Indien dat niet het geval is, vangt de beroepstermijn van twintig kalenderdagen pas vier maanden later aan. </w:t>
      </w:r>
    </w:p>
    <w:p w14:paraId="7328E9F2" w14:textId="77777777" w:rsidR="002E0D4E" w:rsidRDefault="002E0D4E" w:rsidP="002E0D4E">
      <w:pPr>
        <w:pStyle w:val="Lijstalinea"/>
        <w:spacing w:line="276" w:lineRule="auto"/>
        <w:ind w:left="1440"/>
        <w:jc w:val="both"/>
      </w:pPr>
    </w:p>
    <w:p w14:paraId="03A3DE1B" w14:textId="77777777" w:rsidR="002E0D4E" w:rsidRDefault="002E0D4E" w:rsidP="002E0D4E">
      <w:pPr>
        <w:pStyle w:val="Ondertitel"/>
        <w:jc w:val="both"/>
      </w:pPr>
      <w:r>
        <w:t>Het evaluatiedossier</w:t>
      </w:r>
    </w:p>
    <w:p w14:paraId="408C6895" w14:textId="77777777" w:rsidR="002E0D4E" w:rsidRPr="00654B37" w:rsidRDefault="002E0D4E" w:rsidP="002E0D4E">
      <w:pPr>
        <w:jc w:val="both"/>
        <w:rPr>
          <w:i/>
        </w:rPr>
      </w:pPr>
      <w:r w:rsidRPr="008C091C">
        <w:t xml:space="preserve">Het evaluatiedossier bevat alle nodige en nuttige documenten die als beoordelingsgrond kunnen dienen én die betrekking hebben op de </w:t>
      </w:r>
      <w:r w:rsidRPr="00654B37">
        <w:t>functiebeschrijving</w:t>
      </w:r>
      <w:r>
        <w:t>,</w:t>
      </w:r>
      <w:r w:rsidRPr="00654B37">
        <w:t xml:space="preserve"> </w:t>
      </w:r>
      <w:r w:rsidRPr="002F2796">
        <w:t>zoals</w:t>
      </w:r>
      <w:r w:rsidRPr="00654B37">
        <w:rPr>
          <w:i/>
        </w:rPr>
        <w:t>:</w:t>
      </w:r>
    </w:p>
    <w:p w14:paraId="6594ED80" w14:textId="77777777" w:rsidR="002E0D4E" w:rsidRDefault="002E0D4E" w:rsidP="00B268A7">
      <w:pPr>
        <w:pStyle w:val="Lijstalinea"/>
        <w:numPr>
          <w:ilvl w:val="0"/>
          <w:numId w:val="18"/>
        </w:numPr>
        <w:spacing w:before="120" w:after="120"/>
        <w:jc w:val="both"/>
      </w:pPr>
      <w:r w:rsidRPr="00654B37">
        <w:t>de functiebeschrijving;</w:t>
      </w:r>
    </w:p>
    <w:p w14:paraId="1D682B62" w14:textId="77777777" w:rsidR="002E0D4E" w:rsidRPr="00654B37" w:rsidRDefault="002E0D4E" w:rsidP="00B268A7">
      <w:pPr>
        <w:pStyle w:val="Lijstalinea"/>
        <w:numPr>
          <w:ilvl w:val="0"/>
          <w:numId w:val="18"/>
        </w:numPr>
        <w:spacing w:before="120" w:after="120"/>
        <w:jc w:val="both"/>
      </w:pPr>
      <w:r w:rsidRPr="00654B37">
        <w:t xml:space="preserve">de </w:t>
      </w:r>
      <w:proofErr w:type="spellStart"/>
      <w:r w:rsidRPr="00654B37">
        <w:t>coachingshistoriek</w:t>
      </w:r>
      <w:proofErr w:type="spellEnd"/>
      <w:r w:rsidRPr="00654B37">
        <w:t>;</w:t>
      </w:r>
    </w:p>
    <w:p w14:paraId="405506F3" w14:textId="77777777" w:rsidR="002E0D4E" w:rsidRPr="00654B37" w:rsidRDefault="002E0D4E" w:rsidP="00B268A7">
      <w:pPr>
        <w:pStyle w:val="Lijstalinea"/>
        <w:numPr>
          <w:ilvl w:val="0"/>
          <w:numId w:val="18"/>
        </w:numPr>
        <w:spacing w:before="120" w:after="120"/>
        <w:jc w:val="both"/>
      </w:pPr>
      <w:r w:rsidRPr="00654B37">
        <w:t>verslagen van</w:t>
      </w:r>
      <w:r>
        <w:t xml:space="preserve"> (formele)</w:t>
      </w:r>
      <w:r w:rsidRPr="00654B37">
        <w:t xml:space="preserve"> functioneringsgesprekken;</w:t>
      </w:r>
    </w:p>
    <w:p w14:paraId="18F86289" w14:textId="77777777" w:rsidR="002E0D4E" w:rsidRPr="00654B37" w:rsidRDefault="002E0D4E" w:rsidP="00B268A7">
      <w:pPr>
        <w:pStyle w:val="Lijstalinea"/>
        <w:numPr>
          <w:ilvl w:val="0"/>
          <w:numId w:val="18"/>
        </w:numPr>
        <w:spacing w:before="120" w:after="120"/>
        <w:jc w:val="both"/>
      </w:pPr>
      <w:r w:rsidRPr="00654B37">
        <w:t>evaluatieverslagen;</w:t>
      </w:r>
    </w:p>
    <w:p w14:paraId="0BE8D579" w14:textId="77777777" w:rsidR="002E0D4E" w:rsidRPr="00E66879" w:rsidRDefault="002E0D4E" w:rsidP="00B268A7">
      <w:pPr>
        <w:pStyle w:val="Lijstalinea"/>
        <w:numPr>
          <w:ilvl w:val="0"/>
          <w:numId w:val="18"/>
        </w:numPr>
        <w:spacing w:before="120" w:after="120"/>
        <w:jc w:val="both"/>
        <w:rPr>
          <w:b/>
        </w:rPr>
      </w:pPr>
      <w:r w:rsidRPr="00654B37">
        <w:t>eventuele opmerkingen van het personeelslid bij de verslagen</w:t>
      </w:r>
      <w:r w:rsidRPr="00E66879">
        <w:rPr>
          <w:b/>
        </w:rPr>
        <w:t>.</w:t>
      </w:r>
    </w:p>
    <w:p w14:paraId="7E52432B" w14:textId="77777777" w:rsidR="002E0D4E" w:rsidRDefault="002E0D4E" w:rsidP="002E0D4E">
      <w:pPr>
        <w:jc w:val="both"/>
      </w:pPr>
      <w:r>
        <w:t xml:space="preserve">Ieder personeelslid heeft op elk ogenblik recht op inzage in zijn persoonlijk evaluatiedossier. Hij kan tevens op zijn verzoek een kopie krijgen van zijn evaluatiedossier. </w:t>
      </w:r>
    </w:p>
    <w:p w14:paraId="34E7BC03" w14:textId="77777777" w:rsidR="002E0D4E" w:rsidRPr="000338AB" w:rsidRDefault="002E0D4E" w:rsidP="002E0D4E">
      <w:pPr>
        <w:jc w:val="both"/>
      </w:pPr>
    </w:p>
    <w:p w14:paraId="39248E71" w14:textId="77777777" w:rsidR="002E0D4E" w:rsidRDefault="002E0D4E" w:rsidP="002E0D4E">
      <w:pPr>
        <w:pStyle w:val="Ondertitel"/>
        <w:jc w:val="both"/>
      </w:pPr>
      <w:r>
        <w:t>Evaluatie van een personeelslid belast met levensbeschouwelijke vakken</w:t>
      </w:r>
    </w:p>
    <w:p w14:paraId="4A79463D" w14:textId="77777777" w:rsidR="002E0D4E" w:rsidRDefault="002E0D4E" w:rsidP="002E0D4E">
      <w:pPr>
        <w:jc w:val="both"/>
      </w:pPr>
      <w:r>
        <w:t xml:space="preserve">Leerkrachten levensbeschouwelijke vakken worden voor de niet-vakinhoudelijke en niet-vaktechnische aspecten geëvalueerd door de eerste evaluator. </w:t>
      </w:r>
    </w:p>
    <w:p w14:paraId="29886D0D" w14:textId="77777777" w:rsidR="002E0D4E" w:rsidRDefault="002E0D4E" w:rsidP="002E0D4E">
      <w:pPr>
        <w:jc w:val="both"/>
      </w:pPr>
      <w:r>
        <w:t xml:space="preserve">Voor vakinhoudelijke en vaktechnische aspecten van de levensbeschouwelijke vakken levert de bevoegde instantie van de betrokken eredienst of niet-confessionele zedenleer een bijdrage tot de evaluatie. </w:t>
      </w:r>
    </w:p>
    <w:p w14:paraId="71CC4BDC" w14:textId="77777777" w:rsidR="002E0D4E" w:rsidRDefault="002E0D4E" w:rsidP="002E0D4E">
      <w:pPr>
        <w:spacing w:after="160" w:line="259" w:lineRule="auto"/>
      </w:pPr>
    </w:p>
    <w:p w14:paraId="45872358" w14:textId="77777777" w:rsidR="002E0D4E" w:rsidRPr="007B146F" w:rsidRDefault="002E0D4E" w:rsidP="002E0D4E">
      <w:pPr>
        <w:pStyle w:val="Kop2"/>
      </w:pPr>
      <w:bookmarkStart w:id="288" w:name="_Toc196760706"/>
      <w:r w:rsidRPr="007B146F">
        <w:t>Evaluatie met eindconclusie “onvoldoende”</w:t>
      </w:r>
      <w:bookmarkEnd w:id="288"/>
    </w:p>
    <w:p w14:paraId="6C63BA83" w14:textId="77777777" w:rsidR="002E0D4E" w:rsidRDefault="002E0D4E" w:rsidP="002E0D4E"/>
    <w:p w14:paraId="48F721BC" w14:textId="77777777" w:rsidR="002E0D4E" w:rsidRPr="00EE4021" w:rsidRDefault="002E0D4E" w:rsidP="002E0D4E">
      <w:pPr>
        <w:pStyle w:val="Ondertitel"/>
        <w:spacing w:line="276" w:lineRule="auto"/>
        <w:jc w:val="both"/>
      </w:pPr>
      <w:r>
        <w:t>Beroepsprocedure</w:t>
      </w:r>
    </w:p>
    <w:p w14:paraId="4BD603BC" w14:textId="77777777" w:rsidR="002E0D4E" w:rsidRDefault="002E0D4E" w:rsidP="002E0D4E">
      <w:pPr>
        <w:spacing w:line="276" w:lineRule="auto"/>
        <w:jc w:val="both"/>
        <w:rPr>
          <w:rFonts w:cstheme="minorHAnsi"/>
          <w:noProof/>
          <w:color w:val="000000"/>
        </w:rPr>
      </w:pPr>
      <w:r w:rsidRPr="009F3EAD">
        <w:rPr>
          <w:rFonts w:cstheme="minorHAnsi"/>
        </w:rPr>
        <w:t>Het personeelslid kan een gesprek aanvragen met de tweede evaluator. Die kan eventueel vanuit zijn rol als kwaliteitsbewaker nagaan of de evaluatie objectief en eenvormig verliep zoals voor het ander personeel.</w:t>
      </w:r>
      <w:r w:rsidRPr="009F3EAD">
        <w:rPr>
          <w:rFonts w:cstheme="minorHAnsi"/>
        </w:rPr>
        <w:br/>
      </w:r>
    </w:p>
    <w:p w14:paraId="6C5A265A" w14:textId="77777777" w:rsidR="002E0D4E" w:rsidRPr="009F3EAD" w:rsidRDefault="002E0D4E" w:rsidP="002E0D4E">
      <w:pPr>
        <w:spacing w:line="276" w:lineRule="auto"/>
        <w:jc w:val="both"/>
        <w:rPr>
          <w:noProof/>
        </w:rPr>
      </w:pPr>
      <w:r w:rsidRPr="009F3EAD">
        <w:rPr>
          <w:noProof/>
        </w:rPr>
        <w:t>Het personeelslid kan tegen een evaluatie met eindconclusie “onvoldoende” binnen de twintig kalenderdagen na overhandiging van de kopie van het evaluatieverslag beroep aantekenen bij het college van beroep inzake evaluaties.</w:t>
      </w:r>
    </w:p>
    <w:p w14:paraId="597E297A" w14:textId="77777777" w:rsidR="002E0D4E" w:rsidRPr="009F3EAD" w:rsidRDefault="002E0D4E" w:rsidP="002E0D4E">
      <w:pPr>
        <w:spacing w:line="276" w:lineRule="auto"/>
        <w:jc w:val="both"/>
        <w:rPr>
          <w:noProof/>
        </w:rPr>
      </w:pPr>
    </w:p>
    <w:p w14:paraId="580A24FB" w14:textId="77777777" w:rsidR="002E0D4E" w:rsidRDefault="002E0D4E" w:rsidP="002E0D4E">
      <w:pPr>
        <w:spacing w:line="276" w:lineRule="auto"/>
        <w:ind w:left="708"/>
        <w:jc w:val="both"/>
        <w:rPr>
          <w:noProof/>
        </w:rPr>
      </w:pPr>
      <w:r w:rsidRPr="009F3EAD">
        <w:rPr>
          <w:noProof/>
        </w:rPr>
        <w:t>Kamer voor het gesubsidieerd officieel onderwijs van het college van beroep</w:t>
      </w:r>
    </w:p>
    <w:p w14:paraId="18398E19" w14:textId="77777777" w:rsidR="002E0D4E" w:rsidRPr="009F3EAD" w:rsidRDefault="002E0D4E" w:rsidP="002E0D4E">
      <w:pPr>
        <w:spacing w:line="276" w:lineRule="auto"/>
        <w:ind w:left="708"/>
        <w:jc w:val="both"/>
        <w:rPr>
          <w:noProof/>
        </w:rPr>
      </w:pPr>
      <w:r w:rsidRPr="009F3EAD">
        <w:rPr>
          <w:noProof/>
        </w:rPr>
        <w:t>Afdeling Advies en Ondersteuning onderwijspersoneel</w:t>
      </w:r>
    </w:p>
    <w:p w14:paraId="730D118C" w14:textId="77777777" w:rsidR="002E0D4E" w:rsidRPr="009F3EAD" w:rsidRDefault="002E0D4E" w:rsidP="002E0D4E">
      <w:pPr>
        <w:spacing w:line="276" w:lineRule="auto"/>
        <w:ind w:left="708"/>
        <w:jc w:val="both"/>
        <w:rPr>
          <w:noProof/>
        </w:rPr>
      </w:pPr>
      <w:r w:rsidRPr="009F3EAD">
        <w:rPr>
          <w:noProof/>
        </w:rPr>
        <w:t>Tav Mevr. Peggy Michiels, secretaris</w:t>
      </w:r>
    </w:p>
    <w:p w14:paraId="5767181A" w14:textId="77777777" w:rsidR="002E0D4E" w:rsidRPr="009F3EAD" w:rsidRDefault="002E0D4E" w:rsidP="002E0D4E">
      <w:pPr>
        <w:spacing w:line="276" w:lineRule="auto"/>
        <w:ind w:left="708"/>
        <w:jc w:val="both"/>
        <w:rPr>
          <w:noProof/>
        </w:rPr>
      </w:pPr>
      <w:r w:rsidRPr="009F3EAD">
        <w:rPr>
          <w:noProof/>
        </w:rPr>
        <w:t>Hendrik Consciencegebouw, toren C, 1ste verdieping</w:t>
      </w:r>
    </w:p>
    <w:p w14:paraId="29147B2F" w14:textId="77777777" w:rsidR="002E0D4E" w:rsidRPr="009F3EAD" w:rsidRDefault="002E0D4E" w:rsidP="002E0D4E">
      <w:pPr>
        <w:spacing w:line="276" w:lineRule="auto"/>
        <w:ind w:left="708"/>
        <w:jc w:val="both"/>
        <w:rPr>
          <w:noProof/>
        </w:rPr>
      </w:pPr>
      <w:r w:rsidRPr="009F3EAD">
        <w:rPr>
          <w:noProof/>
        </w:rPr>
        <w:t>Koning Albert II-laan 15</w:t>
      </w:r>
    </w:p>
    <w:p w14:paraId="11C67678" w14:textId="77777777" w:rsidR="002E0D4E" w:rsidRPr="009F3EAD" w:rsidRDefault="002E0D4E" w:rsidP="002E0D4E">
      <w:pPr>
        <w:spacing w:line="276" w:lineRule="auto"/>
        <w:ind w:left="708"/>
        <w:jc w:val="both"/>
        <w:rPr>
          <w:noProof/>
        </w:rPr>
      </w:pPr>
      <w:r w:rsidRPr="009F3EAD">
        <w:rPr>
          <w:noProof/>
        </w:rPr>
        <w:t>1210 Brussel</w:t>
      </w:r>
    </w:p>
    <w:p w14:paraId="05BB9C82" w14:textId="77777777" w:rsidR="002E0D4E" w:rsidRPr="009F3EAD" w:rsidRDefault="002E0D4E" w:rsidP="002E0D4E">
      <w:pPr>
        <w:spacing w:line="276" w:lineRule="auto"/>
        <w:jc w:val="both"/>
        <w:rPr>
          <w:noProof/>
        </w:rPr>
      </w:pPr>
    </w:p>
    <w:p w14:paraId="096FE293" w14:textId="77777777" w:rsidR="002E0D4E" w:rsidRPr="009F3EAD" w:rsidRDefault="002E0D4E" w:rsidP="002E0D4E">
      <w:pPr>
        <w:spacing w:line="276" w:lineRule="auto"/>
        <w:jc w:val="both"/>
        <w:rPr>
          <w:noProof/>
        </w:rPr>
      </w:pPr>
      <w:r w:rsidRPr="009F3EAD">
        <w:rPr>
          <w:noProof/>
        </w:rPr>
        <w:t>Tekent het personeelslid geen beroep aan, dan wordt de eindconclusie na deze twintig kalenderdagen definitief. Het beroep schort de eindevaluatie “onvoldoende” op. Er kunnen geen gevolgen aan de onvoldoende gekoppeld worden tot wanneer het college van beroep uitspraak heeft gedaan.</w:t>
      </w:r>
    </w:p>
    <w:p w14:paraId="2453CF7C" w14:textId="77777777" w:rsidR="002E0D4E" w:rsidRPr="009F3EAD" w:rsidRDefault="002E0D4E" w:rsidP="002E0D4E">
      <w:pPr>
        <w:spacing w:line="276" w:lineRule="auto"/>
        <w:jc w:val="both"/>
        <w:rPr>
          <w:noProof/>
        </w:rPr>
      </w:pPr>
    </w:p>
    <w:p w14:paraId="3E4B96B9" w14:textId="77777777" w:rsidR="002E0D4E" w:rsidRPr="009F3EAD" w:rsidRDefault="002E0D4E" w:rsidP="002E0D4E">
      <w:pPr>
        <w:spacing w:line="276" w:lineRule="auto"/>
        <w:jc w:val="both"/>
        <w:rPr>
          <w:noProof/>
        </w:rPr>
      </w:pPr>
      <w:r w:rsidRPr="009F3EAD">
        <w:rPr>
          <w:noProof/>
        </w:rPr>
        <w:t>Dit college van beroep gaat volgende elementen na:</w:t>
      </w:r>
    </w:p>
    <w:p w14:paraId="74E20667" w14:textId="77777777" w:rsidR="002E0D4E" w:rsidRPr="009F3EAD" w:rsidRDefault="002E0D4E" w:rsidP="00B268A7">
      <w:pPr>
        <w:pStyle w:val="Lijstalinea"/>
        <w:numPr>
          <w:ilvl w:val="0"/>
          <w:numId w:val="19"/>
        </w:numPr>
        <w:spacing w:line="276" w:lineRule="auto"/>
        <w:jc w:val="both"/>
      </w:pPr>
      <w:r w:rsidRPr="009F3EAD">
        <w:t>is de procedure gevolgd (o.a. het decreet rechtspositie, algemene afspraken, rechten van verdediging);</w:t>
      </w:r>
    </w:p>
    <w:p w14:paraId="1E1C9D66" w14:textId="77777777" w:rsidR="002E0D4E" w:rsidRPr="009F3EAD" w:rsidRDefault="002E0D4E" w:rsidP="00B268A7">
      <w:pPr>
        <w:pStyle w:val="Lijstalinea"/>
        <w:numPr>
          <w:ilvl w:val="0"/>
          <w:numId w:val="19"/>
        </w:numPr>
        <w:spacing w:line="276" w:lineRule="auto"/>
        <w:jc w:val="both"/>
      </w:pPr>
      <w:r w:rsidRPr="009F3EAD">
        <w:t>is de beslissing voldoende gemotiveerd;</w:t>
      </w:r>
    </w:p>
    <w:p w14:paraId="4ACF0ED2" w14:textId="77777777" w:rsidR="002E0D4E" w:rsidRPr="009F3EAD" w:rsidRDefault="002E0D4E" w:rsidP="00B268A7">
      <w:pPr>
        <w:pStyle w:val="Lijstalinea"/>
        <w:numPr>
          <w:ilvl w:val="0"/>
          <w:numId w:val="19"/>
        </w:numPr>
        <w:spacing w:line="276" w:lineRule="auto"/>
        <w:jc w:val="both"/>
      </w:pPr>
      <w:r w:rsidRPr="009F3EAD">
        <w:t>is er een redelijke verhouding tussen de feiten en de beslissing.</w:t>
      </w:r>
    </w:p>
    <w:p w14:paraId="0478740C" w14:textId="77777777" w:rsidR="002E0D4E" w:rsidRPr="009F3EAD" w:rsidRDefault="002E0D4E" w:rsidP="002E0D4E">
      <w:pPr>
        <w:spacing w:line="276" w:lineRule="auto"/>
        <w:jc w:val="both"/>
        <w:rPr>
          <w:noProof/>
        </w:rPr>
      </w:pPr>
    </w:p>
    <w:p w14:paraId="1C08971A" w14:textId="77777777" w:rsidR="002E0D4E" w:rsidRPr="009F3EAD" w:rsidRDefault="002E0D4E" w:rsidP="002E0D4E">
      <w:pPr>
        <w:spacing w:line="276" w:lineRule="auto"/>
        <w:jc w:val="both"/>
        <w:rPr>
          <w:noProof/>
        </w:rPr>
      </w:pPr>
      <w:r w:rsidRPr="009F3EAD">
        <w:rPr>
          <w:noProof/>
        </w:rPr>
        <w:t>Het college van beroep kan de eindconclusie bevestigen (eindconclusie is dan definitief) of vernietigen.</w:t>
      </w:r>
    </w:p>
    <w:p w14:paraId="10997067" w14:textId="77777777" w:rsidR="002E0D4E" w:rsidRPr="00167FDF" w:rsidRDefault="002E0D4E" w:rsidP="002E0D4E">
      <w:pPr>
        <w:widowControl w:val="0"/>
        <w:tabs>
          <w:tab w:val="left" w:pos="-1440"/>
          <w:tab w:val="left" w:pos="-720"/>
        </w:tabs>
        <w:spacing w:line="276" w:lineRule="auto"/>
        <w:rPr>
          <w:rFonts w:cs="Arial"/>
          <w:noProof/>
          <w:color w:val="000000"/>
          <w:szCs w:val="20"/>
        </w:rPr>
      </w:pPr>
    </w:p>
    <w:p w14:paraId="6979DC7B" w14:textId="77777777" w:rsidR="002E0D4E" w:rsidRPr="00EE4021" w:rsidRDefault="002E0D4E" w:rsidP="002E0D4E">
      <w:pPr>
        <w:pStyle w:val="Ondertitel"/>
        <w:spacing w:line="276" w:lineRule="auto"/>
      </w:pPr>
      <w:r w:rsidRPr="007B146F">
        <w:t>Gevolgen van de definitieve eindconclusie onvoldoende</w:t>
      </w:r>
    </w:p>
    <w:p w14:paraId="030C5C50" w14:textId="77777777" w:rsidR="002E0D4E" w:rsidRDefault="002E0D4E" w:rsidP="002E0D4E">
      <w:pPr>
        <w:spacing w:line="276" w:lineRule="auto"/>
        <w:jc w:val="both"/>
        <w:rPr>
          <w:noProof/>
        </w:rPr>
      </w:pPr>
      <w:r w:rsidRPr="009F3EAD">
        <w:rPr>
          <w:noProof/>
        </w:rPr>
        <w:t xml:space="preserve">Een definitieve eindconclusie ‘onvoldoende’ kan ontslag of loopbaanvertraging tot gevolg hebben. </w:t>
      </w:r>
    </w:p>
    <w:p w14:paraId="0C3E25AF" w14:textId="77777777" w:rsidR="002E0D4E" w:rsidRPr="009F3EAD" w:rsidRDefault="002E0D4E" w:rsidP="002E0D4E">
      <w:pPr>
        <w:spacing w:line="276" w:lineRule="auto"/>
        <w:jc w:val="both"/>
        <w:rPr>
          <w:noProof/>
        </w:rPr>
      </w:pPr>
    </w:p>
    <w:p w14:paraId="47385C07" w14:textId="77777777" w:rsidR="002E0D4E" w:rsidRPr="00EE4021" w:rsidRDefault="002E0D4E" w:rsidP="00B268A7">
      <w:pPr>
        <w:pStyle w:val="Lijstalinea"/>
        <w:numPr>
          <w:ilvl w:val="0"/>
          <w:numId w:val="20"/>
        </w:numPr>
        <w:spacing w:before="120" w:line="360" w:lineRule="auto"/>
        <w:jc w:val="both"/>
        <w:rPr>
          <w:i/>
        </w:rPr>
      </w:pPr>
      <w:r>
        <w:t>Ontslag</w:t>
      </w:r>
    </w:p>
    <w:p w14:paraId="582F64E1" w14:textId="77777777" w:rsidR="002E0D4E" w:rsidRPr="00EE4021" w:rsidRDefault="002E0D4E" w:rsidP="002E0D4E">
      <w:pPr>
        <w:pStyle w:val="Lijstalinea"/>
        <w:spacing w:line="276" w:lineRule="auto"/>
        <w:jc w:val="both"/>
        <w:rPr>
          <w:i/>
        </w:rPr>
      </w:pPr>
      <w:r>
        <w:t>E</w:t>
      </w:r>
      <w:r w:rsidRPr="009F3EAD">
        <w:t>en tijdelijk personeelslid aangesteld voor bepaalde duur</w:t>
      </w:r>
      <w:r>
        <w:t xml:space="preserve"> </w:t>
      </w:r>
      <w:r w:rsidRPr="009F3EAD">
        <w:t>wordt door de inrichtende macht ontslagen na één definitieve evaluatie met eindconclusie ‘onvoldoende’. Het ontslag geldt in die onderwijsinstelling en voor dat ambt waarop de eindconclusie betrekking heeft.</w:t>
      </w:r>
    </w:p>
    <w:p w14:paraId="2D3DEF52" w14:textId="77777777" w:rsidR="002E0D4E" w:rsidRPr="009F3EAD" w:rsidRDefault="002E0D4E" w:rsidP="002E0D4E">
      <w:pPr>
        <w:spacing w:line="276" w:lineRule="auto"/>
        <w:ind w:left="708"/>
        <w:jc w:val="both"/>
      </w:pPr>
      <w:r w:rsidRPr="009F3EAD">
        <w:t>Dit ontslag heeft binnen de onderwijsinstelling tot gevolg dat het personeelslid de dienstanciënniteit voor TADD verliest die het in die instelling in dat ambt heeft opgebouwd en dat het personeelslid het recht op TADD da</w:t>
      </w:r>
      <w:r>
        <w:t>a</w:t>
      </w:r>
      <w:r w:rsidRPr="009F3EAD">
        <w:t>r niet meer kan inroepen voor dat ambt.</w:t>
      </w:r>
    </w:p>
    <w:p w14:paraId="3C12DFA0" w14:textId="77777777" w:rsidR="002E0D4E" w:rsidRPr="009F3EAD" w:rsidRDefault="002E0D4E" w:rsidP="002E0D4E">
      <w:pPr>
        <w:spacing w:line="276" w:lineRule="auto"/>
        <w:ind w:left="708"/>
        <w:jc w:val="both"/>
      </w:pPr>
      <w:r w:rsidRPr="009F3EAD">
        <w:t xml:space="preserve">Het </w:t>
      </w:r>
      <w:proofErr w:type="spellStart"/>
      <w:r w:rsidRPr="009F3EAD">
        <w:t>personeelsid</w:t>
      </w:r>
      <w:proofErr w:type="spellEnd"/>
      <w:r w:rsidRPr="009F3EAD">
        <w:t xml:space="preserve"> kan de diensten waarvoor het werd ontsla</w:t>
      </w:r>
      <w:r>
        <w:t>gen</w:t>
      </w:r>
      <w:r w:rsidRPr="009F3EAD">
        <w:t xml:space="preserve"> daarenboven niet meer inbrengen voor TADD in de andere onderwijsinstellingeninstellingen van de inrichtende macht of van de scholengemeenschap.</w:t>
      </w:r>
    </w:p>
    <w:p w14:paraId="3B19D7DD" w14:textId="77777777" w:rsidR="002E0D4E" w:rsidRPr="009F3EAD" w:rsidRDefault="002E0D4E" w:rsidP="002E0D4E">
      <w:pPr>
        <w:spacing w:line="276" w:lineRule="auto"/>
        <w:ind w:left="708"/>
        <w:jc w:val="both"/>
      </w:pPr>
      <w:r w:rsidRPr="009F3EAD">
        <w:t xml:space="preserve">Een </w:t>
      </w:r>
      <w:proofErr w:type="spellStart"/>
      <w:r w:rsidRPr="009F3EAD">
        <w:t>TADD’er</w:t>
      </w:r>
      <w:proofErr w:type="spellEnd"/>
      <w:r w:rsidRPr="009F3EAD">
        <w:t xml:space="preserve"> of vast benoemd personeelslid wordt door de inrichtende macht ontslagen als het in een bepaald ambt in éénzelfde onderwijsinstelling </w:t>
      </w:r>
    </w:p>
    <w:p w14:paraId="697B11D9" w14:textId="77777777" w:rsidR="002E0D4E" w:rsidRPr="009F3EAD" w:rsidRDefault="002E0D4E" w:rsidP="002E0D4E">
      <w:pPr>
        <w:spacing w:line="276" w:lineRule="auto"/>
        <w:jc w:val="both"/>
      </w:pPr>
    </w:p>
    <w:p w14:paraId="3168A67F" w14:textId="77777777" w:rsidR="002E0D4E" w:rsidRPr="009F3EAD" w:rsidRDefault="002E0D4E" w:rsidP="00B268A7">
      <w:pPr>
        <w:pStyle w:val="Lijstalinea"/>
        <w:numPr>
          <w:ilvl w:val="1"/>
          <w:numId w:val="20"/>
        </w:numPr>
        <w:spacing w:line="276" w:lineRule="auto"/>
        <w:jc w:val="both"/>
      </w:pPr>
      <w:r w:rsidRPr="009F3EAD">
        <w:t>ofwel twee opeenvolgende definitieve evaluaties met eindconclusie ‘onvoldoende’ heeft gekregen;</w:t>
      </w:r>
    </w:p>
    <w:p w14:paraId="16C828DC" w14:textId="77777777" w:rsidR="002E0D4E" w:rsidRPr="009F3EAD" w:rsidRDefault="002E0D4E" w:rsidP="00B268A7">
      <w:pPr>
        <w:pStyle w:val="Lijstalinea"/>
        <w:numPr>
          <w:ilvl w:val="1"/>
          <w:numId w:val="20"/>
        </w:numPr>
        <w:spacing w:line="276" w:lineRule="auto"/>
        <w:jc w:val="both"/>
      </w:pPr>
      <w:r w:rsidRPr="009F3EAD">
        <w:t>ofwel drie definitieve evaluaties met eindconclusie ‘onvoldoende’ in zijn loopbaan heeft gekregen.</w:t>
      </w:r>
    </w:p>
    <w:p w14:paraId="17D447C8" w14:textId="77777777" w:rsidR="002E0D4E" w:rsidRPr="009F3EAD" w:rsidRDefault="002E0D4E" w:rsidP="002E0D4E">
      <w:pPr>
        <w:spacing w:line="276" w:lineRule="auto"/>
        <w:jc w:val="both"/>
        <w:rPr>
          <w:rFonts w:asciiTheme="minorHAnsi" w:hAnsiTheme="minorHAnsi"/>
          <w:sz w:val="22"/>
        </w:rPr>
      </w:pPr>
    </w:p>
    <w:p w14:paraId="45D27E8D" w14:textId="77777777" w:rsidR="002E0D4E" w:rsidRPr="009F3EAD" w:rsidRDefault="002E0D4E" w:rsidP="002E0D4E">
      <w:pPr>
        <w:spacing w:line="276" w:lineRule="auto"/>
        <w:ind w:left="708"/>
        <w:jc w:val="both"/>
        <w:rPr>
          <w:noProof/>
        </w:rPr>
      </w:pPr>
      <w:r w:rsidRPr="009F3EAD">
        <w:rPr>
          <w:noProof/>
        </w:rPr>
        <w:t xml:space="preserve">Het ontslag geldt in die onderwijsinstelling en voor dat ambt waarop de evaluaties met eindconclusie ’onvoldoende’ betrekking hebben. </w:t>
      </w:r>
    </w:p>
    <w:p w14:paraId="374DB839" w14:textId="77777777" w:rsidR="002E0D4E" w:rsidRPr="009F3EAD" w:rsidRDefault="002E0D4E" w:rsidP="002E0D4E">
      <w:pPr>
        <w:spacing w:line="276" w:lineRule="auto"/>
        <w:ind w:left="708"/>
        <w:jc w:val="both"/>
      </w:pPr>
      <w:r w:rsidRPr="009F3EAD">
        <w:t>Dit ontslag heeft binnen de onderwijsinstelling tot gevolg dat het personeelslid het recht op TADD verliest in deze instelling en voor dat ambt en dat het de dienstanciënniteit voor TADD verliest die het in die instelling in dat ambt heeft opgebouwd.</w:t>
      </w:r>
    </w:p>
    <w:p w14:paraId="3BA123BF" w14:textId="77777777" w:rsidR="002E0D4E" w:rsidRPr="009F3EAD" w:rsidRDefault="002E0D4E" w:rsidP="002E0D4E">
      <w:pPr>
        <w:spacing w:line="276" w:lineRule="auto"/>
        <w:ind w:left="708"/>
        <w:jc w:val="both"/>
        <w:rPr>
          <w:noProof/>
        </w:rPr>
      </w:pPr>
      <w:r w:rsidRPr="009F3EAD">
        <w:rPr>
          <w:noProof/>
        </w:rPr>
        <w:t>Het personeelsid kan de diensten waarvoor het werd ontsla</w:t>
      </w:r>
      <w:r>
        <w:rPr>
          <w:noProof/>
        </w:rPr>
        <w:t>gen</w:t>
      </w:r>
      <w:r w:rsidRPr="009F3EAD">
        <w:rPr>
          <w:noProof/>
        </w:rPr>
        <w:t xml:space="preserve"> daarenboven niet meer inbrengen voor TADD in de andere onderwijsinstellingen van de inrichtende macht noch in de andere onderwijsinstellingen van de scholengemeenschap. </w:t>
      </w:r>
    </w:p>
    <w:p w14:paraId="2FE52357" w14:textId="77777777" w:rsidR="002E0D4E" w:rsidRPr="00EE4021" w:rsidRDefault="002E0D4E" w:rsidP="002E0D4E">
      <w:pPr>
        <w:spacing w:line="276" w:lineRule="auto"/>
        <w:ind w:left="708"/>
        <w:jc w:val="both"/>
        <w:rPr>
          <w:noProof/>
        </w:rPr>
      </w:pPr>
      <w:r w:rsidRPr="009F3EAD">
        <w:rPr>
          <w:noProof/>
        </w:rPr>
        <w:t>In de andere onderwijsinstellingen van de inrichtende macht die tot dezelfde scholengemeenschap behoren dan de onderwijsinstelling waar de onvoldoende werd uitgesproken is geen benoeming mogelijk tenzij het personeelslid nadien in één van deze andere onderwijsinstellingen “positief geëvalueerd” wordt in dat ambt.</w:t>
      </w:r>
    </w:p>
    <w:p w14:paraId="048988FD" w14:textId="77777777" w:rsidR="002E0D4E" w:rsidRPr="009F3EAD" w:rsidRDefault="002E0D4E" w:rsidP="002E0D4E">
      <w:pPr>
        <w:spacing w:line="276" w:lineRule="auto"/>
        <w:rPr>
          <w:rFonts w:cstheme="minorHAnsi"/>
        </w:rPr>
      </w:pPr>
    </w:p>
    <w:p w14:paraId="2B591738" w14:textId="77777777" w:rsidR="002E0D4E" w:rsidRPr="009F3EAD" w:rsidRDefault="002E0D4E" w:rsidP="00B268A7">
      <w:pPr>
        <w:pStyle w:val="Lijstalinea"/>
        <w:numPr>
          <w:ilvl w:val="0"/>
          <w:numId w:val="20"/>
        </w:numPr>
        <w:spacing w:before="120" w:after="120"/>
        <w:rPr>
          <w:noProof/>
        </w:rPr>
      </w:pPr>
      <w:r w:rsidRPr="009F3EAD">
        <w:rPr>
          <w:noProof/>
        </w:rPr>
        <w:t>Loopbaanvertraging</w:t>
      </w:r>
    </w:p>
    <w:p w14:paraId="13DC99DC" w14:textId="77777777" w:rsidR="002E0D4E" w:rsidRPr="009F3EAD" w:rsidRDefault="002E0D4E" w:rsidP="002E0D4E">
      <w:pPr>
        <w:spacing w:line="276" w:lineRule="auto"/>
        <w:ind w:left="708"/>
        <w:jc w:val="both"/>
        <w:rPr>
          <w:noProof/>
        </w:rPr>
      </w:pPr>
      <w:r w:rsidRPr="009F3EAD">
        <w:rPr>
          <w:noProof/>
        </w:rPr>
        <w:t>Bij een definitieve eindconclusie ‘onvoldoende’ die niet leidt tot ontslag, moet betrokkene een nieuwe evaluatie krijgen. Deze nieuwe evaluatie moet een periode van ten minste twaalf maanden effectieve</w:t>
      </w:r>
      <w:r>
        <w:rPr>
          <w:noProof/>
        </w:rPr>
        <w:t xml:space="preserve"> </w:t>
      </w:r>
      <w:r w:rsidRPr="009F3EAD">
        <w:rPr>
          <w:noProof/>
        </w:rPr>
        <w:t>prestaties omvatten. Deze periode start op het ogenblik dat de evaluatie werd voorgelegd aan het personeelslid ( cfr. datering van het verslag ter kennisname van het personeelslid).</w:t>
      </w:r>
    </w:p>
    <w:p w14:paraId="11075096" w14:textId="77777777" w:rsidR="002E0D4E" w:rsidRDefault="002E0D4E" w:rsidP="002E0D4E">
      <w:pPr>
        <w:spacing w:line="276" w:lineRule="auto"/>
        <w:ind w:left="708"/>
        <w:jc w:val="both"/>
        <w:rPr>
          <w:noProof/>
        </w:rPr>
      </w:pPr>
      <w:r w:rsidRPr="009F3EAD">
        <w:rPr>
          <w:noProof/>
        </w:rPr>
        <w:t>Het personeelslid kan in afwachting van de nieuwe evaluatie geen aanspraak maken op een uitbreiding van zijn TADD in dat ambt in de onderwijsinstelling waar het de evaluatie met eindconclusie ‘onvoldoende’ heeft gekregen. Het personeelslid kan er ook niet benoemd worden of een uitbreiding van vaste benoeming krijgen (behalve als in één van de andere instellingen van die inrichtende macht het personeelslid nadien ‘positief geëvalueerd’ wordt in dat ambt.)</w:t>
      </w:r>
    </w:p>
    <w:p w14:paraId="60AB3ECA" w14:textId="77777777" w:rsidR="009A5FAD" w:rsidRDefault="002E0D4E" w:rsidP="002E0D4E">
      <w:pPr>
        <w:spacing w:line="276" w:lineRule="auto"/>
        <w:ind w:left="708"/>
        <w:jc w:val="both"/>
        <w:rPr>
          <w:noProof/>
        </w:rPr>
      </w:pPr>
      <w:r w:rsidRPr="009F3EAD">
        <w:rPr>
          <w:noProof/>
        </w:rPr>
        <w:t>In de andere onderwijsinstellingen van de inrichtende macht die tot dezelfde scholengemeenschap behoren dan de onderwijsinstelling waar de onvoldoende werd uitgesproken is geen benoeming mogelijk tenzij het personeelslid nadien in één van deze andere onderwijsinstellingen “positief geëvalueerd” wordt in dat ambt.</w:t>
      </w:r>
    </w:p>
    <w:p w14:paraId="2494C358" w14:textId="0F17913E" w:rsidR="009A5FAD" w:rsidRDefault="009A5FAD" w:rsidP="00E72EDC">
      <w:pPr>
        <w:pStyle w:val="Kop1"/>
        <w:rPr>
          <w:noProof/>
        </w:rPr>
      </w:pPr>
      <w:bookmarkStart w:id="289" w:name="_Toc196760707"/>
      <w:r>
        <w:rPr>
          <w:noProof/>
        </w:rPr>
        <w:lastRenderedPageBreak/>
        <w:t>BIJLAGE 6: Instellingsgebonden opdrachten</w:t>
      </w:r>
      <w:bookmarkEnd w:id="289"/>
    </w:p>
    <w:p w14:paraId="7A16D963" w14:textId="2E56F8F9" w:rsidR="00E72EDC" w:rsidRPr="00E72EDC" w:rsidRDefault="00E72EDC" w:rsidP="7708E402">
      <w:pPr>
        <w:rPr>
          <w:lang w:val="nl-BE" w:eastAsia="en-US"/>
        </w:rPr>
      </w:pPr>
    </w:p>
    <w:p w14:paraId="599EA3AC" w14:textId="7C9D28B5" w:rsidR="009A5FAD" w:rsidRPr="009A5FAD" w:rsidRDefault="009A5FAD" w:rsidP="7708E402">
      <w:pPr>
        <w:spacing w:line="480" w:lineRule="auto"/>
        <w:jc w:val="center"/>
        <w:rPr>
          <w:rFonts w:asciiTheme="minorHAnsi" w:hAnsiTheme="minorHAnsi" w:cstheme="minorBidi"/>
          <w:b/>
          <w:bCs/>
          <w:i/>
          <w:iCs/>
          <w:sz w:val="18"/>
          <w:szCs w:val="18"/>
        </w:rPr>
      </w:pPr>
      <w:r w:rsidRPr="7708E402">
        <w:rPr>
          <w:rFonts w:asciiTheme="minorHAnsi" w:hAnsiTheme="minorHAnsi" w:cstheme="minorBidi"/>
          <w:b/>
          <w:bCs/>
          <w:i/>
          <w:iCs/>
          <w:sz w:val="18"/>
          <w:szCs w:val="18"/>
        </w:rPr>
        <w:t xml:space="preserve">Deze bijlage werd afzonderlijk goedgekeurd in de gemeenteraadszitting van </w:t>
      </w:r>
      <w:r w:rsidR="00ED55C1" w:rsidRPr="00ED55C1">
        <w:rPr>
          <w:rFonts w:asciiTheme="minorHAnsi" w:hAnsiTheme="minorHAnsi" w:cstheme="minorBidi"/>
          <w:b/>
          <w:bCs/>
          <w:i/>
          <w:iCs/>
          <w:sz w:val="18"/>
          <w:szCs w:val="18"/>
        </w:rPr>
        <w:t>25/09/</w:t>
      </w:r>
      <w:r w:rsidR="007F37BC" w:rsidRPr="00ED55C1">
        <w:rPr>
          <w:rFonts w:asciiTheme="minorHAnsi" w:hAnsiTheme="minorHAnsi" w:cstheme="minorBidi"/>
          <w:b/>
          <w:bCs/>
          <w:i/>
          <w:iCs/>
          <w:sz w:val="18"/>
          <w:szCs w:val="18"/>
        </w:rPr>
        <w:t>2025</w:t>
      </w:r>
    </w:p>
    <w:p w14:paraId="35F9EF4D" w14:textId="77777777" w:rsidR="009A5FAD" w:rsidRPr="009A5FAD" w:rsidRDefault="009A5FAD" w:rsidP="009A5FAD">
      <w:pPr>
        <w:pStyle w:val="Kop2"/>
      </w:pPr>
      <w:bookmarkStart w:id="290" w:name="_Toc196760708"/>
      <w:r w:rsidRPr="009A5FAD">
        <w:t>Algemeen</w:t>
      </w:r>
      <w:bookmarkEnd w:id="290"/>
    </w:p>
    <w:p w14:paraId="3CFE1F9E" w14:textId="77777777" w:rsidR="00ED55C1" w:rsidRDefault="00ED55C1" w:rsidP="00ED55C1">
      <w:pPr>
        <w:rPr>
          <w:i/>
          <w:iCs/>
        </w:rPr>
      </w:pPr>
    </w:p>
    <w:p w14:paraId="738BE35B" w14:textId="6B552876" w:rsidR="00ED55C1" w:rsidRPr="00833B2D" w:rsidRDefault="00ED55C1" w:rsidP="00833B2D">
      <w:pPr>
        <w:ind w:left="568"/>
        <w:rPr>
          <w:rFonts w:asciiTheme="minorHAnsi" w:hAnsiTheme="minorHAnsi" w:cstheme="minorHAnsi"/>
          <w:i/>
          <w:iCs/>
          <w:color w:val="FF0000"/>
          <w:szCs w:val="20"/>
          <w:lang w:val="nl-BE" w:eastAsia="en-US"/>
        </w:rPr>
      </w:pPr>
      <w:r w:rsidRPr="00833B2D">
        <w:rPr>
          <w:rFonts w:asciiTheme="minorHAnsi" w:hAnsiTheme="minorHAnsi" w:cstheme="minorHAnsi"/>
          <w:i/>
          <w:iCs/>
          <w:szCs w:val="20"/>
        </w:rPr>
        <w:t>De personeelsleden van het gesubsidieerd basisonderwijs worden geacht zich in de eerste plaats te houden aan het arbeidsreglement en de functiebeschrijving die bij hun ambt hoort. Aanvullend daarop kan een lijst van instellingsgebonden opdrachten worden voorgelegd. Deze opdrachten komen bovenop de kerntaken zoals beschreven in de functiebeschrijving.</w:t>
      </w:r>
    </w:p>
    <w:p w14:paraId="589E1EE8" w14:textId="77777777" w:rsidR="00ED55C1" w:rsidRPr="00833B2D" w:rsidRDefault="00ED55C1" w:rsidP="00833B2D">
      <w:pPr>
        <w:ind w:left="568"/>
        <w:rPr>
          <w:rFonts w:asciiTheme="minorHAnsi" w:hAnsiTheme="minorHAnsi" w:cstheme="minorHAnsi"/>
          <w:i/>
          <w:szCs w:val="20"/>
        </w:rPr>
      </w:pPr>
      <w:r w:rsidRPr="00833B2D">
        <w:rPr>
          <w:rFonts w:asciiTheme="minorHAnsi" w:hAnsiTheme="minorHAnsi" w:cstheme="minorHAnsi"/>
          <w:i/>
          <w:szCs w:val="20"/>
        </w:rPr>
        <w:t xml:space="preserve">Bij het verdelen van de instellingsgebonden opdrachten tussen alle personeelsleden in het kader van de schoolopdracht, wordt o.a. rekening gehouden met: </w:t>
      </w:r>
    </w:p>
    <w:p w14:paraId="45148612" w14:textId="77777777" w:rsidR="00ED55C1" w:rsidRPr="00833B2D" w:rsidRDefault="00ED55C1" w:rsidP="00ED55C1">
      <w:pPr>
        <w:pStyle w:val="Lijstalinea"/>
        <w:numPr>
          <w:ilvl w:val="0"/>
          <w:numId w:val="37"/>
        </w:numPr>
        <w:spacing w:after="160" w:line="256" w:lineRule="auto"/>
        <w:rPr>
          <w:rFonts w:asciiTheme="minorHAnsi" w:hAnsiTheme="minorHAnsi" w:cstheme="minorHAnsi"/>
          <w:i/>
          <w:szCs w:val="20"/>
        </w:rPr>
      </w:pPr>
      <w:r w:rsidRPr="00833B2D">
        <w:rPr>
          <w:rFonts w:asciiTheme="minorHAnsi" w:hAnsiTheme="minorHAnsi" w:cstheme="minorHAnsi"/>
          <w:i/>
          <w:szCs w:val="20"/>
        </w:rPr>
        <w:t>De aard van de hoofdopdracht van de personeelsleden in de instelling, het voltijds of deeltijds karakter ervan en de tijd die hieraan besteed wordt.</w:t>
      </w:r>
    </w:p>
    <w:p w14:paraId="3F682792" w14:textId="77777777" w:rsidR="00ED55C1" w:rsidRPr="00833B2D" w:rsidRDefault="00ED55C1" w:rsidP="00ED55C1">
      <w:pPr>
        <w:pStyle w:val="Lijstalinea"/>
        <w:rPr>
          <w:rFonts w:asciiTheme="minorHAnsi" w:hAnsiTheme="minorHAnsi" w:cstheme="minorHAnsi"/>
          <w:i/>
          <w:szCs w:val="20"/>
        </w:rPr>
      </w:pPr>
    </w:p>
    <w:p w14:paraId="19C2ED60" w14:textId="77777777" w:rsidR="00ED55C1" w:rsidRPr="00833B2D" w:rsidRDefault="00ED55C1" w:rsidP="00ED55C1">
      <w:pPr>
        <w:pStyle w:val="Lijstalinea"/>
        <w:numPr>
          <w:ilvl w:val="0"/>
          <w:numId w:val="37"/>
        </w:numPr>
        <w:spacing w:after="160" w:line="256" w:lineRule="auto"/>
        <w:rPr>
          <w:rFonts w:asciiTheme="minorHAnsi" w:hAnsiTheme="minorHAnsi" w:cstheme="minorHAnsi"/>
          <w:i/>
          <w:szCs w:val="20"/>
        </w:rPr>
      </w:pPr>
      <w:r w:rsidRPr="00833B2D">
        <w:rPr>
          <w:rFonts w:asciiTheme="minorHAnsi" w:hAnsiTheme="minorHAnsi" w:cstheme="minorHAnsi"/>
          <w:i/>
          <w:szCs w:val="20"/>
        </w:rPr>
        <w:t>Het principe van de billijke verdeling van de taken, inzonderheid met betrekking tot personeelsleden die nog in ander instellingen werkzaam zijn.</w:t>
      </w:r>
    </w:p>
    <w:p w14:paraId="66192D7A" w14:textId="77777777" w:rsidR="00ED55C1" w:rsidRPr="00833B2D" w:rsidRDefault="00ED55C1" w:rsidP="00ED55C1">
      <w:pPr>
        <w:pStyle w:val="Lijstalinea"/>
        <w:rPr>
          <w:rFonts w:asciiTheme="minorHAnsi" w:hAnsiTheme="minorHAnsi" w:cstheme="minorHAnsi"/>
          <w:i/>
          <w:szCs w:val="20"/>
        </w:rPr>
      </w:pPr>
    </w:p>
    <w:p w14:paraId="6EF28499" w14:textId="77777777" w:rsidR="00ED55C1" w:rsidRPr="00833B2D" w:rsidRDefault="00ED55C1" w:rsidP="00ED55C1">
      <w:pPr>
        <w:pStyle w:val="Lijstalinea"/>
        <w:numPr>
          <w:ilvl w:val="0"/>
          <w:numId w:val="37"/>
        </w:numPr>
        <w:spacing w:after="160" w:line="256" w:lineRule="auto"/>
        <w:rPr>
          <w:rFonts w:asciiTheme="minorHAnsi" w:hAnsiTheme="minorHAnsi" w:cstheme="minorHAnsi"/>
          <w:i/>
          <w:szCs w:val="20"/>
        </w:rPr>
      </w:pPr>
      <w:r w:rsidRPr="00833B2D">
        <w:rPr>
          <w:rFonts w:asciiTheme="minorHAnsi" w:hAnsiTheme="minorHAnsi" w:cstheme="minorHAnsi"/>
          <w:i/>
          <w:szCs w:val="20"/>
        </w:rPr>
        <w:t>De mogelijkheden en capaciteiten van de personeelsleden</w:t>
      </w:r>
    </w:p>
    <w:p w14:paraId="68D5D545" w14:textId="77777777" w:rsidR="00ED55C1" w:rsidRPr="00833B2D" w:rsidRDefault="00ED55C1" w:rsidP="00ED55C1">
      <w:pPr>
        <w:pStyle w:val="Lijstalinea"/>
        <w:rPr>
          <w:rFonts w:asciiTheme="minorHAnsi" w:hAnsiTheme="minorHAnsi" w:cstheme="minorHAnsi"/>
          <w:i/>
          <w:szCs w:val="20"/>
        </w:rPr>
      </w:pPr>
    </w:p>
    <w:p w14:paraId="6E63A349" w14:textId="77777777" w:rsidR="00ED55C1" w:rsidRPr="00833B2D" w:rsidRDefault="00ED55C1" w:rsidP="00ED55C1">
      <w:pPr>
        <w:pStyle w:val="Lijstalinea"/>
        <w:numPr>
          <w:ilvl w:val="0"/>
          <w:numId w:val="37"/>
        </w:numPr>
        <w:spacing w:after="160" w:line="256" w:lineRule="auto"/>
        <w:rPr>
          <w:rFonts w:asciiTheme="minorHAnsi" w:hAnsiTheme="minorHAnsi" w:cstheme="minorHAnsi"/>
          <w:i/>
          <w:szCs w:val="20"/>
        </w:rPr>
      </w:pPr>
      <w:r w:rsidRPr="00833B2D">
        <w:rPr>
          <w:rFonts w:asciiTheme="minorHAnsi" w:hAnsiTheme="minorHAnsi" w:cstheme="minorHAnsi"/>
          <w:i/>
          <w:szCs w:val="20"/>
        </w:rPr>
        <w:t>De tijd die personeelsleden besteden aan hun vertegenwoordiging in officiële inspraakorganen</w:t>
      </w:r>
    </w:p>
    <w:p w14:paraId="781C1BFD" w14:textId="77777777" w:rsidR="007F37BC" w:rsidRPr="00ED55C1" w:rsidRDefault="007F37BC" w:rsidP="007F37BC">
      <w:pPr>
        <w:spacing w:after="160" w:line="259" w:lineRule="auto"/>
        <w:rPr>
          <w:rFonts w:ascii="Tahoma" w:eastAsiaTheme="minorHAnsi" w:hAnsi="Tahoma" w:cstheme="minorBidi"/>
          <w:color w:val="C00000"/>
          <w:szCs w:val="20"/>
          <w:lang w:eastAsia="en-US"/>
        </w:rPr>
      </w:pPr>
    </w:p>
    <w:p w14:paraId="02C926E2" w14:textId="14DA0208" w:rsidR="00E246F4" w:rsidRPr="00ED55C1" w:rsidRDefault="00E246F4" w:rsidP="007F37BC">
      <w:pPr>
        <w:spacing w:after="160" w:line="259" w:lineRule="auto"/>
        <w:rPr>
          <w:rFonts w:ascii="Tahoma" w:eastAsiaTheme="minorHAnsi" w:hAnsi="Tahoma" w:cstheme="minorBidi"/>
          <w:b/>
          <w:bCs/>
          <w:szCs w:val="20"/>
          <w:lang w:val="nl-BE" w:eastAsia="en-US"/>
        </w:rPr>
      </w:pPr>
      <w:r w:rsidRPr="00ED55C1">
        <w:rPr>
          <w:rFonts w:ascii="Tahoma" w:eastAsiaTheme="minorHAnsi" w:hAnsi="Tahoma" w:cstheme="minorBidi"/>
          <w:b/>
          <w:bCs/>
          <w:szCs w:val="20"/>
          <w:lang w:val="nl-BE" w:eastAsia="en-US"/>
        </w:rPr>
        <w:t xml:space="preserve">Instellingsgebonden opdrachten: </w:t>
      </w:r>
    </w:p>
    <w:p w14:paraId="0CCACAEE" w14:textId="77777777" w:rsidR="00ED55C1" w:rsidRPr="00ED55C1" w:rsidRDefault="00ED55C1" w:rsidP="00ED55C1">
      <w:pPr>
        <w:numPr>
          <w:ilvl w:val="0"/>
          <w:numId w:val="33"/>
        </w:numPr>
        <w:spacing w:after="160" w:line="259" w:lineRule="auto"/>
        <w:contextualSpacing/>
        <w:rPr>
          <w:rFonts w:asciiTheme="minorHAnsi" w:eastAsiaTheme="minorHAnsi" w:hAnsiTheme="minorHAnsi" w:cstheme="minorHAnsi"/>
          <w:szCs w:val="20"/>
          <w:lang w:val="nl-BE" w:eastAsia="en-US"/>
        </w:rPr>
      </w:pPr>
      <w:r w:rsidRPr="00ED55C1">
        <w:rPr>
          <w:rFonts w:asciiTheme="minorHAnsi" w:eastAsiaTheme="minorHAnsi" w:hAnsiTheme="minorHAnsi" w:cstheme="minorHAnsi"/>
          <w:szCs w:val="20"/>
          <w:lang w:val="nl-BE" w:eastAsia="en-US"/>
        </w:rPr>
        <w:t>Mee zorg dragen voor (en het beheren van) het didactisch materiaal (klasmeubilair, instrumentarium, apparatuur, ...).</w:t>
      </w:r>
    </w:p>
    <w:p w14:paraId="5AD7C1CF" w14:textId="77777777" w:rsidR="00ED55C1" w:rsidRPr="00ED55C1" w:rsidRDefault="00ED55C1" w:rsidP="00ED55C1">
      <w:pPr>
        <w:numPr>
          <w:ilvl w:val="0"/>
          <w:numId w:val="33"/>
        </w:numPr>
        <w:spacing w:after="160" w:line="259" w:lineRule="auto"/>
        <w:contextualSpacing/>
        <w:rPr>
          <w:rFonts w:asciiTheme="minorHAnsi" w:eastAsiaTheme="minorHAnsi" w:hAnsiTheme="minorHAnsi" w:cstheme="minorHAnsi"/>
          <w:szCs w:val="20"/>
          <w:lang w:val="nl-BE" w:eastAsia="en-US"/>
        </w:rPr>
      </w:pPr>
      <w:r w:rsidRPr="00ED55C1">
        <w:rPr>
          <w:rFonts w:asciiTheme="minorHAnsi" w:eastAsiaTheme="minorHAnsi" w:hAnsiTheme="minorHAnsi" w:cstheme="minorHAnsi"/>
          <w:szCs w:val="20"/>
          <w:lang w:val="nl-BE" w:eastAsia="en-US"/>
        </w:rPr>
        <w:t xml:space="preserve">Mee organiseren van </w:t>
      </w:r>
      <w:proofErr w:type="spellStart"/>
      <w:r w:rsidRPr="00ED55C1">
        <w:rPr>
          <w:rFonts w:asciiTheme="minorHAnsi" w:eastAsiaTheme="minorHAnsi" w:hAnsiTheme="minorHAnsi" w:cstheme="minorHAnsi"/>
          <w:szCs w:val="20"/>
          <w:lang w:val="nl-BE" w:eastAsia="en-US"/>
        </w:rPr>
        <w:t>klasoverschrijdende</w:t>
      </w:r>
      <w:proofErr w:type="spellEnd"/>
      <w:r w:rsidRPr="00ED55C1">
        <w:rPr>
          <w:rFonts w:asciiTheme="minorHAnsi" w:eastAsiaTheme="minorHAnsi" w:hAnsiTheme="minorHAnsi" w:cstheme="minorHAnsi"/>
          <w:szCs w:val="20"/>
          <w:lang w:val="nl-BE" w:eastAsia="en-US"/>
        </w:rPr>
        <w:t xml:space="preserve"> extra-</w:t>
      </w:r>
      <w:proofErr w:type="spellStart"/>
      <w:r w:rsidRPr="00ED55C1">
        <w:rPr>
          <w:rFonts w:asciiTheme="minorHAnsi" w:eastAsiaTheme="minorHAnsi" w:hAnsiTheme="minorHAnsi" w:cstheme="minorHAnsi"/>
          <w:szCs w:val="20"/>
          <w:lang w:val="nl-BE" w:eastAsia="en-US"/>
        </w:rPr>
        <w:t>murosactiviteiten</w:t>
      </w:r>
      <w:proofErr w:type="spellEnd"/>
      <w:r w:rsidRPr="00ED55C1">
        <w:rPr>
          <w:rFonts w:asciiTheme="minorHAnsi" w:eastAsiaTheme="minorHAnsi" w:hAnsiTheme="minorHAnsi" w:cstheme="minorHAnsi"/>
          <w:szCs w:val="20"/>
          <w:lang w:val="nl-BE" w:eastAsia="en-US"/>
        </w:rPr>
        <w:t xml:space="preserve"> en er actief aan meewerken binnen de schoolopdracht.</w:t>
      </w:r>
    </w:p>
    <w:p w14:paraId="223308A1" w14:textId="77777777" w:rsidR="00ED55C1" w:rsidRPr="00ED55C1" w:rsidRDefault="00ED55C1" w:rsidP="00ED55C1">
      <w:pPr>
        <w:numPr>
          <w:ilvl w:val="0"/>
          <w:numId w:val="33"/>
        </w:numPr>
        <w:spacing w:after="160" w:line="259" w:lineRule="auto"/>
        <w:contextualSpacing/>
        <w:rPr>
          <w:rFonts w:asciiTheme="minorHAnsi" w:eastAsiaTheme="minorHAnsi" w:hAnsiTheme="minorHAnsi" w:cstheme="minorHAnsi"/>
          <w:szCs w:val="20"/>
          <w:lang w:val="nl-BE" w:eastAsia="en-US"/>
        </w:rPr>
      </w:pPr>
      <w:r w:rsidRPr="00ED55C1">
        <w:rPr>
          <w:rFonts w:asciiTheme="minorHAnsi" w:eastAsiaTheme="minorHAnsi" w:hAnsiTheme="minorHAnsi" w:cstheme="minorHAnsi"/>
          <w:szCs w:val="20"/>
          <w:lang w:val="nl-BE" w:eastAsia="en-US"/>
        </w:rPr>
        <w:t xml:space="preserve">Actief deelnemen en organisatorisch meewerken aan activiteiten en projecten die door de onderwijsinstelling worden georganiseerd of waarbij ze betrokken is, inclusief voorbereiding, uitvoering en nazorg, binnen de grenzen vastgelegd in het arbeidsreglement. </w:t>
      </w:r>
    </w:p>
    <w:p w14:paraId="1ADEC795" w14:textId="77777777" w:rsidR="00ED55C1" w:rsidRPr="00ED55C1" w:rsidRDefault="00ED55C1" w:rsidP="00ED55C1">
      <w:pPr>
        <w:numPr>
          <w:ilvl w:val="0"/>
          <w:numId w:val="33"/>
        </w:numPr>
        <w:spacing w:after="160" w:line="259" w:lineRule="auto"/>
        <w:contextualSpacing/>
        <w:rPr>
          <w:rFonts w:asciiTheme="minorHAnsi" w:eastAsiaTheme="minorHAnsi" w:hAnsiTheme="minorHAnsi" w:cstheme="minorHAnsi"/>
          <w:szCs w:val="20"/>
          <w:lang w:val="nl-BE" w:eastAsia="en-US"/>
        </w:rPr>
      </w:pPr>
      <w:r w:rsidRPr="00ED55C1">
        <w:rPr>
          <w:rFonts w:asciiTheme="minorHAnsi" w:eastAsiaTheme="minorHAnsi" w:hAnsiTheme="minorHAnsi" w:cstheme="minorHAnsi"/>
          <w:szCs w:val="20"/>
          <w:lang w:val="nl-BE" w:eastAsia="en-US"/>
        </w:rPr>
        <w:t>Mee zorg dragen voor de netheid van de schoolinfrastructuur en signaleren van uit te voeren herstellingen aan de schoolgebouwen, materialen en meubilair.</w:t>
      </w:r>
    </w:p>
    <w:p w14:paraId="6F9B505B" w14:textId="77777777" w:rsidR="00ED55C1" w:rsidRPr="00ED55C1" w:rsidRDefault="00ED55C1" w:rsidP="00ED55C1">
      <w:pPr>
        <w:numPr>
          <w:ilvl w:val="0"/>
          <w:numId w:val="33"/>
        </w:numPr>
        <w:spacing w:after="160" w:line="259" w:lineRule="auto"/>
        <w:contextualSpacing/>
        <w:rPr>
          <w:rFonts w:asciiTheme="minorHAnsi" w:eastAsiaTheme="minorHAnsi" w:hAnsiTheme="minorHAnsi" w:cstheme="minorHAnsi"/>
          <w:szCs w:val="20"/>
          <w:lang w:val="nl-BE" w:eastAsia="en-US"/>
        </w:rPr>
      </w:pPr>
      <w:r w:rsidRPr="00ED55C1">
        <w:rPr>
          <w:rFonts w:asciiTheme="minorHAnsi" w:eastAsiaTheme="minorHAnsi" w:hAnsiTheme="minorHAnsi" w:cstheme="minorHAnsi"/>
          <w:szCs w:val="20"/>
          <w:lang w:val="nl-BE" w:eastAsia="en-US"/>
        </w:rPr>
        <w:t xml:space="preserve">Sporadisch de continuïteit van de dienst garanderen bij onverwachte afwezigheid van collega’s, binnen de schoolopdracht. </w:t>
      </w:r>
    </w:p>
    <w:p w14:paraId="346699DC" w14:textId="07447845" w:rsidR="00ED55C1" w:rsidRPr="00ED55C1" w:rsidRDefault="00ED55C1" w:rsidP="00ED55C1">
      <w:pPr>
        <w:numPr>
          <w:ilvl w:val="0"/>
          <w:numId w:val="33"/>
        </w:numPr>
        <w:spacing w:after="160" w:line="259" w:lineRule="auto"/>
        <w:contextualSpacing/>
        <w:rPr>
          <w:rFonts w:asciiTheme="minorHAnsi" w:eastAsiaTheme="minorHAnsi" w:hAnsiTheme="minorHAnsi" w:cstheme="minorHAnsi"/>
          <w:szCs w:val="20"/>
          <w:lang w:val="nl-BE" w:eastAsia="en-US"/>
        </w:rPr>
      </w:pPr>
      <w:r w:rsidRPr="00ED55C1">
        <w:rPr>
          <w:rFonts w:asciiTheme="minorHAnsi" w:eastAsiaTheme="minorHAnsi" w:hAnsiTheme="minorHAnsi" w:cstheme="minorHAnsi"/>
          <w:szCs w:val="20"/>
          <w:lang w:val="nl-BE" w:eastAsia="en-US"/>
        </w:rPr>
        <w:t>Actief toezicht houden voor, tijdens en na de lessen en schoolactiviteiten</w:t>
      </w:r>
      <w:r w:rsidR="00833B2D">
        <w:rPr>
          <w:rFonts w:asciiTheme="minorHAnsi" w:eastAsiaTheme="minorHAnsi" w:hAnsiTheme="minorHAnsi" w:cstheme="minorHAnsi"/>
          <w:szCs w:val="20"/>
          <w:lang w:val="nl-BE" w:eastAsia="en-US"/>
        </w:rPr>
        <w:t>, binnen de schoolopdracht</w:t>
      </w:r>
      <w:r w:rsidRPr="00ED55C1">
        <w:rPr>
          <w:rFonts w:asciiTheme="minorHAnsi" w:eastAsiaTheme="minorHAnsi" w:hAnsiTheme="minorHAnsi" w:cstheme="minorHAnsi"/>
          <w:szCs w:val="20"/>
          <w:lang w:val="nl-BE" w:eastAsia="en-US"/>
        </w:rPr>
        <w:t xml:space="preserve">. </w:t>
      </w:r>
    </w:p>
    <w:p w14:paraId="5F296EDA" w14:textId="77777777" w:rsidR="00ED55C1" w:rsidRPr="00ED55C1" w:rsidRDefault="00ED55C1" w:rsidP="00ED55C1">
      <w:pPr>
        <w:spacing w:line="256" w:lineRule="auto"/>
        <w:rPr>
          <w:rFonts w:asciiTheme="minorHAnsi" w:eastAsiaTheme="minorHAnsi" w:hAnsiTheme="minorHAnsi" w:cstheme="minorHAnsi"/>
          <w:szCs w:val="20"/>
          <w:lang w:val="nl-BE" w:eastAsia="en-US"/>
        </w:rPr>
      </w:pPr>
    </w:p>
    <w:p w14:paraId="03697CE4" w14:textId="77777777" w:rsidR="007F37BC" w:rsidRPr="007F37BC" w:rsidRDefault="007F37BC" w:rsidP="007F37BC">
      <w:pPr>
        <w:spacing w:line="256" w:lineRule="auto"/>
        <w:rPr>
          <w:rFonts w:asciiTheme="minorHAnsi" w:eastAsiaTheme="minorHAnsi" w:hAnsiTheme="minorHAnsi" w:cstheme="minorHAnsi"/>
          <w:szCs w:val="20"/>
          <w:lang w:val="nl-BE" w:eastAsia="en-US"/>
        </w:rPr>
      </w:pPr>
    </w:p>
    <w:p w14:paraId="0E5D7015" w14:textId="45B94E74" w:rsidR="7708E402" w:rsidRDefault="7708E402" w:rsidP="7708E402">
      <w:pPr>
        <w:spacing w:after="160" w:line="259" w:lineRule="auto"/>
        <w:rPr>
          <w:rFonts w:ascii="Tahoma" w:eastAsiaTheme="minorEastAsia" w:hAnsi="Tahoma" w:cstheme="minorBidi"/>
          <w:lang w:val="nl-BE" w:eastAsia="en-US"/>
        </w:rPr>
      </w:pPr>
    </w:p>
    <w:p w14:paraId="40A096EF" w14:textId="77777777" w:rsidR="009A5FAD" w:rsidRDefault="009A5FAD">
      <w:pPr>
        <w:spacing w:after="160" w:line="259" w:lineRule="auto"/>
        <w:rPr>
          <w:rFonts w:ascii="Tahoma" w:eastAsiaTheme="majorEastAsia" w:hAnsi="Tahoma" w:cstheme="majorBidi"/>
          <w:b/>
          <w:noProof/>
          <w:color w:val="BAA380"/>
          <w:sz w:val="24"/>
          <w:szCs w:val="32"/>
          <w:lang w:val="nl-BE" w:eastAsia="en-US"/>
        </w:rPr>
      </w:pPr>
      <w:r>
        <w:rPr>
          <w:noProof/>
        </w:rPr>
        <w:br w:type="page"/>
      </w:r>
    </w:p>
    <w:p w14:paraId="6BCB133B" w14:textId="77777777" w:rsidR="00233114" w:rsidRPr="00233114" w:rsidRDefault="00E72EDC" w:rsidP="00233114">
      <w:pPr>
        <w:pStyle w:val="Kop1"/>
      </w:pPr>
      <w:bookmarkStart w:id="291" w:name="_Toc196760709"/>
      <w:r w:rsidRPr="00233114">
        <w:lastRenderedPageBreak/>
        <w:t xml:space="preserve">BIJLAGE 7: </w:t>
      </w:r>
      <w:r w:rsidR="00233114" w:rsidRPr="00233114">
        <w:t>Afsprakennota betreffende de schoolopdracht van het bestuurs- en onderwijzend personeel (wervingsambten) van de scholengemeenschap Grimbergen</w:t>
      </w:r>
      <w:bookmarkEnd w:id="291"/>
    </w:p>
    <w:p w14:paraId="68ADB86A" w14:textId="77777777" w:rsidR="00233114" w:rsidRDefault="00233114" w:rsidP="00233114"/>
    <w:p w14:paraId="2BBA5482" w14:textId="77777777" w:rsidR="00D93F35" w:rsidRDefault="00D93F35" w:rsidP="00233114">
      <w:pPr>
        <w:rPr>
          <w:b/>
          <w:i/>
        </w:rPr>
      </w:pPr>
    </w:p>
    <w:p w14:paraId="6B88AF9E" w14:textId="1CBE3A77" w:rsidR="00233114" w:rsidRPr="00233114" w:rsidRDefault="00233114" w:rsidP="00233114">
      <w:pPr>
        <w:rPr>
          <w:b/>
          <w:i/>
        </w:rPr>
      </w:pPr>
      <w:r w:rsidRPr="00233114">
        <w:rPr>
          <w:b/>
          <w:i/>
        </w:rPr>
        <w:t xml:space="preserve">Deze bijlage werd afzonderlijk goedgekeurd in de </w:t>
      </w:r>
      <w:r w:rsidRPr="00ED55C1">
        <w:rPr>
          <w:b/>
          <w:i/>
        </w:rPr>
        <w:t xml:space="preserve">collegezitting van </w:t>
      </w:r>
      <w:r w:rsidR="00FC4689" w:rsidRPr="00ED55C1">
        <w:rPr>
          <w:b/>
          <w:i/>
        </w:rPr>
        <w:t>5 mei 2025</w:t>
      </w:r>
    </w:p>
    <w:p w14:paraId="264D7D44" w14:textId="77777777" w:rsidR="00833B2D" w:rsidRDefault="00833B2D" w:rsidP="00833B2D">
      <w:pPr>
        <w:spacing w:after="160" w:line="259" w:lineRule="auto"/>
        <w:rPr>
          <w:rFonts w:eastAsiaTheme="minorHAnsi" w:cs="Arial"/>
          <w:szCs w:val="20"/>
          <w:lang w:val="nl-BE" w:eastAsia="en-US"/>
        </w:rPr>
      </w:pPr>
    </w:p>
    <w:p w14:paraId="503CD1F1" w14:textId="5BECCBA6" w:rsidR="00833B2D" w:rsidRPr="00833B2D" w:rsidRDefault="00833B2D" w:rsidP="00833B2D">
      <w:pPr>
        <w:spacing w:after="160" w:line="259" w:lineRule="auto"/>
        <w:rPr>
          <w:rFonts w:eastAsiaTheme="minorHAnsi" w:cs="Arial"/>
          <w:szCs w:val="20"/>
          <w:lang w:val="nl-BE" w:eastAsia="en-US"/>
        </w:rPr>
      </w:pPr>
      <w:r w:rsidRPr="00833B2D">
        <w:rPr>
          <w:rFonts w:eastAsiaTheme="minorHAnsi" w:cs="Arial"/>
          <w:szCs w:val="20"/>
          <w:lang w:val="nl-BE" w:eastAsia="en-US"/>
        </w:rPr>
        <w:t xml:space="preserve">In het arbeidsreglement werden de volgende bepalingen opgenomen met betrekking tot de arbeidstijd: </w:t>
      </w:r>
    </w:p>
    <w:p w14:paraId="484EFDA4" w14:textId="77777777" w:rsidR="00833B2D" w:rsidRPr="00833B2D" w:rsidRDefault="00833B2D" w:rsidP="00833B2D">
      <w:pPr>
        <w:widowControl w:val="0"/>
        <w:numPr>
          <w:ilvl w:val="0"/>
          <w:numId w:val="22"/>
        </w:numPr>
        <w:tabs>
          <w:tab w:val="left" w:pos="-1440"/>
          <w:tab w:val="left" w:pos="-720"/>
        </w:tabs>
        <w:spacing w:after="160" w:line="259" w:lineRule="auto"/>
        <w:contextualSpacing/>
        <w:rPr>
          <w:rFonts w:eastAsiaTheme="minorHAnsi" w:cs="Arial"/>
          <w:szCs w:val="20"/>
          <w:lang w:val="nl-BE" w:eastAsia="en-US"/>
        </w:rPr>
      </w:pPr>
      <w:r w:rsidRPr="00833B2D">
        <w:rPr>
          <w:rFonts w:eastAsiaTheme="minorHAnsi" w:cs="Arial"/>
          <w:szCs w:val="20"/>
          <w:lang w:val="nl-BE" w:eastAsia="en-US"/>
        </w:rPr>
        <w:t>De wekelijkse schoolopdracht van het onderwijzend personeel dat voltijds is tewerkgesteld, bedraagt maximaal 26 klokuren te presteren binnen de normale aanwezigheid van de leerlingen. (art. 42)</w:t>
      </w:r>
    </w:p>
    <w:p w14:paraId="1965566B" w14:textId="77777777" w:rsidR="00833B2D" w:rsidRPr="00833B2D" w:rsidRDefault="00833B2D" w:rsidP="00833B2D">
      <w:pPr>
        <w:numPr>
          <w:ilvl w:val="0"/>
          <w:numId w:val="22"/>
        </w:numPr>
        <w:spacing w:after="160" w:line="259" w:lineRule="auto"/>
        <w:contextualSpacing/>
        <w:rPr>
          <w:rFonts w:eastAsiaTheme="minorHAnsi" w:cs="Arial"/>
          <w:szCs w:val="20"/>
          <w:lang w:val="nl-BE" w:eastAsia="en-US"/>
        </w:rPr>
      </w:pPr>
      <w:r w:rsidRPr="00833B2D">
        <w:rPr>
          <w:rFonts w:eastAsiaTheme="minorHAnsi" w:cs="Arial"/>
          <w:szCs w:val="20"/>
          <w:lang w:val="nl-BE" w:eastAsia="en-US"/>
        </w:rPr>
        <w:t>De wekelijkse schoolopdracht van het onderwijzend personeel dat deeltijds is tewerkgesteld, bedraagt ten hoogste een evenredig deel van de hierboven vermelde klokuren. (art. 43)</w:t>
      </w:r>
    </w:p>
    <w:p w14:paraId="5FB1188B" w14:textId="77777777" w:rsidR="00833B2D" w:rsidRPr="00833B2D" w:rsidRDefault="00833B2D" w:rsidP="00833B2D">
      <w:pPr>
        <w:numPr>
          <w:ilvl w:val="0"/>
          <w:numId w:val="22"/>
        </w:numPr>
        <w:spacing w:after="160" w:line="259" w:lineRule="auto"/>
        <w:contextualSpacing/>
        <w:rPr>
          <w:rFonts w:eastAsiaTheme="minorHAnsi" w:cs="Arial"/>
          <w:szCs w:val="20"/>
          <w:lang w:val="nl-BE" w:eastAsia="en-US"/>
        </w:rPr>
      </w:pPr>
      <w:r w:rsidRPr="00833B2D">
        <w:rPr>
          <w:rFonts w:eastAsiaTheme="minorHAnsi" w:cs="Arial"/>
          <w:szCs w:val="20"/>
          <w:lang w:val="nl-BE" w:eastAsia="en-US"/>
        </w:rPr>
        <w:t>De wekelijkse hoofdopdracht van personeelsleden met een voltijdse betrekking bedraagt voor volgende ambten als volgt:</w:t>
      </w:r>
    </w:p>
    <w:p w14:paraId="280765E3" w14:textId="77777777" w:rsidR="00833B2D" w:rsidRPr="00833B2D" w:rsidRDefault="00833B2D" w:rsidP="00833B2D">
      <w:pPr>
        <w:numPr>
          <w:ilvl w:val="1"/>
          <w:numId w:val="22"/>
        </w:numPr>
        <w:spacing w:after="160" w:line="259" w:lineRule="auto"/>
        <w:contextualSpacing/>
        <w:rPr>
          <w:rFonts w:eastAsiaTheme="minorHAnsi" w:cs="Arial"/>
          <w:szCs w:val="20"/>
          <w:lang w:val="nl-BE" w:eastAsia="en-US"/>
        </w:rPr>
      </w:pPr>
      <w:r w:rsidRPr="00833B2D">
        <w:rPr>
          <w:rFonts w:eastAsiaTheme="minorHAnsi" w:cs="Arial"/>
          <w:szCs w:val="20"/>
          <w:lang w:val="nl-BE" w:eastAsia="en-US"/>
        </w:rPr>
        <w:t xml:space="preserve">het ambt van kleuteronderwijzer: minimum 24 lestijden en maximum 26 lestijden. </w:t>
      </w:r>
    </w:p>
    <w:p w14:paraId="3EDC83B1" w14:textId="77777777" w:rsidR="00833B2D" w:rsidRPr="00833B2D" w:rsidRDefault="00833B2D" w:rsidP="00833B2D">
      <w:pPr>
        <w:numPr>
          <w:ilvl w:val="1"/>
          <w:numId w:val="22"/>
        </w:numPr>
        <w:spacing w:after="160" w:line="259" w:lineRule="auto"/>
        <w:contextualSpacing/>
        <w:rPr>
          <w:rFonts w:eastAsiaTheme="minorHAnsi" w:cs="Arial"/>
          <w:szCs w:val="20"/>
          <w:lang w:val="nl-BE" w:eastAsia="en-US"/>
        </w:rPr>
      </w:pPr>
      <w:r w:rsidRPr="00833B2D">
        <w:rPr>
          <w:rFonts w:eastAsiaTheme="minorHAnsi" w:cs="Arial"/>
          <w:szCs w:val="20"/>
          <w:lang w:val="nl-BE" w:eastAsia="en-US"/>
        </w:rPr>
        <w:t>het ambt van onderwijzer in het gewoon lager onderwijs: minimum 24 lestijden en maximum 26 lestijden.</w:t>
      </w:r>
    </w:p>
    <w:p w14:paraId="7FB90FD1" w14:textId="6188C92D" w:rsidR="00833B2D" w:rsidRPr="00833B2D" w:rsidRDefault="00833B2D" w:rsidP="00833B2D">
      <w:pPr>
        <w:rPr>
          <w:rFonts w:cs="Arial"/>
        </w:rPr>
      </w:pPr>
      <w:r w:rsidRPr="00833B2D">
        <w:rPr>
          <w:rFonts w:eastAsiaTheme="minorHAnsi" w:cs="Arial"/>
          <w:szCs w:val="20"/>
          <w:lang w:val="nl-BE" w:eastAsia="en-US"/>
        </w:rPr>
        <w:t>het ambt van leermeester godsdienst, niet-confessionele zedenleer en lichamelijke opvoeding: minimum 24 lestijden en maximum 28 lestijden. (art. 41</w:t>
      </w:r>
      <w:r w:rsidRPr="00833B2D">
        <w:rPr>
          <w:rFonts w:eastAsiaTheme="minorHAnsi" w:cs="Arial"/>
          <w:szCs w:val="20"/>
          <w:lang w:val="nl-BE" w:eastAsia="en-US"/>
        </w:rPr>
        <w:t>)</w:t>
      </w:r>
    </w:p>
    <w:p w14:paraId="29FBFA9D" w14:textId="77777777" w:rsidR="00833B2D" w:rsidRDefault="00833B2D" w:rsidP="00FC4689"/>
    <w:p w14:paraId="31E0901B" w14:textId="77777777" w:rsidR="00FC4689" w:rsidRDefault="00FC4689" w:rsidP="00FC4689">
      <w:pPr>
        <w:pStyle w:val="Kop2"/>
      </w:pPr>
      <w:bookmarkStart w:id="292" w:name="_Toc196760710"/>
      <w:r w:rsidRPr="0024319C">
        <w:t>Kleuteronderwijzer</w:t>
      </w:r>
      <w:bookmarkEnd w:id="292"/>
    </w:p>
    <w:p w14:paraId="0F052A1D" w14:textId="77777777" w:rsidR="00FC4689" w:rsidRPr="00276A84" w:rsidRDefault="00FC4689" w:rsidP="00FC4689"/>
    <w:p w14:paraId="610091B5" w14:textId="77777777" w:rsidR="00833B2D" w:rsidRPr="00833B2D" w:rsidRDefault="00833B2D" w:rsidP="00833B2D">
      <w:pPr>
        <w:spacing w:after="160" w:line="259" w:lineRule="auto"/>
        <w:rPr>
          <w:rFonts w:eastAsiaTheme="minorHAnsi" w:cs="Arial"/>
          <w:szCs w:val="20"/>
          <w:lang w:val="nl-BE" w:eastAsia="en-US"/>
        </w:rPr>
      </w:pPr>
      <w:r w:rsidRPr="00833B2D">
        <w:rPr>
          <w:rFonts w:eastAsiaTheme="minorHAnsi" w:cs="Arial"/>
          <w:szCs w:val="20"/>
          <w:lang w:val="nl-BE" w:eastAsia="en-US"/>
        </w:rPr>
        <w:t xml:space="preserve">De maximale 26 klokuren (1560 minuten) voor de hoofdopdracht van een voltijds aangestelde kleuteronderwijzer worden als volgt verdeeld: </w:t>
      </w:r>
    </w:p>
    <w:p w14:paraId="6DE2C5C3" w14:textId="77777777" w:rsidR="00833B2D" w:rsidRPr="00833B2D" w:rsidRDefault="00833B2D" w:rsidP="00833B2D">
      <w:pPr>
        <w:numPr>
          <w:ilvl w:val="0"/>
          <w:numId w:val="34"/>
        </w:numPr>
        <w:spacing w:after="160" w:line="259" w:lineRule="auto"/>
        <w:contextualSpacing/>
        <w:rPr>
          <w:rFonts w:eastAsiaTheme="minorHAnsi" w:cs="Arial"/>
          <w:szCs w:val="20"/>
          <w:lang w:val="nl-BE" w:eastAsia="en-US"/>
        </w:rPr>
      </w:pPr>
      <w:r w:rsidRPr="00833B2D">
        <w:rPr>
          <w:rFonts w:eastAsiaTheme="minorHAnsi" w:cs="Arial"/>
          <w:szCs w:val="20"/>
          <w:lang w:val="nl-BE" w:eastAsia="en-US"/>
        </w:rPr>
        <w:t>lesopdracht van 26 x 50 minuten (= 1300 min);</w:t>
      </w:r>
    </w:p>
    <w:p w14:paraId="2FC9B118" w14:textId="77777777" w:rsidR="00833B2D" w:rsidRPr="00833B2D" w:rsidRDefault="00833B2D" w:rsidP="00833B2D">
      <w:pPr>
        <w:numPr>
          <w:ilvl w:val="0"/>
          <w:numId w:val="34"/>
        </w:numPr>
        <w:spacing w:after="160" w:line="259" w:lineRule="auto"/>
        <w:contextualSpacing/>
        <w:rPr>
          <w:rFonts w:eastAsiaTheme="minorHAnsi" w:cs="Arial"/>
          <w:szCs w:val="20"/>
          <w:lang w:val="nl-BE" w:eastAsia="en-US"/>
        </w:rPr>
      </w:pPr>
      <w:bookmarkStart w:id="293" w:name="_Hlk200437806"/>
      <w:r w:rsidRPr="00833B2D">
        <w:rPr>
          <w:rFonts w:eastAsiaTheme="minorHAnsi" w:cs="Arial"/>
          <w:szCs w:val="20"/>
          <w:lang w:val="nl-BE" w:eastAsia="en-US"/>
        </w:rPr>
        <w:t xml:space="preserve">2 lestijden permanentie (*) van 50 minuten </w:t>
      </w:r>
      <w:bookmarkEnd w:id="293"/>
      <w:r w:rsidRPr="00833B2D">
        <w:rPr>
          <w:rFonts w:eastAsiaTheme="minorHAnsi" w:cs="Arial"/>
          <w:szCs w:val="20"/>
          <w:lang w:val="nl-BE" w:eastAsia="en-US"/>
        </w:rPr>
        <w:t>(= 100 min);</w:t>
      </w:r>
    </w:p>
    <w:p w14:paraId="679BA4E2" w14:textId="77777777" w:rsidR="00833B2D" w:rsidRPr="00833B2D" w:rsidRDefault="00833B2D" w:rsidP="00833B2D">
      <w:pPr>
        <w:numPr>
          <w:ilvl w:val="0"/>
          <w:numId w:val="34"/>
        </w:numPr>
        <w:spacing w:after="160" w:line="259" w:lineRule="auto"/>
        <w:contextualSpacing/>
        <w:rPr>
          <w:rFonts w:eastAsiaTheme="minorHAnsi" w:cs="Arial"/>
          <w:szCs w:val="20"/>
          <w:lang w:val="nl-BE" w:eastAsia="en-US"/>
        </w:rPr>
      </w:pPr>
      <w:r w:rsidRPr="00833B2D">
        <w:rPr>
          <w:rFonts w:eastAsiaTheme="minorHAnsi" w:cs="Arial"/>
          <w:szCs w:val="20"/>
          <w:lang w:val="nl-BE" w:eastAsia="en-US"/>
        </w:rPr>
        <w:t xml:space="preserve">150 min toezicht, gepresteerd binnen de periode die loopt vanaf 15 minuten voor de eerste les ’s morgens tot 15 minuten na de laatste les ’s middags en vanaf 15 minuten voor de eerste les ’s </w:t>
      </w:r>
      <w:proofErr w:type="spellStart"/>
      <w:r w:rsidRPr="00833B2D">
        <w:rPr>
          <w:rFonts w:eastAsiaTheme="minorHAnsi" w:cs="Arial"/>
          <w:szCs w:val="20"/>
          <w:lang w:val="nl-BE" w:eastAsia="en-US"/>
        </w:rPr>
        <w:t>namiddags</w:t>
      </w:r>
      <w:proofErr w:type="spellEnd"/>
      <w:r w:rsidRPr="00833B2D">
        <w:rPr>
          <w:rFonts w:eastAsiaTheme="minorHAnsi" w:cs="Arial"/>
          <w:szCs w:val="20"/>
          <w:lang w:val="nl-BE" w:eastAsia="en-US"/>
        </w:rPr>
        <w:t xml:space="preserve"> tot 15 minuten na de laatste les ’s avonds. (*)</w:t>
      </w:r>
    </w:p>
    <w:p w14:paraId="591150A9" w14:textId="77777777" w:rsidR="00833B2D" w:rsidRPr="00833B2D" w:rsidRDefault="00833B2D" w:rsidP="00833B2D">
      <w:pPr>
        <w:spacing w:after="160" w:line="259" w:lineRule="auto"/>
        <w:rPr>
          <w:rFonts w:eastAsiaTheme="minorHAnsi" w:cs="Arial"/>
          <w:szCs w:val="20"/>
          <w:lang w:val="nl-BE" w:eastAsia="en-US"/>
        </w:rPr>
      </w:pPr>
      <w:r w:rsidRPr="00833B2D">
        <w:rPr>
          <w:rFonts w:eastAsiaTheme="minorHAnsi" w:cs="Arial"/>
          <w:szCs w:val="20"/>
          <w:lang w:val="nl-BE" w:eastAsia="en-US"/>
        </w:rPr>
        <w:t xml:space="preserve">(*) lestijden permanentie dienen voor: </w:t>
      </w:r>
    </w:p>
    <w:p w14:paraId="08504614" w14:textId="77777777" w:rsidR="00833B2D" w:rsidRPr="00833B2D" w:rsidRDefault="00833B2D" w:rsidP="00833B2D">
      <w:pPr>
        <w:numPr>
          <w:ilvl w:val="0"/>
          <w:numId w:val="38"/>
        </w:numPr>
        <w:spacing w:after="160" w:line="259" w:lineRule="auto"/>
        <w:contextualSpacing/>
        <w:rPr>
          <w:rFonts w:eastAsiaTheme="minorHAnsi" w:cs="Arial"/>
          <w:szCs w:val="20"/>
          <w:lang w:val="nl-BE" w:eastAsia="en-US"/>
        </w:rPr>
      </w:pPr>
      <w:r w:rsidRPr="00833B2D">
        <w:rPr>
          <w:rFonts w:eastAsiaTheme="minorHAnsi" w:cs="Arial"/>
          <w:szCs w:val="20"/>
          <w:lang w:val="nl-BE" w:eastAsia="en-US"/>
        </w:rPr>
        <w:t>administratieve taken;</w:t>
      </w:r>
    </w:p>
    <w:p w14:paraId="0A9D2936" w14:textId="77777777" w:rsidR="00833B2D" w:rsidRPr="00833B2D" w:rsidRDefault="00833B2D" w:rsidP="00833B2D">
      <w:pPr>
        <w:numPr>
          <w:ilvl w:val="0"/>
          <w:numId w:val="38"/>
        </w:numPr>
        <w:spacing w:after="160" w:line="259" w:lineRule="auto"/>
        <w:contextualSpacing/>
        <w:rPr>
          <w:rFonts w:eastAsiaTheme="minorHAnsi" w:cs="Arial"/>
          <w:szCs w:val="20"/>
          <w:lang w:val="nl-BE" w:eastAsia="en-US"/>
        </w:rPr>
      </w:pPr>
      <w:r w:rsidRPr="00833B2D">
        <w:rPr>
          <w:rFonts w:eastAsiaTheme="minorHAnsi" w:cs="Arial"/>
          <w:szCs w:val="20"/>
          <w:lang w:val="nl-BE" w:eastAsia="en-US"/>
        </w:rPr>
        <w:t>garanderen van continuïteit bij afwezigheid collega;</w:t>
      </w:r>
    </w:p>
    <w:p w14:paraId="4A42BC15" w14:textId="77777777" w:rsidR="00833B2D" w:rsidRPr="00833B2D" w:rsidRDefault="00833B2D" w:rsidP="00833B2D">
      <w:pPr>
        <w:numPr>
          <w:ilvl w:val="0"/>
          <w:numId w:val="38"/>
        </w:numPr>
        <w:spacing w:after="160" w:line="259" w:lineRule="auto"/>
        <w:contextualSpacing/>
        <w:rPr>
          <w:rFonts w:eastAsiaTheme="minorHAnsi" w:cs="Arial"/>
          <w:szCs w:val="20"/>
          <w:lang w:val="nl-BE" w:eastAsia="en-US"/>
        </w:rPr>
      </w:pPr>
      <w:r w:rsidRPr="00833B2D">
        <w:rPr>
          <w:rFonts w:eastAsiaTheme="minorHAnsi" w:cs="Arial"/>
          <w:szCs w:val="20"/>
          <w:lang w:val="nl-BE" w:eastAsia="en-US"/>
        </w:rPr>
        <w:t>begeleiding bij activiteiten;</w:t>
      </w:r>
    </w:p>
    <w:p w14:paraId="7D3645B2" w14:textId="77777777" w:rsidR="00833B2D" w:rsidRPr="00833B2D" w:rsidRDefault="00833B2D" w:rsidP="00833B2D">
      <w:pPr>
        <w:numPr>
          <w:ilvl w:val="0"/>
          <w:numId w:val="38"/>
        </w:numPr>
        <w:spacing w:after="160" w:line="259" w:lineRule="auto"/>
        <w:contextualSpacing/>
        <w:rPr>
          <w:rFonts w:eastAsiaTheme="minorHAnsi" w:cs="Arial"/>
          <w:szCs w:val="20"/>
          <w:lang w:val="nl-BE" w:eastAsia="en-US"/>
        </w:rPr>
      </w:pPr>
      <w:r w:rsidRPr="00833B2D">
        <w:rPr>
          <w:rFonts w:eastAsiaTheme="minorHAnsi" w:cs="Arial"/>
          <w:szCs w:val="20"/>
          <w:lang w:val="nl-BE" w:eastAsia="en-US"/>
        </w:rPr>
        <w:t>ondersteunende lesopdracht;</w:t>
      </w:r>
    </w:p>
    <w:p w14:paraId="261CB63A" w14:textId="77777777" w:rsidR="00833B2D" w:rsidRPr="00833B2D" w:rsidRDefault="00833B2D" w:rsidP="00833B2D">
      <w:pPr>
        <w:numPr>
          <w:ilvl w:val="0"/>
          <w:numId w:val="38"/>
        </w:numPr>
        <w:spacing w:after="160" w:line="259" w:lineRule="auto"/>
        <w:contextualSpacing/>
        <w:rPr>
          <w:rFonts w:eastAsiaTheme="minorHAnsi" w:cs="Arial"/>
          <w:szCs w:val="20"/>
          <w:lang w:val="nl-BE" w:eastAsia="en-US"/>
        </w:rPr>
      </w:pPr>
      <w:r w:rsidRPr="00833B2D">
        <w:rPr>
          <w:rFonts w:eastAsiaTheme="minorHAnsi" w:cs="Arial"/>
          <w:szCs w:val="20"/>
          <w:lang w:val="nl-BE" w:eastAsia="en-US"/>
        </w:rPr>
        <w:t xml:space="preserve">overleg in al zijn vormen. (De planning van de overlegmomenten tijdens de lestijden permanentie worden bij de start van het schooljaar meegedeeld). </w:t>
      </w:r>
    </w:p>
    <w:p w14:paraId="36878C96" w14:textId="77777777" w:rsidR="00833B2D" w:rsidRPr="00833B2D" w:rsidRDefault="00833B2D" w:rsidP="00833B2D">
      <w:pPr>
        <w:spacing w:after="160" w:line="259" w:lineRule="auto"/>
        <w:ind w:left="708"/>
        <w:rPr>
          <w:rFonts w:eastAsiaTheme="minorHAnsi" w:cs="Arial"/>
          <w:szCs w:val="20"/>
          <w:lang w:val="nl-BE" w:eastAsia="en-US"/>
        </w:rPr>
      </w:pPr>
      <w:r w:rsidRPr="00833B2D">
        <w:rPr>
          <w:rFonts w:eastAsiaTheme="minorHAnsi" w:cs="Arial"/>
          <w:szCs w:val="20"/>
          <w:lang w:val="nl-BE" w:eastAsia="en-US"/>
        </w:rPr>
        <w:t xml:space="preserve">Indien mogelijk en mits toestemming van de directeur, mogen de personeelsleden deze lestijden permanentie </w:t>
      </w:r>
      <w:proofErr w:type="spellStart"/>
      <w:r w:rsidRPr="00833B2D">
        <w:rPr>
          <w:rFonts w:eastAsiaTheme="minorHAnsi" w:cs="Arial"/>
          <w:szCs w:val="20"/>
          <w:lang w:val="nl-BE" w:eastAsia="en-US"/>
        </w:rPr>
        <w:t>plaatsonafhankelijk</w:t>
      </w:r>
      <w:proofErr w:type="spellEnd"/>
      <w:r w:rsidRPr="00833B2D">
        <w:rPr>
          <w:rFonts w:eastAsiaTheme="minorHAnsi" w:cs="Arial"/>
          <w:szCs w:val="20"/>
          <w:lang w:val="nl-BE" w:eastAsia="en-US"/>
        </w:rPr>
        <w:t xml:space="preserve"> opnemen. </w:t>
      </w:r>
    </w:p>
    <w:p w14:paraId="304336BB" w14:textId="77777777" w:rsidR="00FC4689" w:rsidRDefault="00FC4689" w:rsidP="00FC4689">
      <w:pPr>
        <w:rPr>
          <w:lang w:val="nl-BE"/>
        </w:rPr>
      </w:pPr>
    </w:p>
    <w:p w14:paraId="6A780D11" w14:textId="77777777" w:rsidR="005F0D00" w:rsidRDefault="005F0D00" w:rsidP="00FC4689">
      <w:pPr>
        <w:rPr>
          <w:lang w:val="nl-BE"/>
        </w:rPr>
      </w:pPr>
    </w:p>
    <w:p w14:paraId="47C55DC3" w14:textId="77777777" w:rsidR="005F0D00" w:rsidRDefault="005F0D00" w:rsidP="00FC4689">
      <w:pPr>
        <w:rPr>
          <w:lang w:val="nl-BE"/>
        </w:rPr>
      </w:pPr>
    </w:p>
    <w:p w14:paraId="1876A593" w14:textId="77777777" w:rsidR="005F0D00" w:rsidRDefault="005F0D00" w:rsidP="00FC4689">
      <w:pPr>
        <w:rPr>
          <w:lang w:val="nl-BE"/>
        </w:rPr>
      </w:pPr>
    </w:p>
    <w:p w14:paraId="37773D40" w14:textId="77777777" w:rsidR="005F0D00" w:rsidRDefault="005F0D00" w:rsidP="00FC4689">
      <w:pPr>
        <w:rPr>
          <w:lang w:val="nl-BE"/>
        </w:rPr>
      </w:pPr>
    </w:p>
    <w:p w14:paraId="101E1789" w14:textId="77777777" w:rsidR="005F0D00" w:rsidRDefault="005F0D00" w:rsidP="00FC4689">
      <w:pPr>
        <w:rPr>
          <w:lang w:val="nl-BE"/>
        </w:rPr>
      </w:pPr>
    </w:p>
    <w:p w14:paraId="40FD129E" w14:textId="77777777" w:rsidR="005F0D00" w:rsidRDefault="005F0D00" w:rsidP="00FC4689">
      <w:pPr>
        <w:rPr>
          <w:lang w:val="nl-BE"/>
        </w:rPr>
      </w:pPr>
    </w:p>
    <w:p w14:paraId="4B59F9CC" w14:textId="77777777" w:rsidR="005F0D00" w:rsidRDefault="005F0D00" w:rsidP="00FC4689">
      <w:pPr>
        <w:rPr>
          <w:lang w:val="nl-BE"/>
        </w:rPr>
      </w:pPr>
    </w:p>
    <w:p w14:paraId="22326DBC" w14:textId="77777777" w:rsidR="005F0D00" w:rsidRDefault="005F0D00" w:rsidP="00FC4689">
      <w:pPr>
        <w:rPr>
          <w:lang w:val="nl-BE"/>
        </w:rPr>
      </w:pPr>
    </w:p>
    <w:p w14:paraId="1D2F0178" w14:textId="77777777" w:rsidR="005F0D00" w:rsidRDefault="005F0D00" w:rsidP="00FC4689">
      <w:pPr>
        <w:rPr>
          <w:lang w:val="nl-BE"/>
        </w:rPr>
      </w:pPr>
    </w:p>
    <w:p w14:paraId="4AE334D0" w14:textId="77777777" w:rsidR="005F0D00" w:rsidRDefault="005F0D00" w:rsidP="00FC4689">
      <w:pPr>
        <w:rPr>
          <w:lang w:val="nl-BE"/>
        </w:rPr>
      </w:pPr>
    </w:p>
    <w:p w14:paraId="34083B55" w14:textId="77777777" w:rsidR="005F0D00" w:rsidRPr="00833B2D" w:rsidRDefault="005F0D00" w:rsidP="00FC4689">
      <w:pPr>
        <w:rPr>
          <w:lang w:val="nl-BE"/>
        </w:rPr>
      </w:pPr>
    </w:p>
    <w:p w14:paraId="7BAE8DAB" w14:textId="77777777" w:rsidR="00FC4689" w:rsidRPr="00FC4689" w:rsidRDefault="00FC4689" w:rsidP="00FC4689">
      <w:pPr>
        <w:pStyle w:val="Kop3"/>
        <w:rPr>
          <w:b w:val="0"/>
          <w:bCs/>
          <w:i w:val="0"/>
          <w:iCs/>
          <w:sz w:val="20"/>
          <w:szCs w:val="20"/>
        </w:rPr>
      </w:pPr>
      <w:bookmarkStart w:id="294" w:name="_Toc196760711"/>
      <w:r w:rsidRPr="00FC4689">
        <w:rPr>
          <w:b w:val="0"/>
          <w:bCs/>
          <w:i w:val="0"/>
          <w:iCs/>
          <w:sz w:val="20"/>
          <w:szCs w:val="20"/>
        </w:rPr>
        <w:lastRenderedPageBreak/>
        <w:t>Voorbeeld uurrooster voltijdse kleuteronderwijzer</w:t>
      </w:r>
      <w:bookmarkEnd w:id="294"/>
    </w:p>
    <w:p w14:paraId="727DC7DD" w14:textId="77777777" w:rsidR="00FC4689" w:rsidRPr="00FB31A9" w:rsidRDefault="00FC4689" w:rsidP="00FC4689"/>
    <w:p w14:paraId="5E69551B" w14:textId="29F900C4" w:rsidR="00FC4689" w:rsidRDefault="00833B2D" w:rsidP="00FC4689">
      <w:r>
        <w:rPr>
          <w:noProof/>
        </w:rPr>
        <w:drawing>
          <wp:inline distT="0" distB="0" distL="0" distR="0" wp14:anchorId="509F33CC" wp14:editId="0692F5B9">
            <wp:extent cx="5573486" cy="1838783"/>
            <wp:effectExtent l="0" t="0" r="0" b="9525"/>
            <wp:docPr id="995933283" name="Afbeelding 1" descr="Afbeelding met tekst, schermopname, lijn, diagram&#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933283" name="Afbeelding 1" descr="Afbeelding met tekst, schermopname, lijn, diagram&#10;&#10;Door AI gegenereerde inhoud is mogelijk onjuist."/>
                    <pic:cNvPicPr/>
                  </pic:nvPicPr>
                  <pic:blipFill>
                    <a:blip r:embed="rId26"/>
                    <a:stretch>
                      <a:fillRect/>
                    </a:stretch>
                  </pic:blipFill>
                  <pic:spPr>
                    <a:xfrm>
                      <a:off x="0" y="0"/>
                      <a:ext cx="5582487" cy="1841753"/>
                    </a:xfrm>
                    <a:prstGeom prst="rect">
                      <a:avLst/>
                    </a:prstGeom>
                  </pic:spPr>
                </pic:pic>
              </a:graphicData>
            </a:graphic>
          </wp:inline>
        </w:drawing>
      </w:r>
    </w:p>
    <w:p w14:paraId="6455C310" w14:textId="77777777" w:rsidR="00FC4689" w:rsidRDefault="00FC4689" w:rsidP="00FC4689"/>
    <w:p w14:paraId="4DB4D886" w14:textId="77777777" w:rsidR="00FC4689" w:rsidRDefault="00FC4689" w:rsidP="00FC4689"/>
    <w:p w14:paraId="05CFE5CA" w14:textId="77777777" w:rsidR="00FC4689" w:rsidRDefault="00FC4689" w:rsidP="00FC4689"/>
    <w:p w14:paraId="09F2D556" w14:textId="77777777" w:rsidR="00FC4689" w:rsidRDefault="00FC4689" w:rsidP="00FC4689">
      <w:pPr>
        <w:pStyle w:val="Kop3"/>
        <w:rPr>
          <w:b w:val="0"/>
          <w:bCs/>
          <w:i w:val="0"/>
          <w:iCs/>
          <w:sz w:val="20"/>
          <w:szCs w:val="20"/>
        </w:rPr>
      </w:pPr>
      <w:bookmarkStart w:id="295" w:name="_Toc196760712"/>
      <w:r w:rsidRPr="00FC4689">
        <w:rPr>
          <w:b w:val="0"/>
          <w:bCs/>
          <w:i w:val="0"/>
          <w:iCs/>
          <w:sz w:val="20"/>
          <w:szCs w:val="20"/>
        </w:rPr>
        <w:t>Voorbeeld uurrooster halftijdse kleuteronderwijzer</w:t>
      </w:r>
      <w:bookmarkEnd w:id="295"/>
    </w:p>
    <w:p w14:paraId="180FA60C" w14:textId="77777777" w:rsidR="00FC4689" w:rsidRPr="00FC4689" w:rsidRDefault="00FC4689" w:rsidP="00FC4689">
      <w:pPr>
        <w:rPr>
          <w:lang w:val="nl-BE" w:eastAsia="en-US"/>
        </w:rPr>
      </w:pPr>
    </w:p>
    <w:p w14:paraId="43EF06A1" w14:textId="5B4DA8E2" w:rsidR="00FC4689" w:rsidRDefault="00833B2D" w:rsidP="00FC4689">
      <w:r>
        <w:rPr>
          <w:noProof/>
        </w:rPr>
        <w:drawing>
          <wp:inline distT="0" distB="0" distL="0" distR="0" wp14:anchorId="4D54BD2B" wp14:editId="46E9F702">
            <wp:extent cx="5524500" cy="1877429"/>
            <wp:effectExtent l="0" t="0" r="0" b="8890"/>
            <wp:docPr id="2072792422" name="Afbeelding 1" descr="Afbeelding met tekst, schermopname, lijn, nummer&#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792422" name="Afbeelding 1" descr="Afbeelding met tekst, schermopname, lijn, nummer&#10;&#10;Door AI gegenereerde inhoud is mogelijk onjuist."/>
                    <pic:cNvPicPr/>
                  </pic:nvPicPr>
                  <pic:blipFill>
                    <a:blip r:embed="rId27"/>
                    <a:stretch>
                      <a:fillRect/>
                    </a:stretch>
                  </pic:blipFill>
                  <pic:spPr>
                    <a:xfrm>
                      <a:off x="0" y="0"/>
                      <a:ext cx="5540113" cy="1882735"/>
                    </a:xfrm>
                    <a:prstGeom prst="rect">
                      <a:avLst/>
                    </a:prstGeom>
                  </pic:spPr>
                </pic:pic>
              </a:graphicData>
            </a:graphic>
          </wp:inline>
        </w:drawing>
      </w:r>
    </w:p>
    <w:p w14:paraId="43DE25C8" w14:textId="77777777" w:rsidR="00FC4689" w:rsidRDefault="00FC4689" w:rsidP="00FC4689"/>
    <w:p w14:paraId="3C5C3496" w14:textId="77777777" w:rsidR="00FC4689" w:rsidRDefault="00FC4689" w:rsidP="00FC4689">
      <w:pPr>
        <w:pStyle w:val="Kop3"/>
        <w:rPr>
          <w:b w:val="0"/>
          <w:bCs/>
          <w:i w:val="0"/>
          <w:iCs/>
          <w:sz w:val="20"/>
          <w:szCs w:val="22"/>
        </w:rPr>
      </w:pPr>
      <w:bookmarkStart w:id="296" w:name="_Toc196760713"/>
      <w:r w:rsidRPr="00FC4689">
        <w:rPr>
          <w:b w:val="0"/>
          <w:bCs/>
          <w:i w:val="0"/>
          <w:iCs/>
          <w:sz w:val="20"/>
          <w:szCs w:val="22"/>
        </w:rPr>
        <w:t>Voorbeeld uurrooster 4/5 kleuteronderwijzer (20/24)</w:t>
      </w:r>
      <w:bookmarkEnd w:id="296"/>
    </w:p>
    <w:p w14:paraId="4E489D42" w14:textId="77777777" w:rsidR="00FC4689" w:rsidRPr="00FC4689" w:rsidRDefault="00FC4689" w:rsidP="00FC4689">
      <w:pPr>
        <w:rPr>
          <w:lang w:val="nl-BE" w:eastAsia="en-US"/>
        </w:rPr>
      </w:pPr>
    </w:p>
    <w:p w14:paraId="385A2A8C" w14:textId="62096D82" w:rsidR="00FC4689" w:rsidRDefault="00833B2D" w:rsidP="00FC4689">
      <w:r>
        <w:rPr>
          <w:noProof/>
        </w:rPr>
        <w:drawing>
          <wp:inline distT="0" distB="0" distL="0" distR="0" wp14:anchorId="1EBAF7A9" wp14:editId="05BBC34C">
            <wp:extent cx="5502729" cy="1823931"/>
            <wp:effectExtent l="0" t="0" r="3175" b="5080"/>
            <wp:docPr id="554943920" name="Afbeelding 1" descr="Afbeelding met tekst, schermopname, lijn, diagram&#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943920" name="Afbeelding 1" descr="Afbeelding met tekst, schermopname, lijn, diagram&#10;&#10;Door AI gegenereerde inhoud is mogelijk onjuist."/>
                    <pic:cNvPicPr/>
                  </pic:nvPicPr>
                  <pic:blipFill>
                    <a:blip r:embed="rId28"/>
                    <a:stretch>
                      <a:fillRect/>
                    </a:stretch>
                  </pic:blipFill>
                  <pic:spPr>
                    <a:xfrm>
                      <a:off x="0" y="0"/>
                      <a:ext cx="5513365" cy="1827456"/>
                    </a:xfrm>
                    <a:prstGeom prst="rect">
                      <a:avLst/>
                    </a:prstGeom>
                  </pic:spPr>
                </pic:pic>
              </a:graphicData>
            </a:graphic>
          </wp:inline>
        </w:drawing>
      </w:r>
    </w:p>
    <w:p w14:paraId="761EFE58" w14:textId="52C5C132" w:rsidR="00FC4689" w:rsidRDefault="00FC4689" w:rsidP="00FC4689">
      <w:r>
        <w:tab/>
      </w:r>
    </w:p>
    <w:p w14:paraId="35BB0932" w14:textId="77777777" w:rsidR="005F0D00" w:rsidRDefault="005F0D00" w:rsidP="00FC4689"/>
    <w:p w14:paraId="711ED5A7" w14:textId="77777777" w:rsidR="005F0D00" w:rsidRDefault="005F0D00" w:rsidP="00FC4689"/>
    <w:p w14:paraId="53461C76" w14:textId="77777777" w:rsidR="005F0D00" w:rsidRDefault="005F0D00" w:rsidP="00FC4689"/>
    <w:p w14:paraId="733A3C12" w14:textId="77777777" w:rsidR="005F0D00" w:rsidRDefault="005F0D00" w:rsidP="00FC4689"/>
    <w:p w14:paraId="76CC63C0" w14:textId="77777777" w:rsidR="005F0D00" w:rsidRDefault="005F0D00" w:rsidP="00FC4689"/>
    <w:p w14:paraId="576B9993" w14:textId="77777777" w:rsidR="005F0D00" w:rsidRDefault="005F0D00" w:rsidP="00FC4689"/>
    <w:p w14:paraId="5E94B47D" w14:textId="77777777" w:rsidR="005F0D00" w:rsidRDefault="005F0D00" w:rsidP="00FC4689"/>
    <w:p w14:paraId="379308E4" w14:textId="77777777" w:rsidR="005F0D00" w:rsidRDefault="005F0D00" w:rsidP="00FC4689"/>
    <w:p w14:paraId="3A7BA81E" w14:textId="77777777" w:rsidR="005F0D00" w:rsidRDefault="005F0D00" w:rsidP="00FC4689"/>
    <w:p w14:paraId="1E106CBC" w14:textId="77777777" w:rsidR="00FC4689" w:rsidRDefault="00FC4689" w:rsidP="00FC4689">
      <w:pPr>
        <w:pStyle w:val="Kop3"/>
        <w:rPr>
          <w:b w:val="0"/>
          <w:bCs/>
          <w:i w:val="0"/>
          <w:iCs/>
          <w:sz w:val="20"/>
          <w:szCs w:val="22"/>
        </w:rPr>
      </w:pPr>
      <w:bookmarkStart w:id="297" w:name="_Toc196760714"/>
      <w:r w:rsidRPr="00FC4689">
        <w:rPr>
          <w:b w:val="0"/>
          <w:bCs/>
          <w:i w:val="0"/>
          <w:iCs/>
          <w:sz w:val="20"/>
          <w:szCs w:val="22"/>
        </w:rPr>
        <w:lastRenderedPageBreak/>
        <w:t>Voorbeeld uurrooster 3/4 kleuteronderwijzer (18/24)</w:t>
      </w:r>
      <w:bookmarkEnd w:id="297"/>
    </w:p>
    <w:p w14:paraId="12BB579F" w14:textId="77777777" w:rsidR="00FC4689" w:rsidRPr="00FC4689" w:rsidRDefault="00FC4689" w:rsidP="00FC4689">
      <w:pPr>
        <w:rPr>
          <w:lang w:val="nl-BE" w:eastAsia="en-US"/>
        </w:rPr>
      </w:pPr>
    </w:p>
    <w:p w14:paraId="4155803E" w14:textId="77777777" w:rsidR="00833B2D" w:rsidRDefault="00833B2D" w:rsidP="00FC4689">
      <w:pPr>
        <w:rPr>
          <w:noProof/>
        </w:rPr>
      </w:pPr>
    </w:p>
    <w:p w14:paraId="77281806" w14:textId="1A8CEC01" w:rsidR="00FC4689" w:rsidRPr="00522063" w:rsidRDefault="00833B2D" w:rsidP="00FC4689">
      <w:r>
        <w:rPr>
          <w:noProof/>
        </w:rPr>
        <w:drawing>
          <wp:inline distT="0" distB="0" distL="0" distR="0" wp14:anchorId="2B46A8B9" wp14:editId="50C38A30">
            <wp:extent cx="5545860" cy="1861457"/>
            <wp:effectExtent l="0" t="0" r="0" b="5715"/>
            <wp:docPr id="1276687305" name="Afbeelding 1" descr="Afbeelding met tekst, schermopname, lijn, diagram&#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687305" name="Afbeelding 1" descr="Afbeelding met tekst, schermopname, lijn, diagram&#10;&#10;Door AI gegenereerde inhoud is mogelijk onjuist."/>
                    <pic:cNvPicPr/>
                  </pic:nvPicPr>
                  <pic:blipFill>
                    <a:blip r:embed="rId29"/>
                    <a:stretch>
                      <a:fillRect/>
                    </a:stretch>
                  </pic:blipFill>
                  <pic:spPr>
                    <a:xfrm>
                      <a:off x="0" y="0"/>
                      <a:ext cx="5557737" cy="1865444"/>
                    </a:xfrm>
                    <a:prstGeom prst="rect">
                      <a:avLst/>
                    </a:prstGeom>
                  </pic:spPr>
                </pic:pic>
              </a:graphicData>
            </a:graphic>
          </wp:inline>
        </w:drawing>
      </w:r>
    </w:p>
    <w:p w14:paraId="582E9311" w14:textId="77777777" w:rsidR="00FC4689" w:rsidRDefault="00FC4689" w:rsidP="00FC4689"/>
    <w:p w14:paraId="0DCCDACE" w14:textId="77777777" w:rsidR="00FC4689" w:rsidRDefault="00FC4689" w:rsidP="00FC4689"/>
    <w:p w14:paraId="06F2CC55" w14:textId="77777777" w:rsidR="00FC4689" w:rsidRDefault="00FC4689" w:rsidP="00FC4689"/>
    <w:p w14:paraId="2B9594E6" w14:textId="77777777" w:rsidR="00FC4689" w:rsidRDefault="00FC4689" w:rsidP="00FC4689">
      <w:r>
        <w:br w:type="page"/>
      </w:r>
    </w:p>
    <w:p w14:paraId="247E01FD" w14:textId="77777777" w:rsidR="00FC4689" w:rsidRPr="0024319C" w:rsidRDefault="00FC4689" w:rsidP="00FC4689">
      <w:pPr>
        <w:pStyle w:val="Kop2"/>
      </w:pPr>
      <w:bookmarkStart w:id="298" w:name="_Toc196760715"/>
      <w:r w:rsidRPr="0024319C">
        <w:lastRenderedPageBreak/>
        <w:t>Onderwijzer</w:t>
      </w:r>
      <w:bookmarkEnd w:id="298"/>
    </w:p>
    <w:p w14:paraId="111F16DD" w14:textId="77777777" w:rsidR="00FC4689" w:rsidRDefault="00FC4689" w:rsidP="00FC4689"/>
    <w:p w14:paraId="57FE1F3C" w14:textId="77777777" w:rsidR="00833B2D" w:rsidRPr="00833B2D" w:rsidRDefault="00833B2D" w:rsidP="00833B2D">
      <w:pPr>
        <w:spacing w:after="160" w:line="259" w:lineRule="auto"/>
        <w:rPr>
          <w:rFonts w:eastAsiaTheme="minorHAnsi" w:cs="Arial"/>
          <w:szCs w:val="20"/>
          <w:lang w:val="nl-BE" w:eastAsia="en-US"/>
        </w:rPr>
      </w:pPr>
      <w:r w:rsidRPr="00833B2D">
        <w:rPr>
          <w:rFonts w:eastAsiaTheme="minorHAnsi" w:cs="Arial"/>
          <w:szCs w:val="20"/>
          <w:lang w:val="nl-BE" w:eastAsia="en-US"/>
        </w:rPr>
        <w:t xml:space="preserve">De maximale 26 klokuren (1560 minuten) voor de hoofdopdracht van een voltijds aangestelde onderwijzer worden als volgt verdeeld: </w:t>
      </w:r>
    </w:p>
    <w:p w14:paraId="4B011D55" w14:textId="77777777" w:rsidR="00833B2D" w:rsidRPr="00833B2D" w:rsidRDefault="00833B2D" w:rsidP="00833B2D">
      <w:pPr>
        <w:numPr>
          <w:ilvl w:val="0"/>
          <w:numId w:val="35"/>
        </w:numPr>
        <w:spacing w:after="160" w:line="259" w:lineRule="auto"/>
        <w:contextualSpacing/>
        <w:rPr>
          <w:rFonts w:eastAsiaTheme="minorHAnsi" w:cs="Arial"/>
          <w:szCs w:val="20"/>
          <w:lang w:val="nl-BE" w:eastAsia="en-US"/>
        </w:rPr>
      </w:pPr>
      <w:r w:rsidRPr="00833B2D">
        <w:rPr>
          <w:rFonts w:eastAsiaTheme="minorHAnsi" w:cs="Arial"/>
          <w:szCs w:val="20"/>
          <w:lang w:val="nl-BE" w:eastAsia="en-US"/>
        </w:rPr>
        <w:t>lesopdracht van 24 x 50 minuten (= 1200 min)</w:t>
      </w:r>
    </w:p>
    <w:p w14:paraId="04CF2C3C" w14:textId="77777777" w:rsidR="00833B2D" w:rsidRPr="00833B2D" w:rsidRDefault="00833B2D" w:rsidP="00833B2D">
      <w:pPr>
        <w:numPr>
          <w:ilvl w:val="0"/>
          <w:numId w:val="35"/>
        </w:numPr>
        <w:spacing w:after="160" w:line="259" w:lineRule="auto"/>
        <w:contextualSpacing/>
        <w:rPr>
          <w:rFonts w:eastAsiaTheme="minorHAnsi" w:cs="Arial"/>
          <w:szCs w:val="20"/>
          <w:lang w:val="nl-BE" w:eastAsia="en-US"/>
        </w:rPr>
      </w:pPr>
      <w:r w:rsidRPr="00833B2D">
        <w:rPr>
          <w:rFonts w:eastAsiaTheme="minorHAnsi" w:cs="Arial"/>
          <w:szCs w:val="20"/>
          <w:lang w:val="nl-BE" w:eastAsia="en-US"/>
        </w:rPr>
        <w:t>2 lestijden schoolpermanentie van 50 minuten die op school worden gepresteerd (= 100 min)</w:t>
      </w:r>
    </w:p>
    <w:p w14:paraId="1AE0B1EC" w14:textId="77777777" w:rsidR="00833B2D" w:rsidRPr="00833B2D" w:rsidRDefault="00833B2D" w:rsidP="00833B2D">
      <w:pPr>
        <w:numPr>
          <w:ilvl w:val="0"/>
          <w:numId w:val="35"/>
        </w:numPr>
        <w:spacing w:after="160" w:line="259" w:lineRule="auto"/>
        <w:contextualSpacing/>
        <w:rPr>
          <w:rFonts w:eastAsiaTheme="minorHAnsi" w:cs="Arial"/>
          <w:szCs w:val="20"/>
          <w:lang w:val="nl-BE" w:eastAsia="en-US"/>
        </w:rPr>
      </w:pPr>
      <w:r w:rsidRPr="00833B2D">
        <w:rPr>
          <w:rFonts w:eastAsiaTheme="minorHAnsi" w:cs="Arial"/>
          <w:szCs w:val="20"/>
          <w:lang w:val="nl-BE" w:eastAsia="en-US"/>
        </w:rPr>
        <w:t>2 lestijden permanentie (*) van 50 minuten (= 100 min)</w:t>
      </w:r>
    </w:p>
    <w:p w14:paraId="39166016" w14:textId="77777777" w:rsidR="00833B2D" w:rsidRPr="00833B2D" w:rsidRDefault="00833B2D" w:rsidP="00833B2D">
      <w:pPr>
        <w:numPr>
          <w:ilvl w:val="0"/>
          <w:numId w:val="35"/>
        </w:numPr>
        <w:spacing w:after="160" w:line="259" w:lineRule="auto"/>
        <w:contextualSpacing/>
        <w:rPr>
          <w:rFonts w:eastAsiaTheme="minorHAnsi" w:cs="Arial"/>
          <w:szCs w:val="20"/>
          <w:lang w:val="nl-BE" w:eastAsia="en-US"/>
        </w:rPr>
      </w:pPr>
      <w:r w:rsidRPr="00833B2D">
        <w:rPr>
          <w:rFonts w:eastAsiaTheme="minorHAnsi" w:cs="Arial"/>
          <w:szCs w:val="20"/>
          <w:lang w:val="nl-BE" w:eastAsia="en-US"/>
        </w:rPr>
        <w:t xml:space="preserve">150 min toezicht, gepresteerd binnen de periode die loopt vanaf 15 minuten voor de eerste les ’s morgens tot 15 minuten na de laatste les ’s middags en vanaf 15 minuten voor de eerste les ’s </w:t>
      </w:r>
      <w:proofErr w:type="spellStart"/>
      <w:r w:rsidRPr="00833B2D">
        <w:rPr>
          <w:rFonts w:eastAsiaTheme="minorHAnsi" w:cs="Arial"/>
          <w:szCs w:val="20"/>
          <w:lang w:val="nl-BE" w:eastAsia="en-US"/>
        </w:rPr>
        <w:t>namiddags</w:t>
      </w:r>
      <w:proofErr w:type="spellEnd"/>
      <w:r w:rsidRPr="00833B2D">
        <w:rPr>
          <w:rFonts w:eastAsiaTheme="minorHAnsi" w:cs="Arial"/>
          <w:szCs w:val="20"/>
          <w:lang w:val="nl-BE" w:eastAsia="en-US"/>
        </w:rPr>
        <w:t xml:space="preserve"> tot 15 minuten na de laatste les ’s avonds. (*)</w:t>
      </w:r>
    </w:p>
    <w:p w14:paraId="2A70EC0F" w14:textId="77777777" w:rsidR="00833B2D" w:rsidRPr="00833B2D" w:rsidRDefault="00833B2D" w:rsidP="00833B2D">
      <w:pPr>
        <w:spacing w:after="160" w:line="259" w:lineRule="auto"/>
        <w:ind w:left="720"/>
        <w:contextualSpacing/>
        <w:rPr>
          <w:rFonts w:eastAsiaTheme="minorHAnsi" w:cs="Arial"/>
          <w:szCs w:val="20"/>
          <w:lang w:val="nl-BE" w:eastAsia="en-US"/>
        </w:rPr>
      </w:pPr>
    </w:p>
    <w:p w14:paraId="491CBA8A" w14:textId="77777777" w:rsidR="00833B2D" w:rsidRPr="00833B2D" w:rsidRDefault="00833B2D" w:rsidP="00833B2D">
      <w:pPr>
        <w:spacing w:after="160" w:line="259" w:lineRule="auto"/>
        <w:rPr>
          <w:rFonts w:eastAsiaTheme="minorHAnsi" w:cs="Arial"/>
          <w:szCs w:val="20"/>
          <w:lang w:val="nl-BE" w:eastAsia="en-US"/>
        </w:rPr>
      </w:pPr>
      <w:bookmarkStart w:id="299" w:name="_Hlk196755777"/>
      <w:r w:rsidRPr="00833B2D">
        <w:rPr>
          <w:rFonts w:eastAsiaTheme="minorHAnsi" w:cs="Arial"/>
          <w:szCs w:val="20"/>
          <w:lang w:val="nl-BE" w:eastAsia="en-US"/>
        </w:rPr>
        <w:t xml:space="preserve">(*) lestijden permanentie dienen voor: </w:t>
      </w:r>
    </w:p>
    <w:p w14:paraId="6E2D17B9" w14:textId="77777777" w:rsidR="00833B2D" w:rsidRPr="00833B2D" w:rsidRDefault="00833B2D" w:rsidP="00833B2D">
      <w:pPr>
        <w:numPr>
          <w:ilvl w:val="0"/>
          <w:numId w:val="38"/>
        </w:numPr>
        <w:spacing w:after="160" w:line="259" w:lineRule="auto"/>
        <w:contextualSpacing/>
        <w:rPr>
          <w:rFonts w:eastAsiaTheme="minorHAnsi" w:cs="Arial"/>
          <w:szCs w:val="20"/>
          <w:lang w:val="nl-BE" w:eastAsia="en-US"/>
        </w:rPr>
      </w:pPr>
      <w:r w:rsidRPr="00833B2D">
        <w:rPr>
          <w:rFonts w:eastAsiaTheme="minorHAnsi" w:cs="Arial"/>
          <w:szCs w:val="20"/>
          <w:lang w:val="nl-BE" w:eastAsia="en-US"/>
        </w:rPr>
        <w:t>administratieve taken;</w:t>
      </w:r>
    </w:p>
    <w:p w14:paraId="52F3FB02" w14:textId="77777777" w:rsidR="00833B2D" w:rsidRPr="00833B2D" w:rsidRDefault="00833B2D" w:rsidP="00833B2D">
      <w:pPr>
        <w:numPr>
          <w:ilvl w:val="0"/>
          <w:numId w:val="38"/>
        </w:numPr>
        <w:spacing w:after="160" w:line="259" w:lineRule="auto"/>
        <w:contextualSpacing/>
        <w:rPr>
          <w:rFonts w:eastAsiaTheme="minorHAnsi" w:cs="Arial"/>
          <w:szCs w:val="20"/>
          <w:lang w:val="nl-BE" w:eastAsia="en-US"/>
        </w:rPr>
      </w:pPr>
      <w:r w:rsidRPr="00833B2D">
        <w:rPr>
          <w:rFonts w:eastAsiaTheme="minorHAnsi" w:cs="Arial"/>
          <w:szCs w:val="20"/>
          <w:lang w:val="nl-BE" w:eastAsia="en-US"/>
        </w:rPr>
        <w:t>garanderen van continuïteit bij afwezigheid collega;</w:t>
      </w:r>
    </w:p>
    <w:p w14:paraId="74F15DA8" w14:textId="77777777" w:rsidR="00833B2D" w:rsidRPr="00833B2D" w:rsidRDefault="00833B2D" w:rsidP="00833B2D">
      <w:pPr>
        <w:numPr>
          <w:ilvl w:val="0"/>
          <w:numId w:val="38"/>
        </w:numPr>
        <w:spacing w:after="160" w:line="259" w:lineRule="auto"/>
        <w:contextualSpacing/>
        <w:rPr>
          <w:rFonts w:eastAsiaTheme="minorHAnsi" w:cs="Arial"/>
          <w:szCs w:val="20"/>
          <w:lang w:val="nl-BE" w:eastAsia="en-US"/>
        </w:rPr>
      </w:pPr>
      <w:r w:rsidRPr="00833B2D">
        <w:rPr>
          <w:rFonts w:eastAsiaTheme="minorHAnsi" w:cs="Arial"/>
          <w:szCs w:val="20"/>
          <w:lang w:val="nl-BE" w:eastAsia="en-US"/>
        </w:rPr>
        <w:t>begeleiding bij activiteiten;</w:t>
      </w:r>
    </w:p>
    <w:p w14:paraId="6AA2DF61" w14:textId="77777777" w:rsidR="00833B2D" w:rsidRPr="00833B2D" w:rsidRDefault="00833B2D" w:rsidP="00833B2D">
      <w:pPr>
        <w:numPr>
          <w:ilvl w:val="0"/>
          <w:numId w:val="38"/>
        </w:numPr>
        <w:spacing w:after="160" w:line="259" w:lineRule="auto"/>
        <w:contextualSpacing/>
        <w:rPr>
          <w:rFonts w:eastAsiaTheme="minorHAnsi" w:cs="Arial"/>
          <w:szCs w:val="20"/>
          <w:lang w:val="nl-BE" w:eastAsia="en-US"/>
        </w:rPr>
      </w:pPr>
      <w:r w:rsidRPr="00833B2D">
        <w:rPr>
          <w:rFonts w:eastAsiaTheme="minorHAnsi" w:cs="Arial"/>
          <w:szCs w:val="20"/>
          <w:lang w:val="nl-BE" w:eastAsia="en-US"/>
        </w:rPr>
        <w:t>ondersteunende lesopdracht;</w:t>
      </w:r>
    </w:p>
    <w:p w14:paraId="05607511" w14:textId="77777777" w:rsidR="00833B2D" w:rsidRPr="00833B2D" w:rsidRDefault="00833B2D" w:rsidP="00833B2D">
      <w:pPr>
        <w:numPr>
          <w:ilvl w:val="0"/>
          <w:numId w:val="38"/>
        </w:numPr>
        <w:spacing w:after="160" w:line="259" w:lineRule="auto"/>
        <w:contextualSpacing/>
        <w:rPr>
          <w:rFonts w:eastAsiaTheme="minorHAnsi" w:cs="Arial"/>
          <w:szCs w:val="20"/>
          <w:lang w:val="nl-BE" w:eastAsia="en-US"/>
        </w:rPr>
      </w:pPr>
      <w:r w:rsidRPr="00833B2D">
        <w:rPr>
          <w:rFonts w:eastAsiaTheme="minorHAnsi" w:cs="Arial"/>
          <w:szCs w:val="20"/>
          <w:lang w:val="nl-BE" w:eastAsia="en-US"/>
        </w:rPr>
        <w:t xml:space="preserve">overleg in al zijn vormen. (De planning van de overlegmomenten tijdens de lestijden permanentie worden bij de start van het schooljaar meegedeeld). </w:t>
      </w:r>
    </w:p>
    <w:p w14:paraId="6077C512" w14:textId="77777777" w:rsidR="00833B2D" w:rsidRPr="00833B2D" w:rsidRDefault="00833B2D" w:rsidP="00833B2D">
      <w:pPr>
        <w:spacing w:after="160" w:line="259" w:lineRule="auto"/>
        <w:ind w:left="708"/>
        <w:rPr>
          <w:rFonts w:eastAsiaTheme="minorHAnsi" w:cs="Arial"/>
          <w:szCs w:val="20"/>
          <w:lang w:val="nl-BE" w:eastAsia="en-US"/>
        </w:rPr>
      </w:pPr>
      <w:r w:rsidRPr="00833B2D">
        <w:rPr>
          <w:rFonts w:eastAsiaTheme="minorHAnsi" w:cs="Arial"/>
          <w:szCs w:val="20"/>
          <w:lang w:val="nl-BE" w:eastAsia="en-US"/>
        </w:rPr>
        <w:t xml:space="preserve">Indien mogelijk en mits toestemming van de directeur, mogen de personeelsleden deze lestijden permanentie </w:t>
      </w:r>
      <w:proofErr w:type="spellStart"/>
      <w:r w:rsidRPr="00833B2D">
        <w:rPr>
          <w:rFonts w:eastAsiaTheme="minorHAnsi" w:cs="Arial"/>
          <w:szCs w:val="20"/>
          <w:lang w:val="nl-BE" w:eastAsia="en-US"/>
        </w:rPr>
        <w:t>plaatsonafhankelijk</w:t>
      </w:r>
      <w:proofErr w:type="spellEnd"/>
      <w:r w:rsidRPr="00833B2D">
        <w:rPr>
          <w:rFonts w:eastAsiaTheme="minorHAnsi" w:cs="Arial"/>
          <w:szCs w:val="20"/>
          <w:lang w:val="nl-BE" w:eastAsia="en-US"/>
        </w:rPr>
        <w:t xml:space="preserve"> opnemen. Tijdens de 2 lestijden </w:t>
      </w:r>
      <w:r w:rsidRPr="00833B2D">
        <w:rPr>
          <w:rFonts w:eastAsiaTheme="minorHAnsi" w:cs="Arial"/>
          <w:szCs w:val="20"/>
          <w:u w:val="single"/>
          <w:lang w:val="nl-BE" w:eastAsia="en-US"/>
        </w:rPr>
        <w:t>school</w:t>
      </w:r>
      <w:r w:rsidRPr="00833B2D">
        <w:rPr>
          <w:rFonts w:eastAsiaTheme="minorHAnsi" w:cs="Arial"/>
          <w:szCs w:val="20"/>
          <w:lang w:val="nl-BE" w:eastAsia="en-US"/>
        </w:rPr>
        <w:t>permanentie neemt men gelijkaardige taken op, maar is de aanwezigheid op school wel verplicht.</w:t>
      </w:r>
    </w:p>
    <w:bookmarkEnd w:id="299"/>
    <w:p w14:paraId="742B7711" w14:textId="77777777" w:rsidR="00FC4689" w:rsidRPr="00833B2D" w:rsidRDefault="00FC4689" w:rsidP="00FC4689">
      <w:pPr>
        <w:rPr>
          <w:lang w:val="nl-BE"/>
        </w:rPr>
      </w:pPr>
    </w:p>
    <w:p w14:paraId="4283B0D3" w14:textId="77777777" w:rsidR="00FC4689" w:rsidRDefault="00FC4689" w:rsidP="00FC4689">
      <w:pPr>
        <w:pStyle w:val="Kop3"/>
        <w:rPr>
          <w:b w:val="0"/>
          <w:bCs/>
          <w:i w:val="0"/>
          <w:iCs/>
          <w:sz w:val="20"/>
          <w:szCs w:val="22"/>
        </w:rPr>
      </w:pPr>
      <w:bookmarkStart w:id="300" w:name="_Toc196760716"/>
      <w:r w:rsidRPr="00FC4689">
        <w:rPr>
          <w:b w:val="0"/>
          <w:bCs/>
          <w:i w:val="0"/>
          <w:iCs/>
          <w:sz w:val="20"/>
          <w:szCs w:val="22"/>
        </w:rPr>
        <w:t>Voorbeeld uurrooster voltijdse onderwijzer</w:t>
      </w:r>
      <w:bookmarkEnd w:id="300"/>
    </w:p>
    <w:p w14:paraId="6935E0D0" w14:textId="77777777" w:rsidR="00FC4689" w:rsidRPr="00FC4689" w:rsidRDefault="00FC4689" w:rsidP="00FC4689">
      <w:pPr>
        <w:rPr>
          <w:lang w:val="nl-BE" w:eastAsia="en-US"/>
        </w:rPr>
      </w:pPr>
    </w:p>
    <w:p w14:paraId="51236CFD" w14:textId="6E8E88FE" w:rsidR="00FC4689" w:rsidRDefault="00833B2D" w:rsidP="00FC4689">
      <w:r>
        <w:rPr>
          <w:noProof/>
        </w:rPr>
        <w:drawing>
          <wp:inline distT="0" distB="0" distL="0" distR="0" wp14:anchorId="6D2A7D92" wp14:editId="12202947">
            <wp:extent cx="5524500" cy="1856115"/>
            <wp:effectExtent l="0" t="0" r="0" b="0"/>
            <wp:docPr id="1434889756" name="Afbeelding 1" descr="Afbeelding met tekst, schermopname, lijn, Kleurrijkheid&#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889756" name="Afbeelding 1" descr="Afbeelding met tekst, schermopname, lijn, Kleurrijkheid&#10;&#10;Door AI gegenereerde inhoud is mogelijk onjuist."/>
                    <pic:cNvPicPr/>
                  </pic:nvPicPr>
                  <pic:blipFill>
                    <a:blip r:embed="rId30"/>
                    <a:stretch>
                      <a:fillRect/>
                    </a:stretch>
                  </pic:blipFill>
                  <pic:spPr>
                    <a:xfrm>
                      <a:off x="0" y="0"/>
                      <a:ext cx="5554416" cy="1866166"/>
                    </a:xfrm>
                    <a:prstGeom prst="rect">
                      <a:avLst/>
                    </a:prstGeom>
                  </pic:spPr>
                </pic:pic>
              </a:graphicData>
            </a:graphic>
          </wp:inline>
        </w:drawing>
      </w:r>
    </w:p>
    <w:p w14:paraId="081CD42C" w14:textId="77777777" w:rsidR="00FC4689" w:rsidRDefault="00FC4689" w:rsidP="00FC4689"/>
    <w:p w14:paraId="5718F3AF" w14:textId="77777777" w:rsidR="00FC4689" w:rsidRDefault="00FC4689" w:rsidP="00FC4689">
      <w:pPr>
        <w:pStyle w:val="Kop3"/>
        <w:rPr>
          <w:b w:val="0"/>
          <w:bCs/>
          <w:i w:val="0"/>
          <w:iCs/>
          <w:sz w:val="20"/>
          <w:szCs w:val="22"/>
        </w:rPr>
      </w:pPr>
      <w:bookmarkStart w:id="301" w:name="_Toc196760717"/>
      <w:r w:rsidRPr="00FC4689">
        <w:rPr>
          <w:b w:val="0"/>
          <w:bCs/>
          <w:i w:val="0"/>
          <w:iCs/>
          <w:sz w:val="20"/>
          <w:szCs w:val="22"/>
        </w:rPr>
        <w:t>Voorbeeld uurrooster halftijdse onderwijzer</w:t>
      </w:r>
      <w:bookmarkEnd w:id="301"/>
    </w:p>
    <w:p w14:paraId="25F01DCA" w14:textId="77777777" w:rsidR="00FC4689" w:rsidRPr="00FC4689" w:rsidRDefault="00FC4689" w:rsidP="00FC4689">
      <w:pPr>
        <w:rPr>
          <w:lang w:val="nl-BE" w:eastAsia="en-US"/>
        </w:rPr>
      </w:pPr>
    </w:p>
    <w:p w14:paraId="73496F3E" w14:textId="5DFAD60F" w:rsidR="00FC4689" w:rsidRDefault="00833B2D" w:rsidP="00FC4689">
      <w:r>
        <w:rPr>
          <w:noProof/>
        </w:rPr>
        <w:drawing>
          <wp:inline distT="0" distB="0" distL="0" distR="0" wp14:anchorId="7AF2F675" wp14:editId="55E5CDC1">
            <wp:extent cx="5535386" cy="1855501"/>
            <wp:effectExtent l="0" t="0" r="8255" b="0"/>
            <wp:docPr id="1869202927" name="Afbeelding 1" descr="Afbeelding met tekst, schermopname, lijn, Kleurrijkheid&#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202927" name="Afbeelding 1" descr="Afbeelding met tekst, schermopname, lijn, Kleurrijkheid&#10;&#10;Door AI gegenereerde inhoud is mogelijk onjuist."/>
                    <pic:cNvPicPr/>
                  </pic:nvPicPr>
                  <pic:blipFill>
                    <a:blip r:embed="rId31"/>
                    <a:stretch>
                      <a:fillRect/>
                    </a:stretch>
                  </pic:blipFill>
                  <pic:spPr>
                    <a:xfrm>
                      <a:off x="0" y="0"/>
                      <a:ext cx="5548990" cy="1860061"/>
                    </a:xfrm>
                    <a:prstGeom prst="rect">
                      <a:avLst/>
                    </a:prstGeom>
                  </pic:spPr>
                </pic:pic>
              </a:graphicData>
            </a:graphic>
          </wp:inline>
        </w:drawing>
      </w:r>
    </w:p>
    <w:p w14:paraId="633D823A" w14:textId="77777777" w:rsidR="00FC4689" w:rsidRDefault="00FC4689" w:rsidP="00FC4689"/>
    <w:p w14:paraId="084122FF" w14:textId="77777777" w:rsidR="005F0D00" w:rsidRDefault="005F0D00" w:rsidP="00FC4689"/>
    <w:p w14:paraId="49B9C9B4" w14:textId="77777777" w:rsidR="00FC4689" w:rsidRDefault="00FC4689" w:rsidP="00FC4689">
      <w:pPr>
        <w:pStyle w:val="Kop3"/>
        <w:rPr>
          <w:b w:val="0"/>
          <w:bCs/>
          <w:i w:val="0"/>
          <w:iCs/>
          <w:sz w:val="20"/>
          <w:szCs w:val="22"/>
        </w:rPr>
      </w:pPr>
      <w:bookmarkStart w:id="302" w:name="_Toc196760718"/>
      <w:r w:rsidRPr="00FC4689">
        <w:rPr>
          <w:b w:val="0"/>
          <w:bCs/>
          <w:i w:val="0"/>
          <w:iCs/>
          <w:sz w:val="20"/>
          <w:szCs w:val="22"/>
        </w:rPr>
        <w:lastRenderedPageBreak/>
        <w:t>Voorbeeld uurrooster 4/5 onderwijzer (20/24)</w:t>
      </w:r>
      <w:bookmarkEnd w:id="302"/>
    </w:p>
    <w:p w14:paraId="7E91B363" w14:textId="77777777" w:rsidR="00FC4689" w:rsidRPr="00FC4689" w:rsidRDefault="00FC4689" w:rsidP="00FC4689">
      <w:pPr>
        <w:rPr>
          <w:lang w:val="nl-BE" w:eastAsia="en-US"/>
        </w:rPr>
      </w:pPr>
    </w:p>
    <w:p w14:paraId="777BE809" w14:textId="23191EF3" w:rsidR="00FC4689" w:rsidRDefault="00833B2D" w:rsidP="00FC4689">
      <w:r>
        <w:rPr>
          <w:noProof/>
        </w:rPr>
        <w:drawing>
          <wp:inline distT="0" distB="0" distL="0" distR="0" wp14:anchorId="15C51A9C" wp14:editId="459A8D57">
            <wp:extent cx="5529943" cy="1862211"/>
            <wp:effectExtent l="0" t="0" r="0" b="5080"/>
            <wp:docPr id="86427198" name="Afbeelding 1" descr="Afbeelding met tekst, schermopname, diagram, lijn&#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27198" name="Afbeelding 1" descr="Afbeelding met tekst, schermopname, diagram, lijn&#10;&#10;Door AI gegenereerde inhoud is mogelijk onjuist."/>
                    <pic:cNvPicPr/>
                  </pic:nvPicPr>
                  <pic:blipFill>
                    <a:blip r:embed="rId32"/>
                    <a:stretch>
                      <a:fillRect/>
                    </a:stretch>
                  </pic:blipFill>
                  <pic:spPr>
                    <a:xfrm>
                      <a:off x="0" y="0"/>
                      <a:ext cx="5538052" cy="1864942"/>
                    </a:xfrm>
                    <a:prstGeom prst="rect">
                      <a:avLst/>
                    </a:prstGeom>
                  </pic:spPr>
                </pic:pic>
              </a:graphicData>
            </a:graphic>
          </wp:inline>
        </w:drawing>
      </w:r>
    </w:p>
    <w:p w14:paraId="6781A5D1" w14:textId="77777777" w:rsidR="00FC4689" w:rsidRDefault="00FC4689" w:rsidP="00FC4689"/>
    <w:p w14:paraId="73C32933" w14:textId="77777777" w:rsidR="00FC4689" w:rsidRDefault="00FC4689" w:rsidP="00FC4689">
      <w:pPr>
        <w:pStyle w:val="Kop3"/>
        <w:rPr>
          <w:b w:val="0"/>
          <w:bCs/>
          <w:i w:val="0"/>
          <w:iCs/>
          <w:sz w:val="20"/>
          <w:szCs w:val="22"/>
        </w:rPr>
      </w:pPr>
      <w:bookmarkStart w:id="303" w:name="_Toc196760719"/>
      <w:r w:rsidRPr="00FC4689">
        <w:rPr>
          <w:b w:val="0"/>
          <w:bCs/>
          <w:i w:val="0"/>
          <w:iCs/>
          <w:sz w:val="20"/>
          <w:szCs w:val="22"/>
        </w:rPr>
        <w:t>Voorbeeld uurrooster 3/4 onderwijzer (18/24)</w:t>
      </w:r>
      <w:bookmarkEnd w:id="303"/>
    </w:p>
    <w:p w14:paraId="4A2E4DD7" w14:textId="77777777" w:rsidR="00FC4689" w:rsidRPr="00FC4689" w:rsidRDefault="00FC4689" w:rsidP="00FC4689">
      <w:pPr>
        <w:rPr>
          <w:lang w:val="nl-BE" w:eastAsia="en-US"/>
        </w:rPr>
      </w:pPr>
    </w:p>
    <w:p w14:paraId="21108769" w14:textId="62FD768C" w:rsidR="00FC4689" w:rsidRDefault="00833B2D" w:rsidP="00FC4689">
      <w:r>
        <w:rPr>
          <w:noProof/>
        </w:rPr>
        <w:drawing>
          <wp:inline distT="0" distB="0" distL="0" distR="0" wp14:anchorId="30B9BDCA" wp14:editId="60B2BB8F">
            <wp:extent cx="5584372" cy="1867613"/>
            <wp:effectExtent l="0" t="0" r="0" b="0"/>
            <wp:docPr id="1950797408" name="Afbeelding 1" descr="Afbeelding met tekst, schermopname, lijn, Kleurrijkheid&#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797408" name="Afbeelding 1" descr="Afbeelding met tekst, schermopname, lijn, Kleurrijkheid&#10;&#10;Door AI gegenereerde inhoud is mogelijk onjuist."/>
                    <pic:cNvPicPr/>
                  </pic:nvPicPr>
                  <pic:blipFill>
                    <a:blip r:embed="rId33"/>
                    <a:stretch>
                      <a:fillRect/>
                    </a:stretch>
                  </pic:blipFill>
                  <pic:spPr>
                    <a:xfrm>
                      <a:off x="0" y="0"/>
                      <a:ext cx="5594222" cy="1870907"/>
                    </a:xfrm>
                    <a:prstGeom prst="rect">
                      <a:avLst/>
                    </a:prstGeom>
                  </pic:spPr>
                </pic:pic>
              </a:graphicData>
            </a:graphic>
          </wp:inline>
        </w:drawing>
      </w:r>
    </w:p>
    <w:p w14:paraId="1227809E" w14:textId="77777777" w:rsidR="00FC4689" w:rsidRDefault="00FC4689" w:rsidP="00FC4689"/>
    <w:p w14:paraId="107DED17" w14:textId="77777777" w:rsidR="00FC4689" w:rsidRDefault="00FC4689" w:rsidP="00FC4689"/>
    <w:p w14:paraId="49FD4DF7" w14:textId="77777777" w:rsidR="00FC4689" w:rsidRDefault="00FC4689" w:rsidP="00FC4689"/>
    <w:p w14:paraId="15A4E8EE" w14:textId="77777777" w:rsidR="00FC4689" w:rsidRDefault="00FC4689" w:rsidP="00FC4689">
      <w:r>
        <w:br w:type="page"/>
      </w:r>
    </w:p>
    <w:p w14:paraId="7288B106" w14:textId="77777777" w:rsidR="00FC4689" w:rsidRPr="0024319C" w:rsidRDefault="00FC4689" w:rsidP="00FC4689">
      <w:pPr>
        <w:pStyle w:val="Kop2"/>
      </w:pPr>
      <w:bookmarkStart w:id="304" w:name="_Toc196760720"/>
      <w:r w:rsidRPr="0024319C">
        <w:lastRenderedPageBreak/>
        <w:t>Leermeester lichamelijke opvoeding</w:t>
      </w:r>
      <w:bookmarkEnd w:id="304"/>
    </w:p>
    <w:p w14:paraId="00FC26B9" w14:textId="77777777" w:rsidR="00FC4689" w:rsidRPr="0024319C" w:rsidRDefault="00FC4689" w:rsidP="00FC4689"/>
    <w:p w14:paraId="4740A1A6" w14:textId="77777777" w:rsidR="00833B2D" w:rsidRPr="00833B2D" w:rsidRDefault="00833B2D" w:rsidP="00833B2D">
      <w:pPr>
        <w:spacing w:after="160" w:line="259" w:lineRule="auto"/>
        <w:rPr>
          <w:rFonts w:eastAsiaTheme="minorHAnsi" w:cs="Arial"/>
          <w:szCs w:val="20"/>
          <w:lang w:val="nl-BE" w:eastAsia="en-US"/>
        </w:rPr>
      </w:pPr>
      <w:bookmarkStart w:id="305" w:name="_Toc196760721"/>
      <w:r w:rsidRPr="00833B2D">
        <w:rPr>
          <w:rFonts w:eastAsiaTheme="minorHAnsi" w:cs="Arial"/>
          <w:szCs w:val="20"/>
          <w:lang w:val="nl-BE" w:eastAsia="en-US"/>
        </w:rPr>
        <w:t xml:space="preserve">De maximale 26 klokuren (1560 minuten) voor de hoofdopdracht van een voltijds aangestelde leermeester lichamelijke opvoeding worden als volgt verdeeld: </w:t>
      </w:r>
    </w:p>
    <w:p w14:paraId="15864070" w14:textId="77777777" w:rsidR="00833B2D" w:rsidRPr="00833B2D" w:rsidRDefault="00833B2D" w:rsidP="00833B2D">
      <w:pPr>
        <w:numPr>
          <w:ilvl w:val="0"/>
          <w:numId w:val="35"/>
        </w:numPr>
        <w:spacing w:after="160" w:line="259" w:lineRule="auto"/>
        <w:contextualSpacing/>
        <w:rPr>
          <w:rFonts w:eastAsiaTheme="minorHAnsi" w:cs="Arial"/>
          <w:szCs w:val="20"/>
          <w:lang w:val="nl-BE" w:eastAsia="en-US"/>
        </w:rPr>
      </w:pPr>
      <w:r w:rsidRPr="00833B2D">
        <w:rPr>
          <w:rFonts w:eastAsiaTheme="minorHAnsi" w:cs="Arial"/>
          <w:szCs w:val="20"/>
          <w:lang w:val="nl-BE" w:eastAsia="en-US"/>
        </w:rPr>
        <w:t>lesopdracht van 24 x 50 minuten (= 1200 min)</w:t>
      </w:r>
    </w:p>
    <w:p w14:paraId="5A62C813" w14:textId="77777777" w:rsidR="00833B2D" w:rsidRPr="00833B2D" w:rsidRDefault="00833B2D" w:rsidP="00833B2D">
      <w:pPr>
        <w:numPr>
          <w:ilvl w:val="0"/>
          <w:numId w:val="35"/>
        </w:numPr>
        <w:spacing w:after="160" w:line="259" w:lineRule="auto"/>
        <w:contextualSpacing/>
        <w:rPr>
          <w:rFonts w:eastAsiaTheme="minorHAnsi" w:cs="Arial"/>
          <w:szCs w:val="20"/>
          <w:lang w:val="nl-BE" w:eastAsia="en-US"/>
        </w:rPr>
      </w:pPr>
      <w:r w:rsidRPr="00833B2D">
        <w:rPr>
          <w:rFonts w:eastAsiaTheme="minorHAnsi" w:cs="Arial"/>
          <w:szCs w:val="20"/>
          <w:lang w:val="nl-BE" w:eastAsia="en-US"/>
        </w:rPr>
        <w:t>2 lestijden schoolpermanentie van 50 minuten die op school worden gepresteerd (= 100 min)</w:t>
      </w:r>
    </w:p>
    <w:p w14:paraId="1AA2745F" w14:textId="77777777" w:rsidR="00833B2D" w:rsidRPr="00833B2D" w:rsidRDefault="00833B2D" w:rsidP="00833B2D">
      <w:pPr>
        <w:numPr>
          <w:ilvl w:val="0"/>
          <w:numId w:val="35"/>
        </w:numPr>
        <w:spacing w:after="160" w:line="259" w:lineRule="auto"/>
        <w:contextualSpacing/>
        <w:rPr>
          <w:rFonts w:eastAsiaTheme="minorHAnsi" w:cs="Arial"/>
          <w:szCs w:val="20"/>
          <w:lang w:val="nl-BE" w:eastAsia="en-US"/>
        </w:rPr>
      </w:pPr>
      <w:r w:rsidRPr="00833B2D">
        <w:rPr>
          <w:rFonts w:eastAsiaTheme="minorHAnsi" w:cs="Arial"/>
          <w:szCs w:val="20"/>
          <w:lang w:val="nl-BE" w:eastAsia="en-US"/>
        </w:rPr>
        <w:t>2 lestijden permanentie (*) van 50 minuten (= 100 min)</w:t>
      </w:r>
    </w:p>
    <w:p w14:paraId="65571077" w14:textId="77777777" w:rsidR="00833B2D" w:rsidRPr="00833B2D" w:rsidRDefault="00833B2D" w:rsidP="00833B2D">
      <w:pPr>
        <w:numPr>
          <w:ilvl w:val="0"/>
          <w:numId w:val="35"/>
        </w:numPr>
        <w:spacing w:after="160" w:line="259" w:lineRule="auto"/>
        <w:contextualSpacing/>
        <w:rPr>
          <w:rFonts w:eastAsiaTheme="minorHAnsi" w:cs="Arial"/>
          <w:szCs w:val="20"/>
          <w:lang w:val="nl-BE" w:eastAsia="en-US"/>
        </w:rPr>
      </w:pPr>
      <w:r w:rsidRPr="00833B2D">
        <w:rPr>
          <w:rFonts w:eastAsiaTheme="minorHAnsi" w:cs="Arial"/>
          <w:szCs w:val="20"/>
          <w:lang w:val="nl-BE" w:eastAsia="en-US"/>
        </w:rPr>
        <w:t xml:space="preserve">150 min toezicht, gepresteerd binnen de periode die loopt vanaf 15 minuten voor de eerste les ’s morgens tot 15 minuten na de laatste les ’s middags en vanaf 15 minuten voor de eerste les ’s </w:t>
      </w:r>
      <w:proofErr w:type="spellStart"/>
      <w:r w:rsidRPr="00833B2D">
        <w:rPr>
          <w:rFonts w:eastAsiaTheme="minorHAnsi" w:cs="Arial"/>
          <w:szCs w:val="20"/>
          <w:lang w:val="nl-BE" w:eastAsia="en-US"/>
        </w:rPr>
        <w:t>namiddags</w:t>
      </w:r>
      <w:proofErr w:type="spellEnd"/>
      <w:r w:rsidRPr="00833B2D">
        <w:rPr>
          <w:rFonts w:eastAsiaTheme="minorHAnsi" w:cs="Arial"/>
          <w:szCs w:val="20"/>
          <w:lang w:val="nl-BE" w:eastAsia="en-US"/>
        </w:rPr>
        <w:t xml:space="preserve"> tot 15 minuten na de laatste les ’s avonds. (*)</w:t>
      </w:r>
    </w:p>
    <w:p w14:paraId="581F88A9" w14:textId="77777777" w:rsidR="00833B2D" w:rsidRPr="00833B2D" w:rsidRDefault="00833B2D" w:rsidP="00833B2D">
      <w:pPr>
        <w:spacing w:after="160" w:line="259" w:lineRule="auto"/>
        <w:rPr>
          <w:rFonts w:eastAsiaTheme="minorHAnsi" w:cs="Arial"/>
          <w:szCs w:val="20"/>
          <w:lang w:val="nl-BE" w:eastAsia="en-US"/>
        </w:rPr>
      </w:pPr>
      <w:r w:rsidRPr="00833B2D">
        <w:rPr>
          <w:rFonts w:eastAsiaTheme="minorHAnsi" w:cs="Arial"/>
          <w:szCs w:val="20"/>
          <w:lang w:val="nl-BE" w:eastAsia="en-US"/>
        </w:rPr>
        <w:t xml:space="preserve">(*) lestijden permanentie dienen voor: </w:t>
      </w:r>
    </w:p>
    <w:p w14:paraId="4CCA96A8" w14:textId="77777777" w:rsidR="00833B2D" w:rsidRPr="00833B2D" w:rsidRDefault="00833B2D" w:rsidP="00833B2D">
      <w:pPr>
        <w:numPr>
          <w:ilvl w:val="0"/>
          <w:numId w:val="38"/>
        </w:numPr>
        <w:spacing w:after="160" w:line="259" w:lineRule="auto"/>
        <w:contextualSpacing/>
        <w:rPr>
          <w:rFonts w:eastAsiaTheme="minorHAnsi" w:cs="Arial"/>
          <w:szCs w:val="20"/>
          <w:lang w:val="nl-BE" w:eastAsia="en-US"/>
        </w:rPr>
      </w:pPr>
      <w:r w:rsidRPr="00833B2D">
        <w:rPr>
          <w:rFonts w:eastAsiaTheme="minorHAnsi" w:cs="Arial"/>
          <w:szCs w:val="20"/>
          <w:lang w:val="nl-BE" w:eastAsia="en-US"/>
        </w:rPr>
        <w:t>administratieve taken;</w:t>
      </w:r>
    </w:p>
    <w:p w14:paraId="13028E04" w14:textId="77777777" w:rsidR="00833B2D" w:rsidRPr="00833B2D" w:rsidRDefault="00833B2D" w:rsidP="00833B2D">
      <w:pPr>
        <w:numPr>
          <w:ilvl w:val="0"/>
          <w:numId w:val="38"/>
        </w:numPr>
        <w:spacing w:after="160" w:line="259" w:lineRule="auto"/>
        <w:contextualSpacing/>
        <w:rPr>
          <w:rFonts w:eastAsiaTheme="minorHAnsi" w:cs="Arial"/>
          <w:szCs w:val="20"/>
          <w:lang w:val="nl-BE" w:eastAsia="en-US"/>
        </w:rPr>
      </w:pPr>
      <w:r w:rsidRPr="00833B2D">
        <w:rPr>
          <w:rFonts w:eastAsiaTheme="minorHAnsi" w:cs="Arial"/>
          <w:szCs w:val="20"/>
          <w:lang w:val="nl-BE" w:eastAsia="en-US"/>
        </w:rPr>
        <w:t>garanderen van continuïteit bij afwezigheid collega;</w:t>
      </w:r>
    </w:p>
    <w:p w14:paraId="640EE0E7" w14:textId="77777777" w:rsidR="00833B2D" w:rsidRPr="00833B2D" w:rsidRDefault="00833B2D" w:rsidP="00833B2D">
      <w:pPr>
        <w:numPr>
          <w:ilvl w:val="0"/>
          <w:numId w:val="38"/>
        </w:numPr>
        <w:spacing w:after="160" w:line="259" w:lineRule="auto"/>
        <w:contextualSpacing/>
        <w:rPr>
          <w:rFonts w:eastAsiaTheme="minorHAnsi" w:cs="Arial"/>
          <w:szCs w:val="20"/>
          <w:lang w:val="nl-BE" w:eastAsia="en-US"/>
        </w:rPr>
      </w:pPr>
      <w:r w:rsidRPr="00833B2D">
        <w:rPr>
          <w:rFonts w:eastAsiaTheme="minorHAnsi" w:cs="Arial"/>
          <w:szCs w:val="20"/>
          <w:lang w:val="nl-BE" w:eastAsia="en-US"/>
        </w:rPr>
        <w:t>begeleiding bij activiteiten;</w:t>
      </w:r>
    </w:p>
    <w:p w14:paraId="29D6F9A0" w14:textId="77777777" w:rsidR="00833B2D" w:rsidRPr="00833B2D" w:rsidRDefault="00833B2D" w:rsidP="00833B2D">
      <w:pPr>
        <w:numPr>
          <w:ilvl w:val="0"/>
          <w:numId w:val="38"/>
        </w:numPr>
        <w:spacing w:after="160" w:line="259" w:lineRule="auto"/>
        <w:contextualSpacing/>
        <w:rPr>
          <w:rFonts w:eastAsiaTheme="minorHAnsi" w:cs="Arial"/>
          <w:szCs w:val="20"/>
          <w:lang w:val="nl-BE" w:eastAsia="en-US"/>
        </w:rPr>
      </w:pPr>
      <w:r w:rsidRPr="00833B2D">
        <w:rPr>
          <w:rFonts w:eastAsiaTheme="minorHAnsi" w:cs="Arial"/>
          <w:szCs w:val="20"/>
          <w:lang w:val="nl-BE" w:eastAsia="en-US"/>
        </w:rPr>
        <w:t>ondersteunende lesopdracht;</w:t>
      </w:r>
    </w:p>
    <w:p w14:paraId="373344B2" w14:textId="77777777" w:rsidR="00833B2D" w:rsidRPr="00833B2D" w:rsidRDefault="00833B2D" w:rsidP="00833B2D">
      <w:pPr>
        <w:numPr>
          <w:ilvl w:val="0"/>
          <w:numId w:val="38"/>
        </w:numPr>
        <w:spacing w:after="160" w:line="259" w:lineRule="auto"/>
        <w:contextualSpacing/>
        <w:rPr>
          <w:rFonts w:eastAsiaTheme="minorHAnsi" w:cs="Arial"/>
          <w:szCs w:val="20"/>
          <w:lang w:val="nl-BE" w:eastAsia="en-US"/>
        </w:rPr>
      </w:pPr>
      <w:r w:rsidRPr="00833B2D">
        <w:rPr>
          <w:rFonts w:eastAsiaTheme="minorHAnsi" w:cs="Arial"/>
          <w:szCs w:val="20"/>
          <w:lang w:val="nl-BE" w:eastAsia="en-US"/>
        </w:rPr>
        <w:t xml:space="preserve">overleg in al zijn vormen. (De planning van de overlegmomenten tijdens de lestijden permanentie worden bij de start van het schooljaar meegedeeld). </w:t>
      </w:r>
    </w:p>
    <w:p w14:paraId="44DF24C6" w14:textId="77777777" w:rsidR="00833B2D" w:rsidRDefault="00833B2D" w:rsidP="00833B2D">
      <w:pPr>
        <w:spacing w:after="160" w:line="259" w:lineRule="auto"/>
        <w:ind w:left="708"/>
        <w:rPr>
          <w:rFonts w:eastAsiaTheme="minorHAnsi" w:cs="Arial"/>
          <w:szCs w:val="20"/>
          <w:lang w:val="nl-BE" w:eastAsia="en-US"/>
        </w:rPr>
      </w:pPr>
      <w:r w:rsidRPr="00833B2D">
        <w:rPr>
          <w:rFonts w:eastAsiaTheme="minorHAnsi" w:cs="Arial"/>
          <w:szCs w:val="20"/>
          <w:lang w:val="nl-BE" w:eastAsia="en-US"/>
        </w:rPr>
        <w:t xml:space="preserve">Indien mogelijk en mits toestemming van de directeur, mogen de personeelsleden deze lestijden permanentie </w:t>
      </w:r>
      <w:proofErr w:type="spellStart"/>
      <w:r w:rsidRPr="00833B2D">
        <w:rPr>
          <w:rFonts w:eastAsiaTheme="minorHAnsi" w:cs="Arial"/>
          <w:szCs w:val="20"/>
          <w:lang w:val="nl-BE" w:eastAsia="en-US"/>
        </w:rPr>
        <w:t>plaatsonafhankelijk</w:t>
      </w:r>
      <w:proofErr w:type="spellEnd"/>
      <w:r w:rsidRPr="00833B2D">
        <w:rPr>
          <w:rFonts w:eastAsiaTheme="minorHAnsi" w:cs="Arial"/>
          <w:szCs w:val="20"/>
          <w:lang w:val="nl-BE" w:eastAsia="en-US"/>
        </w:rPr>
        <w:t xml:space="preserve"> opnemen. Tijdens de 2 lestijden </w:t>
      </w:r>
      <w:r w:rsidRPr="00833B2D">
        <w:rPr>
          <w:rFonts w:eastAsiaTheme="minorHAnsi" w:cs="Arial"/>
          <w:szCs w:val="20"/>
          <w:u w:val="single"/>
          <w:lang w:val="nl-BE" w:eastAsia="en-US"/>
        </w:rPr>
        <w:t>school</w:t>
      </w:r>
      <w:r w:rsidRPr="00833B2D">
        <w:rPr>
          <w:rFonts w:eastAsiaTheme="minorHAnsi" w:cs="Arial"/>
          <w:szCs w:val="20"/>
          <w:lang w:val="nl-BE" w:eastAsia="en-US"/>
        </w:rPr>
        <w:t xml:space="preserve">permanentie neemt men gelijkaardige taken op, maar is de aanwezigheid op school wel verplicht. Wanneer een klasgroep niet beschikbaar is voor de LO-lessen (omwille van een uitstap of activiteit), worden deze lestijden beschouwd als lestijden schoolpermanentie waarbij de aanwezigheid op school vereist is. </w:t>
      </w:r>
    </w:p>
    <w:p w14:paraId="4C42807D" w14:textId="77777777" w:rsidR="00833B2D" w:rsidRPr="00833B2D" w:rsidRDefault="00833B2D" w:rsidP="00833B2D">
      <w:pPr>
        <w:spacing w:after="160" w:line="259" w:lineRule="auto"/>
        <w:ind w:left="708"/>
        <w:rPr>
          <w:rFonts w:eastAsiaTheme="minorHAnsi" w:cs="Arial"/>
          <w:szCs w:val="20"/>
          <w:lang w:val="nl-BE" w:eastAsia="en-US"/>
        </w:rPr>
      </w:pPr>
    </w:p>
    <w:p w14:paraId="1AC6D48E" w14:textId="77777777" w:rsidR="00FC4689" w:rsidRPr="00FC4689" w:rsidRDefault="00FC4689" w:rsidP="00FC4689">
      <w:pPr>
        <w:pStyle w:val="Kop3"/>
        <w:rPr>
          <w:b w:val="0"/>
          <w:bCs/>
          <w:i w:val="0"/>
          <w:iCs/>
          <w:sz w:val="20"/>
          <w:szCs w:val="22"/>
        </w:rPr>
      </w:pPr>
      <w:r w:rsidRPr="00FC4689">
        <w:rPr>
          <w:b w:val="0"/>
          <w:bCs/>
          <w:i w:val="0"/>
          <w:iCs/>
          <w:sz w:val="20"/>
          <w:szCs w:val="22"/>
        </w:rPr>
        <w:t>Voorbeeld uurrooster voltijdse leermeester LO</w:t>
      </w:r>
      <w:bookmarkEnd w:id="305"/>
    </w:p>
    <w:p w14:paraId="58D5080D" w14:textId="77777777" w:rsidR="00FC4689" w:rsidRPr="00316527" w:rsidRDefault="00FC4689" w:rsidP="00FC4689">
      <w:pPr>
        <w:rPr>
          <w:i/>
        </w:rPr>
      </w:pPr>
      <w:r w:rsidRPr="00316527">
        <w:rPr>
          <w:i/>
        </w:rPr>
        <w:t>Zie voorbeeld uurrooster bij ambt onderwijzer: 2.1</w:t>
      </w:r>
    </w:p>
    <w:p w14:paraId="7FA2CAF6" w14:textId="77777777" w:rsidR="00FC4689" w:rsidRPr="00FC4689" w:rsidRDefault="00FC4689" w:rsidP="00FC4689">
      <w:pPr>
        <w:pStyle w:val="Kop3"/>
        <w:rPr>
          <w:b w:val="0"/>
          <w:bCs/>
          <w:i w:val="0"/>
          <w:iCs/>
          <w:sz w:val="20"/>
          <w:szCs w:val="22"/>
        </w:rPr>
      </w:pPr>
      <w:bookmarkStart w:id="306" w:name="_Toc196760722"/>
      <w:r w:rsidRPr="00FC4689">
        <w:rPr>
          <w:b w:val="0"/>
          <w:bCs/>
          <w:i w:val="0"/>
          <w:iCs/>
          <w:sz w:val="20"/>
          <w:szCs w:val="22"/>
        </w:rPr>
        <w:t>Voorbeeld uurrooster halftijdse leermeester LO</w:t>
      </w:r>
      <w:bookmarkEnd w:id="306"/>
    </w:p>
    <w:p w14:paraId="23514351" w14:textId="77777777" w:rsidR="00FC4689" w:rsidRPr="001468F5" w:rsidRDefault="00FC4689" w:rsidP="00FC4689">
      <w:pPr>
        <w:rPr>
          <w:i/>
        </w:rPr>
      </w:pPr>
      <w:r w:rsidRPr="00316527">
        <w:rPr>
          <w:i/>
        </w:rPr>
        <w:t>Zie voorbeeld uurrooster bij ambt onderwijzer: 2.</w:t>
      </w:r>
      <w:r>
        <w:rPr>
          <w:i/>
        </w:rPr>
        <w:t>2</w:t>
      </w:r>
    </w:p>
    <w:p w14:paraId="7F904F51" w14:textId="77777777" w:rsidR="00FC4689" w:rsidRPr="00FC4689" w:rsidRDefault="00FC4689" w:rsidP="00FC4689">
      <w:pPr>
        <w:pStyle w:val="Kop3"/>
        <w:rPr>
          <w:b w:val="0"/>
          <w:bCs/>
          <w:i w:val="0"/>
          <w:iCs/>
          <w:sz w:val="20"/>
          <w:szCs w:val="22"/>
        </w:rPr>
      </w:pPr>
      <w:bookmarkStart w:id="307" w:name="_Toc196760723"/>
      <w:r w:rsidRPr="00FC4689">
        <w:rPr>
          <w:b w:val="0"/>
          <w:bCs/>
          <w:i w:val="0"/>
          <w:iCs/>
          <w:sz w:val="20"/>
          <w:szCs w:val="22"/>
        </w:rPr>
        <w:t>Voorbeeld uurrooster 4/5 leermeester LO (20/24)</w:t>
      </w:r>
      <w:bookmarkEnd w:id="307"/>
    </w:p>
    <w:p w14:paraId="5E3FCEE9" w14:textId="77777777" w:rsidR="00FC4689" w:rsidRPr="001468F5" w:rsidRDefault="00FC4689" w:rsidP="00FC4689">
      <w:pPr>
        <w:rPr>
          <w:i/>
        </w:rPr>
      </w:pPr>
      <w:r w:rsidRPr="00316527">
        <w:rPr>
          <w:i/>
        </w:rPr>
        <w:t>Zie voorbeeld uurrooster bij ambt onderwijzer: 2.</w:t>
      </w:r>
      <w:r>
        <w:rPr>
          <w:i/>
        </w:rPr>
        <w:t>3</w:t>
      </w:r>
    </w:p>
    <w:p w14:paraId="50F19D7B" w14:textId="77777777" w:rsidR="00FC4689" w:rsidRPr="00FC4689" w:rsidRDefault="00FC4689" w:rsidP="00FC4689">
      <w:pPr>
        <w:pStyle w:val="Kop3"/>
        <w:rPr>
          <w:b w:val="0"/>
          <w:bCs/>
          <w:i w:val="0"/>
          <w:iCs/>
          <w:sz w:val="20"/>
          <w:szCs w:val="22"/>
        </w:rPr>
      </w:pPr>
      <w:bookmarkStart w:id="308" w:name="_Toc196760724"/>
      <w:r w:rsidRPr="00FC4689">
        <w:rPr>
          <w:b w:val="0"/>
          <w:bCs/>
          <w:i w:val="0"/>
          <w:iCs/>
          <w:sz w:val="20"/>
          <w:szCs w:val="22"/>
        </w:rPr>
        <w:t>Voorbeeld uurrooster 3/4 leermeester LO (18/24)</w:t>
      </w:r>
      <w:bookmarkEnd w:id="308"/>
    </w:p>
    <w:p w14:paraId="6033538B" w14:textId="77777777" w:rsidR="00FC4689" w:rsidRPr="001468F5" w:rsidRDefault="00FC4689" w:rsidP="00FC4689">
      <w:pPr>
        <w:rPr>
          <w:i/>
        </w:rPr>
      </w:pPr>
      <w:r w:rsidRPr="00316527">
        <w:rPr>
          <w:i/>
        </w:rPr>
        <w:t>Zie voorbeeld uurrooster bij ambt onderwijzer: 2.</w:t>
      </w:r>
      <w:r>
        <w:rPr>
          <w:i/>
        </w:rPr>
        <w:t>4</w:t>
      </w:r>
    </w:p>
    <w:p w14:paraId="2C18EFDC" w14:textId="77777777" w:rsidR="00FC4689" w:rsidRDefault="00FC4689" w:rsidP="00FC4689"/>
    <w:p w14:paraId="53B6A822" w14:textId="77777777" w:rsidR="00FC4689" w:rsidRDefault="00FC4689" w:rsidP="00FC4689"/>
    <w:p w14:paraId="215CF8B2" w14:textId="77777777" w:rsidR="00FC4689" w:rsidRDefault="00FC4689" w:rsidP="00FC4689"/>
    <w:p w14:paraId="06BD7E10" w14:textId="77777777" w:rsidR="00FC4689" w:rsidRDefault="00FC4689" w:rsidP="00FC4689"/>
    <w:p w14:paraId="2E99E489" w14:textId="77777777" w:rsidR="00FC4689" w:rsidRDefault="00FC4689" w:rsidP="00FC4689"/>
    <w:p w14:paraId="4D0F4FA3" w14:textId="77777777" w:rsidR="00FC4689" w:rsidRDefault="00FC4689" w:rsidP="00FC4689"/>
    <w:p w14:paraId="3E3CAB1D" w14:textId="77777777" w:rsidR="00FC4689" w:rsidRDefault="00FC4689" w:rsidP="00FC4689"/>
    <w:p w14:paraId="3A26475E" w14:textId="77777777" w:rsidR="00FC4689" w:rsidRDefault="00FC4689" w:rsidP="00FC4689"/>
    <w:p w14:paraId="55E8B95A" w14:textId="77777777" w:rsidR="00FC4689" w:rsidRDefault="00FC4689" w:rsidP="00FC4689"/>
    <w:p w14:paraId="26690817" w14:textId="77777777" w:rsidR="00FC4689" w:rsidRDefault="00FC4689" w:rsidP="00FC4689"/>
    <w:p w14:paraId="069314BF" w14:textId="77777777" w:rsidR="00FC4689" w:rsidRDefault="00FC4689" w:rsidP="00FC4689"/>
    <w:p w14:paraId="451D1F28" w14:textId="77777777" w:rsidR="00FC4689" w:rsidRDefault="00FC4689" w:rsidP="00FC4689"/>
    <w:p w14:paraId="23592AF3" w14:textId="77777777" w:rsidR="00FC4689" w:rsidRDefault="00FC4689" w:rsidP="00FC4689"/>
    <w:p w14:paraId="362A290C" w14:textId="77777777" w:rsidR="00FC4689" w:rsidRDefault="00FC4689" w:rsidP="00FC4689"/>
    <w:p w14:paraId="58A0E9C3" w14:textId="77777777" w:rsidR="00FC4689" w:rsidRDefault="00FC4689" w:rsidP="00FC4689"/>
    <w:p w14:paraId="0BF00C52" w14:textId="77777777" w:rsidR="005F0D00" w:rsidRDefault="005F0D00" w:rsidP="00FC4689"/>
    <w:p w14:paraId="6EA038E9" w14:textId="77777777" w:rsidR="005F0D00" w:rsidRDefault="005F0D00" w:rsidP="00FC4689"/>
    <w:p w14:paraId="043EDE8D" w14:textId="77777777" w:rsidR="005F0D00" w:rsidRDefault="005F0D00" w:rsidP="00FC4689"/>
    <w:p w14:paraId="5BDBA5D4" w14:textId="77777777" w:rsidR="005F0D00" w:rsidRDefault="005F0D00" w:rsidP="00FC4689"/>
    <w:p w14:paraId="71DBFB5B" w14:textId="77777777" w:rsidR="00FC4689" w:rsidRDefault="00FC4689" w:rsidP="00FC4689"/>
    <w:p w14:paraId="60E12280" w14:textId="77777777" w:rsidR="00FC4689" w:rsidRDefault="00FC4689" w:rsidP="00FC4689"/>
    <w:p w14:paraId="37F57453" w14:textId="77777777" w:rsidR="00FC4689" w:rsidRDefault="00FC4689" w:rsidP="00FC4689">
      <w:pPr>
        <w:pStyle w:val="Kop2"/>
      </w:pPr>
      <w:bookmarkStart w:id="309" w:name="_Toc196760725"/>
      <w:r w:rsidRPr="001468F5">
        <w:lastRenderedPageBreak/>
        <w:t>Leermeester levensbeschouwelijke vakken</w:t>
      </w:r>
      <w:bookmarkEnd w:id="309"/>
    </w:p>
    <w:p w14:paraId="5E7C563D" w14:textId="77777777" w:rsidR="00FC4689" w:rsidRPr="001468F5" w:rsidRDefault="00FC4689" w:rsidP="00FC4689"/>
    <w:p w14:paraId="2895B281" w14:textId="77777777" w:rsidR="005F0D00" w:rsidRPr="005F0D00" w:rsidRDefault="005F0D00" w:rsidP="005F0D00">
      <w:pPr>
        <w:spacing w:after="160" w:line="259" w:lineRule="auto"/>
        <w:rPr>
          <w:rFonts w:eastAsiaTheme="minorHAnsi" w:cs="Arial"/>
          <w:szCs w:val="20"/>
          <w:lang w:val="nl-BE" w:eastAsia="en-US"/>
        </w:rPr>
      </w:pPr>
      <w:r w:rsidRPr="005F0D00">
        <w:rPr>
          <w:rFonts w:eastAsiaTheme="minorHAnsi" w:cs="Arial"/>
          <w:szCs w:val="20"/>
          <w:lang w:val="nl-BE" w:eastAsia="en-US"/>
        </w:rPr>
        <w:t xml:space="preserve">De maximale 26 klokuren (1560 minuten) voor de hoofdopdracht van een voltijds aangestelde leermeester levensbeschouwelijke vakken worden als volgt verdeeld: </w:t>
      </w:r>
    </w:p>
    <w:p w14:paraId="11EDBAF5" w14:textId="77777777" w:rsidR="005F0D00" w:rsidRPr="005F0D00" w:rsidRDefault="005F0D00" w:rsidP="005F0D00">
      <w:pPr>
        <w:numPr>
          <w:ilvl w:val="0"/>
          <w:numId w:val="34"/>
        </w:numPr>
        <w:spacing w:after="160" w:line="259" w:lineRule="auto"/>
        <w:contextualSpacing/>
        <w:rPr>
          <w:rFonts w:eastAsiaTheme="minorHAnsi" w:cs="Arial"/>
          <w:szCs w:val="20"/>
          <w:lang w:val="nl-BE" w:eastAsia="en-US"/>
        </w:rPr>
      </w:pPr>
      <w:r w:rsidRPr="005F0D00">
        <w:rPr>
          <w:rFonts w:eastAsiaTheme="minorHAnsi" w:cs="Arial"/>
          <w:szCs w:val="20"/>
          <w:lang w:val="nl-BE" w:eastAsia="en-US"/>
        </w:rPr>
        <w:t>lesopdracht van 24 x 50 minuten (= 1200 min);</w:t>
      </w:r>
    </w:p>
    <w:p w14:paraId="682A1667" w14:textId="77777777" w:rsidR="005F0D00" w:rsidRPr="005F0D00" w:rsidRDefault="005F0D00" w:rsidP="005F0D00">
      <w:pPr>
        <w:numPr>
          <w:ilvl w:val="0"/>
          <w:numId w:val="34"/>
        </w:numPr>
        <w:spacing w:after="160" w:line="259" w:lineRule="auto"/>
        <w:contextualSpacing/>
        <w:rPr>
          <w:rFonts w:eastAsiaTheme="minorHAnsi" w:cs="Arial"/>
          <w:szCs w:val="20"/>
          <w:lang w:val="nl-BE" w:eastAsia="en-US"/>
        </w:rPr>
      </w:pPr>
      <w:r w:rsidRPr="005F0D00">
        <w:rPr>
          <w:rFonts w:eastAsiaTheme="minorHAnsi" w:cs="Arial"/>
          <w:szCs w:val="20"/>
          <w:lang w:val="nl-BE" w:eastAsia="en-US"/>
        </w:rPr>
        <w:t>1 lestijd schoolpermanentie van 50 minuten die op school wordt gepresteerd (= 50 min)</w:t>
      </w:r>
    </w:p>
    <w:p w14:paraId="31AA5F9C" w14:textId="77777777" w:rsidR="005F0D00" w:rsidRPr="005F0D00" w:rsidRDefault="005F0D00" w:rsidP="005F0D00">
      <w:pPr>
        <w:numPr>
          <w:ilvl w:val="0"/>
          <w:numId w:val="34"/>
        </w:numPr>
        <w:spacing w:after="160" w:line="259" w:lineRule="auto"/>
        <w:contextualSpacing/>
        <w:rPr>
          <w:rFonts w:eastAsiaTheme="minorHAnsi" w:cs="Arial"/>
          <w:szCs w:val="20"/>
          <w:lang w:val="nl-BE" w:eastAsia="en-US"/>
        </w:rPr>
      </w:pPr>
      <w:r w:rsidRPr="005F0D00">
        <w:rPr>
          <w:rFonts w:eastAsiaTheme="minorHAnsi" w:cs="Arial"/>
          <w:szCs w:val="20"/>
          <w:lang w:val="nl-BE" w:eastAsia="en-US"/>
        </w:rPr>
        <w:t>1 lestijd permanentie (* van 50 minuten (= 50 min)</w:t>
      </w:r>
    </w:p>
    <w:p w14:paraId="7022B69D" w14:textId="77777777" w:rsidR="005F0D00" w:rsidRPr="005F0D00" w:rsidRDefault="005F0D00" w:rsidP="005F0D00">
      <w:pPr>
        <w:numPr>
          <w:ilvl w:val="0"/>
          <w:numId w:val="34"/>
        </w:numPr>
        <w:spacing w:after="160" w:line="259" w:lineRule="auto"/>
        <w:contextualSpacing/>
        <w:rPr>
          <w:rFonts w:eastAsiaTheme="minorHAnsi" w:cs="Arial"/>
          <w:szCs w:val="20"/>
          <w:lang w:val="nl-BE" w:eastAsia="en-US"/>
        </w:rPr>
      </w:pPr>
      <w:r w:rsidRPr="005F0D00">
        <w:rPr>
          <w:rFonts w:eastAsiaTheme="minorHAnsi" w:cs="Arial"/>
          <w:szCs w:val="20"/>
          <w:lang w:val="nl-BE" w:eastAsia="en-US"/>
        </w:rPr>
        <w:t xml:space="preserve">150 min toezicht, gepresteerd binnen de periode die loopt vanaf 15 minuten voor de eerste les ’s morgens tot 15 minuten na de laatste les ’s middags en vanaf 15 minuten voor de eerste les ’s </w:t>
      </w:r>
      <w:proofErr w:type="spellStart"/>
      <w:r w:rsidRPr="005F0D00">
        <w:rPr>
          <w:rFonts w:eastAsiaTheme="minorHAnsi" w:cs="Arial"/>
          <w:szCs w:val="20"/>
          <w:lang w:val="nl-BE" w:eastAsia="en-US"/>
        </w:rPr>
        <w:t>namiddags</w:t>
      </w:r>
      <w:proofErr w:type="spellEnd"/>
      <w:r w:rsidRPr="005F0D00">
        <w:rPr>
          <w:rFonts w:eastAsiaTheme="minorHAnsi" w:cs="Arial"/>
          <w:szCs w:val="20"/>
          <w:lang w:val="nl-BE" w:eastAsia="en-US"/>
        </w:rPr>
        <w:t xml:space="preserve"> tot 15 minuten na de laatste les ’s avonds. (*)</w:t>
      </w:r>
    </w:p>
    <w:p w14:paraId="7EC4A828" w14:textId="77777777" w:rsidR="005F0D00" w:rsidRPr="005F0D00" w:rsidRDefault="005F0D00" w:rsidP="005F0D00">
      <w:pPr>
        <w:spacing w:after="160" w:line="259" w:lineRule="auto"/>
        <w:rPr>
          <w:rFonts w:eastAsiaTheme="minorHAnsi" w:cs="Arial"/>
          <w:szCs w:val="20"/>
          <w:lang w:val="nl-BE" w:eastAsia="en-US"/>
        </w:rPr>
      </w:pPr>
      <w:r w:rsidRPr="005F0D00">
        <w:rPr>
          <w:rFonts w:eastAsiaTheme="minorHAnsi" w:cs="Arial"/>
          <w:szCs w:val="20"/>
          <w:lang w:val="nl-BE" w:eastAsia="en-US"/>
        </w:rPr>
        <w:t xml:space="preserve">(*) lestijden permanentie dienen voor: </w:t>
      </w:r>
    </w:p>
    <w:p w14:paraId="597401F0" w14:textId="77777777" w:rsidR="005F0D00" w:rsidRPr="005F0D00" w:rsidRDefault="005F0D00" w:rsidP="005F0D00">
      <w:pPr>
        <w:numPr>
          <w:ilvl w:val="0"/>
          <w:numId w:val="38"/>
        </w:numPr>
        <w:spacing w:after="160" w:line="259" w:lineRule="auto"/>
        <w:contextualSpacing/>
        <w:rPr>
          <w:rFonts w:eastAsiaTheme="minorHAnsi" w:cs="Arial"/>
          <w:szCs w:val="20"/>
          <w:lang w:val="nl-BE" w:eastAsia="en-US"/>
        </w:rPr>
      </w:pPr>
      <w:r w:rsidRPr="005F0D00">
        <w:rPr>
          <w:rFonts w:eastAsiaTheme="minorHAnsi" w:cs="Arial"/>
          <w:szCs w:val="20"/>
          <w:lang w:val="nl-BE" w:eastAsia="en-US"/>
        </w:rPr>
        <w:t>administratieve taken;</w:t>
      </w:r>
    </w:p>
    <w:p w14:paraId="527B3452" w14:textId="77777777" w:rsidR="005F0D00" w:rsidRPr="005F0D00" w:rsidRDefault="005F0D00" w:rsidP="005F0D00">
      <w:pPr>
        <w:numPr>
          <w:ilvl w:val="0"/>
          <w:numId w:val="38"/>
        </w:numPr>
        <w:spacing w:after="160" w:line="259" w:lineRule="auto"/>
        <w:contextualSpacing/>
        <w:rPr>
          <w:rFonts w:eastAsiaTheme="minorHAnsi" w:cs="Arial"/>
          <w:szCs w:val="20"/>
          <w:lang w:val="nl-BE" w:eastAsia="en-US"/>
        </w:rPr>
      </w:pPr>
      <w:r w:rsidRPr="005F0D00">
        <w:rPr>
          <w:rFonts w:eastAsiaTheme="minorHAnsi" w:cs="Arial"/>
          <w:szCs w:val="20"/>
          <w:lang w:val="nl-BE" w:eastAsia="en-US"/>
        </w:rPr>
        <w:t>garanderen van continuïteit bij afwezigheid collega;</w:t>
      </w:r>
    </w:p>
    <w:p w14:paraId="5B93095A" w14:textId="77777777" w:rsidR="005F0D00" w:rsidRPr="005F0D00" w:rsidRDefault="005F0D00" w:rsidP="005F0D00">
      <w:pPr>
        <w:numPr>
          <w:ilvl w:val="0"/>
          <w:numId w:val="38"/>
        </w:numPr>
        <w:spacing w:after="160" w:line="259" w:lineRule="auto"/>
        <w:contextualSpacing/>
        <w:rPr>
          <w:rFonts w:eastAsiaTheme="minorHAnsi" w:cs="Arial"/>
          <w:szCs w:val="20"/>
          <w:lang w:val="nl-BE" w:eastAsia="en-US"/>
        </w:rPr>
      </w:pPr>
      <w:r w:rsidRPr="005F0D00">
        <w:rPr>
          <w:rFonts w:eastAsiaTheme="minorHAnsi" w:cs="Arial"/>
          <w:szCs w:val="20"/>
          <w:lang w:val="nl-BE" w:eastAsia="en-US"/>
        </w:rPr>
        <w:t>begeleiding bij activiteiten;</w:t>
      </w:r>
    </w:p>
    <w:p w14:paraId="32DA9A30" w14:textId="77777777" w:rsidR="005F0D00" w:rsidRPr="005F0D00" w:rsidRDefault="005F0D00" w:rsidP="005F0D00">
      <w:pPr>
        <w:numPr>
          <w:ilvl w:val="0"/>
          <w:numId w:val="38"/>
        </w:numPr>
        <w:spacing w:after="160" w:line="259" w:lineRule="auto"/>
        <w:contextualSpacing/>
        <w:rPr>
          <w:rFonts w:eastAsiaTheme="minorHAnsi" w:cs="Arial"/>
          <w:szCs w:val="20"/>
          <w:lang w:val="nl-BE" w:eastAsia="en-US"/>
        </w:rPr>
      </w:pPr>
      <w:r w:rsidRPr="005F0D00">
        <w:rPr>
          <w:rFonts w:eastAsiaTheme="minorHAnsi" w:cs="Arial"/>
          <w:szCs w:val="20"/>
          <w:lang w:val="nl-BE" w:eastAsia="en-US"/>
        </w:rPr>
        <w:t>ondersteunende lesopdracht;</w:t>
      </w:r>
    </w:p>
    <w:p w14:paraId="0759EAC6" w14:textId="77777777" w:rsidR="005F0D00" w:rsidRPr="005F0D00" w:rsidRDefault="005F0D00" w:rsidP="005F0D00">
      <w:pPr>
        <w:numPr>
          <w:ilvl w:val="0"/>
          <w:numId w:val="38"/>
        </w:numPr>
        <w:spacing w:after="160" w:line="259" w:lineRule="auto"/>
        <w:contextualSpacing/>
        <w:rPr>
          <w:rFonts w:eastAsiaTheme="minorHAnsi" w:cs="Arial"/>
          <w:szCs w:val="20"/>
          <w:lang w:val="nl-BE" w:eastAsia="en-US"/>
        </w:rPr>
      </w:pPr>
      <w:r w:rsidRPr="005F0D00">
        <w:rPr>
          <w:rFonts w:eastAsiaTheme="minorHAnsi" w:cs="Arial"/>
          <w:szCs w:val="20"/>
          <w:lang w:val="nl-BE" w:eastAsia="en-US"/>
        </w:rPr>
        <w:t xml:space="preserve">overleg in al zijn vormen. (De planning van de overlegmomenten tijdens de lestijden permanentie worden bij de start van het schooljaar meegedeeld). </w:t>
      </w:r>
    </w:p>
    <w:p w14:paraId="1F905E69" w14:textId="77777777" w:rsidR="005F0D00" w:rsidRPr="005F0D00" w:rsidRDefault="005F0D00" w:rsidP="005F0D00">
      <w:pPr>
        <w:spacing w:after="160" w:line="259" w:lineRule="auto"/>
        <w:ind w:left="708"/>
        <w:rPr>
          <w:rFonts w:eastAsiaTheme="minorHAnsi" w:cs="Arial"/>
          <w:szCs w:val="20"/>
          <w:lang w:val="nl-BE" w:eastAsia="en-US"/>
        </w:rPr>
      </w:pPr>
      <w:r w:rsidRPr="005F0D00">
        <w:rPr>
          <w:rFonts w:eastAsiaTheme="minorHAnsi" w:cs="Arial"/>
          <w:szCs w:val="20"/>
          <w:lang w:val="nl-BE" w:eastAsia="en-US"/>
        </w:rPr>
        <w:t xml:space="preserve">Indien mogelijk en mits toestemming van de directeur, mogen de personeelsleden deze lestijden permanentie </w:t>
      </w:r>
      <w:proofErr w:type="spellStart"/>
      <w:r w:rsidRPr="005F0D00">
        <w:rPr>
          <w:rFonts w:eastAsiaTheme="minorHAnsi" w:cs="Arial"/>
          <w:szCs w:val="20"/>
          <w:lang w:val="nl-BE" w:eastAsia="en-US"/>
        </w:rPr>
        <w:t>plaatsonafhankelijk</w:t>
      </w:r>
      <w:proofErr w:type="spellEnd"/>
      <w:r w:rsidRPr="005F0D00">
        <w:rPr>
          <w:rFonts w:eastAsiaTheme="minorHAnsi" w:cs="Arial"/>
          <w:szCs w:val="20"/>
          <w:lang w:val="nl-BE" w:eastAsia="en-US"/>
        </w:rPr>
        <w:t xml:space="preserve"> opnemen. Tijdens de 2 lestijden </w:t>
      </w:r>
      <w:r w:rsidRPr="005F0D00">
        <w:rPr>
          <w:rFonts w:eastAsiaTheme="minorHAnsi" w:cs="Arial"/>
          <w:szCs w:val="20"/>
          <w:u w:val="single"/>
          <w:lang w:val="nl-BE" w:eastAsia="en-US"/>
        </w:rPr>
        <w:t>school</w:t>
      </w:r>
      <w:r w:rsidRPr="005F0D00">
        <w:rPr>
          <w:rFonts w:eastAsiaTheme="minorHAnsi" w:cs="Arial"/>
          <w:szCs w:val="20"/>
          <w:lang w:val="nl-BE" w:eastAsia="en-US"/>
        </w:rPr>
        <w:t xml:space="preserve">permanentie neemt men gelijkaardige taken op, maar is de aanwezigheid op school wel verplicht. Wanneer een klasgroep niet beschikbaar is voor een levensbeschouwelijke les (omwille van een uitstap of activiteit), worden deze lestijden beschouwd als lestijden schoolpermanentie waarbij de aanwezigheid op school vereist is. </w:t>
      </w:r>
    </w:p>
    <w:p w14:paraId="31AE532F" w14:textId="77777777" w:rsidR="00FC4689" w:rsidRPr="005F0D00" w:rsidRDefault="00FC4689" w:rsidP="00FC4689">
      <w:pPr>
        <w:rPr>
          <w:i/>
          <w:lang w:val="nl-BE"/>
        </w:rPr>
      </w:pPr>
    </w:p>
    <w:p w14:paraId="07B9FA29" w14:textId="77777777" w:rsidR="00FC4689" w:rsidRDefault="00FC4689" w:rsidP="00FC4689">
      <w:pPr>
        <w:pStyle w:val="Kop3"/>
        <w:rPr>
          <w:b w:val="0"/>
          <w:bCs/>
          <w:i w:val="0"/>
          <w:iCs/>
          <w:sz w:val="20"/>
          <w:szCs w:val="22"/>
        </w:rPr>
      </w:pPr>
      <w:bookmarkStart w:id="310" w:name="_Toc196760726"/>
      <w:r w:rsidRPr="00FC4689">
        <w:rPr>
          <w:b w:val="0"/>
          <w:bCs/>
          <w:i w:val="0"/>
          <w:iCs/>
          <w:sz w:val="20"/>
          <w:szCs w:val="22"/>
        </w:rPr>
        <w:t>Voorbeeld uurrooster voltijdse leermeester LBV</w:t>
      </w:r>
      <w:bookmarkEnd w:id="310"/>
    </w:p>
    <w:p w14:paraId="0ABE7C3D" w14:textId="77777777" w:rsidR="00FC4689" w:rsidRPr="00FC4689" w:rsidRDefault="00FC4689" w:rsidP="00FC4689">
      <w:pPr>
        <w:rPr>
          <w:lang w:val="nl-BE" w:eastAsia="en-US"/>
        </w:rPr>
      </w:pPr>
    </w:p>
    <w:p w14:paraId="04BEA055" w14:textId="46D04DE9" w:rsidR="00FC4689" w:rsidRDefault="005F0D00" w:rsidP="00FC4689">
      <w:r>
        <w:rPr>
          <w:noProof/>
        </w:rPr>
        <w:drawing>
          <wp:inline distT="0" distB="0" distL="0" distR="0" wp14:anchorId="4049B2C5" wp14:editId="665C0236">
            <wp:extent cx="5504603" cy="1828800"/>
            <wp:effectExtent l="0" t="0" r="1270" b="0"/>
            <wp:docPr id="1455135983" name="Afbeelding 1" descr="Afbeelding met tekst, schermopname, Kleurrijkheid, lijn&#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135983" name="Afbeelding 1" descr="Afbeelding met tekst, schermopname, Kleurrijkheid, lijn&#10;&#10;Door AI gegenereerde inhoud is mogelijk onjuist."/>
                    <pic:cNvPicPr/>
                  </pic:nvPicPr>
                  <pic:blipFill>
                    <a:blip r:embed="rId34"/>
                    <a:stretch>
                      <a:fillRect/>
                    </a:stretch>
                  </pic:blipFill>
                  <pic:spPr>
                    <a:xfrm>
                      <a:off x="0" y="0"/>
                      <a:ext cx="5510291" cy="1830690"/>
                    </a:xfrm>
                    <a:prstGeom prst="rect">
                      <a:avLst/>
                    </a:prstGeom>
                  </pic:spPr>
                </pic:pic>
              </a:graphicData>
            </a:graphic>
          </wp:inline>
        </w:drawing>
      </w:r>
    </w:p>
    <w:p w14:paraId="44649E09" w14:textId="77777777" w:rsidR="00FC4689" w:rsidRDefault="00FC4689" w:rsidP="00FC4689"/>
    <w:p w14:paraId="2019A184" w14:textId="77777777" w:rsidR="00FC4689" w:rsidRDefault="00FC4689" w:rsidP="00FC4689">
      <w:pPr>
        <w:pStyle w:val="Kop3"/>
        <w:rPr>
          <w:b w:val="0"/>
          <w:bCs/>
          <w:i w:val="0"/>
          <w:iCs/>
          <w:sz w:val="20"/>
          <w:szCs w:val="22"/>
        </w:rPr>
      </w:pPr>
      <w:bookmarkStart w:id="311" w:name="_Toc196760727"/>
      <w:r w:rsidRPr="00FC4689">
        <w:rPr>
          <w:b w:val="0"/>
          <w:bCs/>
          <w:i w:val="0"/>
          <w:iCs/>
          <w:sz w:val="20"/>
          <w:szCs w:val="22"/>
        </w:rPr>
        <w:t>Voorbeeld uurrooster halftijdse leermeester LBV</w:t>
      </w:r>
      <w:bookmarkEnd w:id="311"/>
    </w:p>
    <w:p w14:paraId="1D697A4F" w14:textId="77777777" w:rsidR="00FC4689" w:rsidRPr="00FC4689" w:rsidRDefault="00FC4689" w:rsidP="00FC4689">
      <w:pPr>
        <w:rPr>
          <w:lang w:val="nl-BE" w:eastAsia="en-US"/>
        </w:rPr>
      </w:pPr>
    </w:p>
    <w:p w14:paraId="1256071E" w14:textId="408E6A13" w:rsidR="00FC4689" w:rsidRDefault="005F0D00" w:rsidP="00FC4689">
      <w:r>
        <w:rPr>
          <w:noProof/>
        </w:rPr>
        <w:drawing>
          <wp:inline distT="0" distB="0" distL="0" distR="0" wp14:anchorId="328834D1" wp14:editId="2E5F0E91">
            <wp:extent cx="5491843" cy="1834852"/>
            <wp:effectExtent l="0" t="0" r="0" b="0"/>
            <wp:docPr id="1405516134" name="Afbeelding 1" descr="Afbeelding met tekst, schermopname, lijn, diagram&#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516134" name="Afbeelding 1" descr="Afbeelding met tekst, schermopname, lijn, diagram&#10;&#10;Door AI gegenereerde inhoud is mogelijk onjuist."/>
                    <pic:cNvPicPr/>
                  </pic:nvPicPr>
                  <pic:blipFill>
                    <a:blip r:embed="rId35"/>
                    <a:stretch>
                      <a:fillRect/>
                    </a:stretch>
                  </pic:blipFill>
                  <pic:spPr>
                    <a:xfrm>
                      <a:off x="0" y="0"/>
                      <a:ext cx="5507652" cy="1840134"/>
                    </a:xfrm>
                    <a:prstGeom prst="rect">
                      <a:avLst/>
                    </a:prstGeom>
                  </pic:spPr>
                </pic:pic>
              </a:graphicData>
            </a:graphic>
          </wp:inline>
        </w:drawing>
      </w:r>
    </w:p>
    <w:p w14:paraId="095BCC4A" w14:textId="77777777" w:rsidR="00FC4689" w:rsidRPr="00457A8A" w:rsidRDefault="00FC4689" w:rsidP="00FC4689"/>
    <w:p w14:paraId="21B8E3D0" w14:textId="77777777" w:rsidR="00FC4689" w:rsidRDefault="00FC4689" w:rsidP="00FC4689">
      <w:pPr>
        <w:pStyle w:val="Kop3"/>
        <w:rPr>
          <w:b w:val="0"/>
          <w:bCs/>
          <w:i w:val="0"/>
          <w:iCs/>
          <w:sz w:val="20"/>
          <w:szCs w:val="22"/>
        </w:rPr>
      </w:pPr>
      <w:bookmarkStart w:id="312" w:name="_Toc196760728"/>
      <w:r w:rsidRPr="00FC4689">
        <w:rPr>
          <w:b w:val="0"/>
          <w:bCs/>
          <w:i w:val="0"/>
          <w:iCs/>
          <w:sz w:val="20"/>
          <w:szCs w:val="22"/>
        </w:rPr>
        <w:lastRenderedPageBreak/>
        <w:t>Voorbeeld uurrooster 4/5 leermeester LBV (20/24)</w:t>
      </w:r>
      <w:bookmarkEnd w:id="312"/>
    </w:p>
    <w:p w14:paraId="26CA169E" w14:textId="77777777" w:rsidR="00FC4689" w:rsidRPr="00FC4689" w:rsidRDefault="00FC4689" w:rsidP="00FC4689">
      <w:pPr>
        <w:rPr>
          <w:lang w:val="nl-BE" w:eastAsia="en-US"/>
        </w:rPr>
      </w:pPr>
    </w:p>
    <w:p w14:paraId="4D086D7E" w14:textId="2B66F4DD" w:rsidR="00FC4689" w:rsidRDefault="005F0D00" w:rsidP="00FC4689">
      <w:r>
        <w:rPr>
          <w:noProof/>
        </w:rPr>
        <w:drawing>
          <wp:inline distT="0" distB="0" distL="0" distR="0" wp14:anchorId="27CC7EC1" wp14:editId="6B277BFE">
            <wp:extent cx="5529943" cy="1860382"/>
            <wp:effectExtent l="0" t="0" r="0" b="6985"/>
            <wp:docPr id="1731339808" name="Afbeelding 1" descr="Afbeelding met tekst, schermopname, lijn, diagram&#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339808" name="Afbeelding 1" descr="Afbeelding met tekst, schermopname, lijn, diagram&#10;&#10;Door AI gegenereerde inhoud is mogelijk onjuist."/>
                    <pic:cNvPicPr/>
                  </pic:nvPicPr>
                  <pic:blipFill>
                    <a:blip r:embed="rId36"/>
                    <a:stretch>
                      <a:fillRect/>
                    </a:stretch>
                  </pic:blipFill>
                  <pic:spPr>
                    <a:xfrm>
                      <a:off x="0" y="0"/>
                      <a:ext cx="5537486" cy="1862920"/>
                    </a:xfrm>
                    <a:prstGeom prst="rect">
                      <a:avLst/>
                    </a:prstGeom>
                  </pic:spPr>
                </pic:pic>
              </a:graphicData>
            </a:graphic>
          </wp:inline>
        </w:drawing>
      </w:r>
    </w:p>
    <w:p w14:paraId="575D46D3" w14:textId="77777777" w:rsidR="00FC4689" w:rsidRDefault="00FC4689" w:rsidP="00FC4689"/>
    <w:p w14:paraId="3072F481" w14:textId="77777777" w:rsidR="00FC4689" w:rsidRPr="00FC4689" w:rsidRDefault="00FC4689" w:rsidP="00FC4689">
      <w:pPr>
        <w:pStyle w:val="Kop3"/>
        <w:rPr>
          <w:b w:val="0"/>
          <w:bCs/>
          <w:i w:val="0"/>
          <w:iCs/>
          <w:sz w:val="20"/>
          <w:szCs w:val="22"/>
        </w:rPr>
      </w:pPr>
      <w:bookmarkStart w:id="313" w:name="_Toc196760729"/>
      <w:r w:rsidRPr="00FC4689">
        <w:rPr>
          <w:b w:val="0"/>
          <w:bCs/>
          <w:i w:val="0"/>
          <w:iCs/>
          <w:sz w:val="20"/>
          <w:szCs w:val="22"/>
        </w:rPr>
        <w:t>Voorbeeld uurrooster 3/4 leermeester LBV (18/24)</w:t>
      </w:r>
      <w:bookmarkEnd w:id="313"/>
    </w:p>
    <w:p w14:paraId="451AC943" w14:textId="77777777" w:rsidR="00FC4689" w:rsidRPr="004D050C" w:rsidRDefault="00FC4689" w:rsidP="00FC4689"/>
    <w:p w14:paraId="2FA7E55C" w14:textId="65451073" w:rsidR="00FC4689" w:rsidRDefault="005F0D00" w:rsidP="00FC4689">
      <w:r>
        <w:rPr>
          <w:noProof/>
        </w:rPr>
        <w:drawing>
          <wp:inline distT="0" distB="0" distL="0" distR="0" wp14:anchorId="2595016B" wp14:editId="60642017">
            <wp:extent cx="5497286" cy="1842730"/>
            <wp:effectExtent l="0" t="0" r="0" b="5715"/>
            <wp:docPr id="1365410922" name="Afbeelding 1" descr="Afbeelding met tekst, schermopname, lijn, diagram&#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10922" name="Afbeelding 1" descr="Afbeelding met tekst, schermopname, lijn, diagram&#10;&#10;Door AI gegenereerde inhoud is mogelijk onjuist."/>
                    <pic:cNvPicPr/>
                  </pic:nvPicPr>
                  <pic:blipFill>
                    <a:blip r:embed="rId37"/>
                    <a:stretch>
                      <a:fillRect/>
                    </a:stretch>
                  </pic:blipFill>
                  <pic:spPr>
                    <a:xfrm>
                      <a:off x="0" y="0"/>
                      <a:ext cx="5510730" cy="1847236"/>
                    </a:xfrm>
                    <a:prstGeom prst="rect">
                      <a:avLst/>
                    </a:prstGeom>
                  </pic:spPr>
                </pic:pic>
              </a:graphicData>
            </a:graphic>
          </wp:inline>
        </w:drawing>
      </w:r>
    </w:p>
    <w:p w14:paraId="5716C1FA" w14:textId="77777777" w:rsidR="00FC4689" w:rsidRDefault="00FC4689" w:rsidP="00FC4689"/>
    <w:p w14:paraId="1F1C7F92" w14:textId="77777777" w:rsidR="00FC4689" w:rsidRDefault="00FC4689" w:rsidP="00FC4689"/>
    <w:p w14:paraId="547BA1E6" w14:textId="77777777" w:rsidR="005F0D00" w:rsidRPr="005F0D00" w:rsidRDefault="005F0D00" w:rsidP="005F0D00">
      <w:pPr>
        <w:spacing w:after="160" w:line="259" w:lineRule="auto"/>
        <w:rPr>
          <w:rFonts w:ascii="Tahoma" w:eastAsiaTheme="minorHAnsi" w:hAnsi="Tahoma" w:cstheme="minorBidi"/>
          <w:i/>
          <w:iCs/>
          <w:kern w:val="2"/>
          <w:szCs w:val="20"/>
          <w:lang w:val="nl-BE" w:eastAsia="en-US"/>
          <w14:ligatures w14:val="standardContextual"/>
        </w:rPr>
      </w:pPr>
      <w:bookmarkStart w:id="314" w:name="_Hlk200540341"/>
      <w:r w:rsidRPr="005F0D00">
        <w:rPr>
          <w:rFonts w:ascii="Tahoma" w:eastAsiaTheme="minorHAnsi" w:hAnsi="Tahoma" w:cstheme="minorBidi"/>
          <w:i/>
          <w:iCs/>
          <w:kern w:val="2"/>
          <w:szCs w:val="20"/>
          <w:lang w:val="nl-BE" w:eastAsia="en-US"/>
          <w14:ligatures w14:val="standardContextual"/>
        </w:rPr>
        <w:t xml:space="preserve">Bij elke aanstelling wordt ernaar gestreefd om verplaatsingen tussen verschillende scholen zo veel mogelijk te beperken. Wanneer dit onmogelijk blijkt en een personeelslid zich toch moet verplaatsen tijdens zijn pauze, wordt deze verplaatsingstijd afgetrokken van de toezichtopdracht. </w:t>
      </w:r>
    </w:p>
    <w:bookmarkEnd w:id="314"/>
    <w:p w14:paraId="51F0476F" w14:textId="052186CD" w:rsidR="00FC4689" w:rsidRDefault="00FC4689">
      <w:pPr>
        <w:spacing w:after="160" w:line="259" w:lineRule="auto"/>
      </w:pPr>
      <w:r>
        <w:br w:type="page"/>
      </w:r>
    </w:p>
    <w:p w14:paraId="476345A9" w14:textId="77777777" w:rsidR="00AB11A2" w:rsidRDefault="00AB11A2" w:rsidP="00AB11A2">
      <w:pPr>
        <w:pStyle w:val="Kop1"/>
      </w:pPr>
      <w:bookmarkStart w:id="315" w:name="_Toc196760730"/>
      <w:r>
        <w:lastRenderedPageBreak/>
        <w:t xml:space="preserve">BIJLAGE 8: Afsprakenkader </w:t>
      </w:r>
      <w:proofErr w:type="spellStart"/>
      <w:r>
        <w:t>deconnectie</w:t>
      </w:r>
      <w:bookmarkEnd w:id="315"/>
      <w:proofErr w:type="spellEnd"/>
    </w:p>
    <w:p w14:paraId="46743817" w14:textId="77777777" w:rsidR="00AB11A2" w:rsidRDefault="00AB11A2" w:rsidP="00AB11A2">
      <w:pPr>
        <w:rPr>
          <w:lang w:val="nl-BE" w:eastAsia="en-US"/>
        </w:rPr>
      </w:pPr>
    </w:p>
    <w:p w14:paraId="7398A012" w14:textId="77777777" w:rsidR="00AB11A2" w:rsidRPr="00AB11A2" w:rsidRDefault="00AB11A2" w:rsidP="00AB11A2">
      <w:pPr>
        <w:jc w:val="center"/>
        <w:rPr>
          <w:rFonts w:asciiTheme="minorHAnsi" w:hAnsiTheme="minorHAnsi" w:cstheme="minorHAnsi"/>
          <w:b/>
          <w:bCs/>
          <w:i/>
          <w:iCs/>
          <w:sz w:val="22"/>
          <w:szCs w:val="22"/>
          <w:u w:val="single"/>
        </w:rPr>
      </w:pPr>
      <w:proofErr w:type="spellStart"/>
      <w:r w:rsidRPr="00AB11A2">
        <w:rPr>
          <w:rFonts w:asciiTheme="minorHAnsi" w:hAnsiTheme="minorHAnsi" w:cstheme="minorHAnsi"/>
          <w:b/>
          <w:bCs/>
          <w:i/>
          <w:sz w:val="22"/>
          <w:szCs w:val="22"/>
          <w:u w:val="single"/>
        </w:rPr>
        <w:t>Digicharter</w:t>
      </w:r>
      <w:proofErr w:type="spellEnd"/>
      <w:r w:rsidRPr="00AB11A2">
        <w:rPr>
          <w:rFonts w:asciiTheme="minorHAnsi" w:hAnsiTheme="minorHAnsi" w:cstheme="minorHAnsi"/>
          <w:b/>
          <w:bCs/>
          <w:i/>
          <w:sz w:val="22"/>
          <w:szCs w:val="22"/>
          <w:u w:val="single"/>
        </w:rPr>
        <w:t xml:space="preserve"> @ gemeentescholen Grimbergen</w:t>
      </w:r>
    </w:p>
    <w:p w14:paraId="1E6227C2" w14:textId="45CD5D80" w:rsidR="00AB11A2" w:rsidRDefault="00AB11A2" w:rsidP="002E0D4E">
      <w:pPr>
        <w:widowControl w:val="0"/>
        <w:rPr>
          <w:rFonts w:cs="Arial"/>
          <w:szCs w:val="20"/>
        </w:rPr>
      </w:pPr>
    </w:p>
    <w:tbl>
      <w:tblPr>
        <w:tblStyle w:val="Tabelraster"/>
        <w:tblW w:w="0" w:type="auto"/>
        <w:jc w:val="center"/>
        <w:tblLook w:val="04A0" w:firstRow="1" w:lastRow="0" w:firstColumn="1" w:lastColumn="0" w:noHBand="0" w:noVBand="1"/>
      </w:tblPr>
      <w:tblGrid>
        <w:gridCol w:w="2122"/>
        <w:gridCol w:w="6940"/>
      </w:tblGrid>
      <w:tr w:rsidR="00D87F55" w:rsidRPr="00D87F55" w14:paraId="7B74DAED" w14:textId="77777777" w:rsidTr="00D87F55">
        <w:trPr>
          <w:jc w:val="center"/>
        </w:trPr>
        <w:tc>
          <w:tcPr>
            <w:tcW w:w="2122" w:type="dxa"/>
          </w:tcPr>
          <w:p w14:paraId="0689162D" w14:textId="77777777" w:rsidR="00D87F55" w:rsidRPr="00D87F55" w:rsidRDefault="00D87F55" w:rsidP="002E0D4E">
            <w:pPr>
              <w:widowControl w:val="0"/>
              <w:rPr>
                <w:rFonts w:asciiTheme="minorHAnsi" w:hAnsiTheme="minorHAnsi" w:cstheme="minorHAnsi"/>
                <w:sz w:val="20"/>
                <w:szCs w:val="20"/>
              </w:rPr>
            </w:pPr>
          </w:p>
          <w:p w14:paraId="7CEDF88D" w14:textId="504A83FC" w:rsidR="00D87F55" w:rsidRDefault="00D87F55" w:rsidP="00D87F55">
            <w:pPr>
              <w:widowControl w:val="0"/>
              <w:jc w:val="center"/>
              <w:rPr>
                <w:rFonts w:asciiTheme="minorHAnsi" w:hAnsiTheme="minorHAnsi" w:cstheme="minorHAnsi"/>
                <w:sz w:val="20"/>
                <w:szCs w:val="20"/>
              </w:rPr>
            </w:pPr>
          </w:p>
          <w:p w14:paraId="55B64C96" w14:textId="77777777" w:rsidR="00D87F55" w:rsidRPr="00D87F55" w:rsidRDefault="00D87F55" w:rsidP="00D87F55">
            <w:pPr>
              <w:widowControl w:val="0"/>
              <w:jc w:val="center"/>
              <w:rPr>
                <w:rFonts w:asciiTheme="minorHAnsi" w:hAnsiTheme="minorHAnsi" w:cstheme="minorHAnsi"/>
                <w:sz w:val="20"/>
                <w:szCs w:val="20"/>
              </w:rPr>
            </w:pPr>
          </w:p>
          <w:p w14:paraId="56F6F54E" w14:textId="77777777" w:rsidR="00D87F55" w:rsidRPr="00D87F55" w:rsidRDefault="00D87F55" w:rsidP="00D87F55">
            <w:pPr>
              <w:widowControl w:val="0"/>
              <w:jc w:val="center"/>
              <w:rPr>
                <w:rFonts w:asciiTheme="minorHAnsi" w:hAnsiTheme="minorHAnsi" w:cstheme="minorHAnsi"/>
                <w:sz w:val="20"/>
                <w:szCs w:val="20"/>
              </w:rPr>
            </w:pPr>
          </w:p>
          <w:p w14:paraId="13C07064" w14:textId="50653D8C" w:rsidR="00D87F55" w:rsidRPr="00D87F55" w:rsidRDefault="00D87F55" w:rsidP="00D87F55">
            <w:pPr>
              <w:widowControl w:val="0"/>
              <w:jc w:val="center"/>
              <w:rPr>
                <w:rFonts w:asciiTheme="minorHAnsi" w:hAnsiTheme="minorHAnsi" w:cstheme="minorHAnsi"/>
                <w:sz w:val="20"/>
                <w:szCs w:val="20"/>
              </w:rPr>
            </w:pPr>
            <w:r w:rsidRPr="00D87F55">
              <w:rPr>
                <w:rFonts w:asciiTheme="minorHAnsi" w:hAnsiTheme="minorHAnsi" w:cstheme="minorHAnsi"/>
                <w:sz w:val="20"/>
                <w:szCs w:val="20"/>
              </w:rPr>
              <w:t>Doelgericht</w:t>
            </w:r>
          </w:p>
          <w:p w14:paraId="340D9E3E" w14:textId="09ED3E48" w:rsidR="00D87F55" w:rsidRPr="00D87F55" w:rsidRDefault="00D87F55" w:rsidP="002E0D4E">
            <w:pPr>
              <w:widowControl w:val="0"/>
              <w:rPr>
                <w:rFonts w:asciiTheme="minorHAnsi" w:hAnsiTheme="minorHAnsi" w:cstheme="minorHAnsi"/>
                <w:sz w:val="20"/>
                <w:szCs w:val="20"/>
              </w:rPr>
            </w:pPr>
          </w:p>
          <w:p w14:paraId="094809CC" w14:textId="77777777" w:rsidR="00D87F55" w:rsidRPr="00D87F55" w:rsidRDefault="00D87F55" w:rsidP="002E0D4E">
            <w:pPr>
              <w:widowControl w:val="0"/>
              <w:rPr>
                <w:rFonts w:asciiTheme="minorHAnsi" w:hAnsiTheme="minorHAnsi" w:cstheme="minorHAnsi"/>
                <w:sz w:val="20"/>
                <w:szCs w:val="20"/>
              </w:rPr>
            </w:pPr>
          </w:p>
          <w:p w14:paraId="2EDEE199" w14:textId="097C86B2" w:rsidR="00D87F55" w:rsidRPr="00D87F55" w:rsidRDefault="00D87F55" w:rsidP="002E0D4E">
            <w:pPr>
              <w:widowControl w:val="0"/>
              <w:rPr>
                <w:rFonts w:asciiTheme="minorHAnsi" w:hAnsiTheme="minorHAnsi" w:cstheme="minorHAnsi"/>
                <w:sz w:val="20"/>
                <w:szCs w:val="20"/>
              </w:rPr>
            </w:pPr>
          </w:p>
        </w:tc>
        <w:tc>
          <w:tcPr>
            <w:tcW w:w="6940" w:type="dxa"/>
          </w:tcPr>
          <w:p w14:paraId="6873CA44" w14:textId="77777777" w:rsidR="00D87F55" w:rsidRPr="00D87F55" w:rsidRDefault="00D87F55" w:rsidP="00B268A7">
            <w:pPr>
              <w:pStyle w:val="Lijstalinea"/>
              <w:numPr>
                <w:ilvl w:val="0"/>
                <w:numId w:val="23"/>
              </w:numPr>
              <w:spacing w:before="60" w:after="60" w:line="288" w:lineRule="auto"/>
              <w:rPr>
                <w:rFonts w:asciiTheme="minorHAnsi" w:hAnsiTheme="minorHAnsi" w:cstheme="minorHAnsi"/>
                <w:sz w:val="20"/>
                <w:szCs w:val="20"/>
              </w:rPr>
            </w:pPr>
            <w:r w:rsidRPr="00D87F55">
              <w:rPr>
                <w:rFonts w:asciiTheme="minorHAnsi" w:hAnsiTheme="minorHAnsi" w:cstheme="minorHAnsi"/>
                <w:sz w:val="20"/>
                <w:szCs w:val="20"/>
              </w:rPr>
              <w:t>Werken en communiceren binnen de office 365 omgeving.</w:t>
            </w:r>
            <w:r w:rsidRPr="00D87F55">
              <w:rPr>
                <w:rFonts w:asciiTheme="minorHAnsi" w:hAnsiTheme="minorHAnsi" w:cstheme="minorHAnsi"/>
                <w:sz w:val="20"/>
                <w:szCs w:val="20"/>
              </w:rPr>
              <w:br/>
            </w:r>
            <w:r w:rsidRPr="00D87F55">
              <w:rPr>
                <w:rFonts w:asciiTheme="minorHAnsi" w:hAnsiTheme="minorHAnsi" w:cstheme="minorHAnsi"/>
                <w:sz w:val="20"/>
                <w:szCs w:val="20"/>
              </w:rPr>
              <w:sym w:font="Wingdings" w:char="F0E0"/>
            </w:r>
            <w:r w:rsidRPr="00D87F55">
              <w:rPr>
                <w:rFonts w:asciiTheme="minorHAnsi" w:hAnsiTheme="minorHAnsi" w:cstheme="minorHAnsi"/>
                <w:sz w:val="20"/>
                <w:szCs w:val="20"/>
              </w:rPr>
              <w:t xml:space="preserve"> schoolmail, </w:t>
            </w:r>
            <w:proofErr w:type="spellStart"/>
            <w:r w:rsidRPr="00D87F55">
              <w:rPr>
                <w:rFonts w:asciiTheme="minorHAnsi" w:hAnsiTheme="minorHAnsi" w:cstheme="minorHAnsi"/>
                <w:sz w:val="20"/>
                <w:szCs w:val="20"/>
              </w:rPr>
              <w:t>sharepoint</w:t>
            </w:r>
            <w:proofErr w:type="spellEnd"/>
            <w:r w:rsidRPr="00D87F55">
              <w:rPr>
                <w:rFonts w:asciiTheme="minorHAnsi" w:hAnsiTheme="minorHAnsi" w:cstheme="minorHAnsi"/>
                <w:sz w:val="20"/>
                <w:szCs w:val="20"/>
              </w:rPr>
              <w:t>, teams,…</w:t>
            </w:r>
          </w:p>
          <w:p w14:paraId="3D23815F" w14:textId="77777777" w:rsidR="00D87F55" w:rsidRPr="00D87F55" w:rsidRDefault="00D87F55" w:rsidP="00B268A7">
            <w:pPr>
              <w:pStyle w:val="Lijstalinea"/>
              <w:numPr>
                <w:ilvl w:val="0"/>
                <w:numId w:val="23"/>
              </w:numPr>
              <w:spacing w:before="60" w:after="60" w:line="288" w:lineRule="auto"/>
              <w:rPr>
                <w:rFonts w:asciiTheme="minorHAnsi" w:hAnsiTheme="minorHAnsi" w:cstheme="minorHAnsi"/>
                <w:sz w:val="20"/>
                <w:szCs w:val="20"/>
              </w:rPr>
            </w:pPr>
            <w:r w:rsidRPr="00D87F55">
              <w:rPr>
                <w:rFonts w:asciiTheme="minorHAnsi" w:hAnsiTheme="minorHAnsi" w:cstheme="minorHAnsi"/>
                <w:sz w:val="20"/>
                <w:szCs w:val="20"/>
              </w:rPr>
              <w:t>Bij versturen schoolse communicatie steeds directie in CC zetten.</w:t>
            </w:r>
          </w:p>
          <w:p w14:paraId="1626FE38" w14:textId="77777777" w:rsidR="00D87F55" w:rsidRPr="00D87F55" w:rsidRDefault="00D87F55" w:rsidP="00B268A7">
            <w:pPr>
              <w:pStyle w:val="Lijstalinea"/>
              <w:numPr>
                <w:ilvl w:val="0"/>
                <w:numId w:val="23"/>
              </w:numPr>
              <w:spacing w:before="60" w:after="60" w:line="288" w:lineRule="auto"/>
              <w:rPr>
                <w:rFonts w:asciiTheme="minorHAnsi" w:hAnsiTheme="minorHAnsi" w:cstheme="minorHAnsi"/>
                <w:sz w:val="20"/>
                <w:szCs w:val="20"/>
              </w:rPr>
            </w:pPr>
            <w:r w:rsidRPr="00D87F55">
              <w:rPr>
                <w:rFonts w:asciiTheme="minorHAnsi" w:hAnsiTheme="minorHAnsi" w:cstheme="minorHAnsi"/>
                <w:sz w:val="20"/>
                <w:szCs w:val="20"/>
              </w:rPr>
              <w:t>Er wordt verwacht dat alle mails die ontvangen zijn tot en met 18u, in de loop van de volgende lesdag minstens ter kennis zijn genomen.</w:t>
            </w:r>
          </w:p>
          <w:p w14:paraId="37816E65" w14:textId="2424B31E" w:rsidR="00D87F55" w:rsidRPr="00D87F55" w:rsidRDefault="00D87F55" w:rsidP="00B268A7">
            <w:pPr>
              <w:pStyle w:val="Lijstalinea"/>
              <w:numPr>
                <w:ilvl w:val="0"/>
                <w:numId w:val="23"/>
              </w:numPr>
              <w:spacing w:before="60" w:after="60" w:line="288" w:lineRule="auto"/>
              <w:rPr>
                <w:rFonts w:asciiTheme="minorHAnsi" w:hAnsiTheme="minorHAnsi" w:cstheme="minorHAnsi"/>
                <w:sz w:val="20"/>
                <w:szCs w:val="20"/>
              </w:rPr>
            </w:pPr>
            <w:r w:rsidRPr="00D87F55">
              <w:rPr>
                <w:rFonts w:asciiTheme="minorHAnsi" w:hAnsiTheme="minorHAnsi" w:cstheme="minorHAnsi"/>
                <w:sz w:val="20"/>
                <w:szCs w:val="20"/>
              </w:rPr>
              <w:t>Versturen van mails mag onbeperkt.</w:t>
            </w:r>
          </w:p>
        </w:tc>
      </w:tr>
      <w:tr w:rsidR="00D87F55" w:rsidRPr="00D87F55" w14:paraId="5E7562D6" w14:textId="77777777" w:rsidTr="00D87F55">
        <w:trPr>
          <w:jc w:val="center"/>
        </w:trPr>
        <w:tc>
          <w:tcPr>
            <w:tcW w:w="2122" w:type="dxa"/>
          </w:tcPr>
          <w:p w14:paraId="6C63BED5" w14:textId="4CD89687" w:rsidR="00D87F55" w:rsidRDefault="00D87F55" w:rsidP="00D87F55">
            <w:pPr>
              <w:widowControl w:val="0"/>
              <w:jc w:val="center"/>
              <w:rPr>
                <w:rFonts w:asciiTheme="minorHAnsi" w:hAnsiTheme="minorHAnsi" w:cstheme="minorHAnsi"/>
                <w:sz w:val="20"/>
                <w:szCs w:val="20"/>
              </w:rPr>
            </w:pPr>
          </w:p>
          <w:p w14:paraId="2C13A265" w14:textId="0849BF02" w:rsidR="00D87F55" w:rsidRDefault="00D87F55" w:rsidP="00D87F55">
            <w:pPr>
              <w:widowControl w:val="0"/>
              <w:jc w:val="center"/>
              <w:rPr>
                <w:rFonts w:asciiTheme="minorHAnsi" w:hAnsiTheme="minorHAnsi" w:cstheme="minorHAnsi"/>
                <w:sz w:val="20"/>
                <w:szCs w:val="20"/>
              </w:rPr>
            </w:pPr>
          </w:p>
          <w:p w14:paraId="103159B1" w14:textId="77777777" w:rsidR="00D87F55" w:rsidRPr="00D87F55" w:rsidRDefault="00D87F55" w:rsidP="00D87F55">
            <w:pPr>
              <w:widowControl w:val="0"/>
              <w:jc w:val="center"/>
              <w:rPr>
                <w:rFonts w:asciiTheme="minorHAnsi" w:hAnsiTheme="minorHAnsi" w:cstheme="minorHAnsi"/>
                <w:sz w:val="20"/>
                <w:szCs w:val="20"/>
              </w:rPr>
            </w:pPr>
          </w:p>
          <w:p w14:paraId="5DDE8497" w14:textId="77777777" w:rsidR="00D87F55" w:rsidRPr="00D87F55" w:rsidRDefault="00D87F55" w:rsidP="00D87F55">
            <w:pPr>
              <w:widowControl w:val="0"/>
              <w:jc w:val="center"/>
              <w:rPr>
                <w:rFonts w:asciiTheme="minorHAnsi" w:hAnsiTheme="minorHAnsi" w:cstheme="minorHAnsi"/>
                <w:sz w:val="20"/>
                <w:szCs w:val="20"/>
              </w:rPr>
            </w:pPr>
          </w:p>
          <w:p w14:paraId="3261B390" w14:textId="77777777" w:rsidR="00D87F55" w:rsidRPr="00D87F55" w:rsidRDefault="00D87F55" w:rsidP="00D87F55">
            <w:pPr>
              <w:widowControl w:val="0"/>
              <w:jc w:val="center"/>
              <w:rPr>
                <w:rFonts w:asciiTheme="minorHAnsi" w:hAnsiTheme="minorHAnsi" w:cstheme="minorHAnsi"/>
                <w:sz w:val="20"/>
                <w:szCs w:val="20"/>
              </w:rPr>
            </w:pPr>
          </w:p>
          <w:p w14:paraId="2B69ED6C" w14:textId="3C916F25" w:rsidR="00D87F55" w:rsidRPr="00D87F55" w:rsidRDefault="00D87F55" w:rsidP="00D87F55">
            <w:pPr>
              <w:widowControl w:val="0"/>
              <w:jc w:val="center"/>
              <w:rPr>
                <w:rFonts w:asciiTheme="minorHAnsi" w:hAnsiTheme="minorHAnsi" w:cstheme="minorHAnsi"/>
                <w:sz w:val="20"/>
                <w:szCs w:val="20"/>
              </w:rPr>
            </w:pPr>
            <w:r w:rsidRPr="00D87F55">
              <w:rPr>
                <w:rFonts w:asciiTheme="minorHAnsi" w:hAnsiTheme="minorHAnsi" w:cstheme="minorHAnsi"/>
                <w:sz w:val="20"/>
                <w:szCs w:val="20"/>
              </w:rPr>
              <w:t>Ouders - Leerlingen</w:t>
            </w:r>
          </w:p>
        </w:tc>
        <w:tc>
          <w:tcPr>
            <w:tcW w:w="6940" w:type="dxa"/>
          </w:tcPr>
          <w:p w14:paraId="39ED41D8" w14:textId="77777777" w:rsidR="00D87F55" w:rsidRPr="00D87F55" w:rsidRDefault="00D87F55" w:rsidP="00B268A7">
            <w:pPr>
              <w:pStyle w:val="Lijstalinea"/>
              <w:numPr>
                <w:ilvl w:val="0"/>
                <w:numId w:val="23"/>
              </w:numPr>
              <w:spacing w:before="60" w:after="60" w:line="288" w:lineRule="auto"/>
              <w:rPr>
                <w:rFonts w:asciiTheme="minorHAnsi" w:hAnsiTheme="minorHAnsi" w:cstheme="minorHAnsi"/>
                <w:sz w:val="20"/>
                <w:szCs w:val="20"/>
              </w:rPr>
            </w:pPr>
            <w:r w:rsidRPr="00D87F55">
              <w:rPr>
                <w:rFonts w:asciiTheme="minorHAnsi" w:hAnsiTheme="minorHAnsi" w:cstheme="minorHAnsi"/>
                <w:sz w:val="20"/>
                <w:szCs w:val="20"/>
              </w:rPr>
              <w:t>Ouders kunnen enkel na afspraak met leerkracht op gesprek komen.</w:t>
            </w:r>
          </w:p>
          <w:p w14:paraId="5E03DA2D" w14:textId="77777777" w:rsidR="00D87F55" w:rsidRPr="00D87F55" w:rsidRDefault="00D87F55" w:rsidP="00B268A7">
            <w:pPr>
              <w:pStyle w:val="Lijstalinea"/>
              <w:numPr>
                <w:ilvl w:val="0"/>
                <w:numId w:val="23"/>
              </w:numPr>
              <w:spacing w:before="60" w:after="60" w:line="288" w:lineRule="auto"/>
              <w:rPr>
                <w:rFonts w:asciiTheme="minorHAnsi" w:hAnsiTheme="minorHAnsi" w:cstheme="minorHAnsi"/>
                <w:sz w:val="20"/>
                <w:szCs w:val="20"/>
              </w:rPr>
            </w:pPr>
            <w:r w:rsidRPr="00D87F55">
              <w:rPr>
                <w:rFonts w:asciiTheme="minorHAnsi" w:hAnsiTheme="minorHAnsi" w:cstheme="minorHAnsi"/>
                <w:sz w:val="20"/>
                <w:szCs w:val="20"/>
              </w:rPr>
              <w:t>Ouders mogen mailen wanneer dit voor hen past, maar kunnen pas een antwoord verwachten tegen de tweede lesdag die volgt op het verzenden van hun mail. Indien zij een mail sturen op vrijdagavond na 18u00, in het weekend of tijdens een vakantieperiode, krijgen zij ten vroegste op de tweede volgende lesdag van het personeelslid in kwestie voor 18u00 een antwoord.</w:t>
            </w:r>
          </w:p>
          <w:p w14:paraId="19C6108B" w14:textId="54D5E0F7" w:rsidR="00D87F55" w:rsidRPr="00D87F55" w:rsidRDefault="00D87F55" w:rsidP="00B268A7">
            <w:pPr>
              <w:pStyle w:val="Lijstalinea"/>
              <w:numPr>
                <w:ilvl w:val="0"/>
                <w:numId w:val="23"/>
              </w:numPr>
              <w:spacing w:before="60" w:after="60" w:line="288" w:lineRule="auto"/>
              <w:rPr>
                <w:rFonts w:asciiTheme="minorHAnsi" w:hAnsiTheme="minorHAnsi" w:cstheme="minorHAnsi"/>
                <w:sz w:val="20"/>
                <w:szCs w:val="20"/>
              </w:rPr>
            </w:pPr>
            <w:r w:rsidRPr="00D87F55">
              <w:rPr>
                <w:rFonts w:asciiTheme="minorHAnsi" w:hAnsiTheme="minorHAnsi" w:cstheme="minorHAnsi"/>
                <w:sz w:val="20"/>
                <w:szCs w:val="20"/>
              </w:rPr>
              <w:t>Leerlingen kunnen/mogen de leerkrachten tijdens de schooluren aanspreken en/of indien nodig eventueel een afspraak inplannen.</w:t>
            </w:r>
          </w:p>
        </w:tc>
      </w:tr>
      <w:tr w:rsidR="00D87F55" w:rsidRPr="00D87F55" w14:paraId="7DD2D6FF" w14:textId="77777777" w:rsidTr="00D87F55">
        <w:trPr>
          <w:jc w:val="center"/>
        </w:trPr>
        <w:tc>
          <w:tcPr>
            <w:tcW w:w="2122" w:type="dxa"/>
          </w:tcPr>
          <w:p w14:paraId="7FCD91A9" w14:textId="77777777" w:rsidR="00D87F55" w:rsidRPr="00D87F55" w:rsidRDefault="00D87F55" w:rsidP="00D87F55">
            <w:pPr>
              <w:widowControl w:val="0"/>
              <w:jc w:val="center"/>
              <w:rPr>
                <w:rFonts w:asciiTheme="minorHAnsi" w:hAnsiTheme="minorHAnsi" w:cstheme="minorHAnsi"/>
                <w:sz w:val="20"/>
                <w:szCs w:val="20"/>
              </w:rPr>
            </w:pPr>
          </w:p>
          <w:p w14:paraId="70FE2D93" w14:textId="77777777" w:rsidR="00D87F55" w:rsidRPr="00D87F55" w:rsidRDefault="00D87F55" w:rsidP="00D87F55">
            <w:pPr>
              <w:widowControl w:val="0"/>
              <w:jc w:val="center"/>
              <w:rPr>
                <w:rFonts w:asciiTheme="minorHAnsi" w:hAnsiTheme="minorHAnsi" w:cstheme="minorHAnsi"/>
                <w:sz w:val="20"/>
                <w:szCs w:val="20"/>
              </w:rPr>
            </w:pPr>
          </w:p>
          <w:p w14:paraId="1995845F" w14:textId="77777777" w:rsidR="00D87F55" w:rsidRPr="00D87F55" w:rsidRDefault="00D87F55" w:rsidP="00D87F55">
            <w:pPr>
              <w:widowControl w:val="0"/>
              <w:jc w:val="center"/>
              <w:rPr>
                <w:rFonts w:asciiTheme="minorHAnsi" w:hAnsiTheme="minorHAnsi" w:cstheme="minorHAnsi"/>
                <w:sz w:val="20"/>
                <w:szCs w:val="20"/>
              </w:rPr>
            </w:pPr>
          </w:p>
          <w:p w14:paraId="6A67BA65" w14:textId="77777777" w:rsidR="00D87F55" w:rsidRPr="00D87F55" w:rsidRDefault="00D87F55" w:rsidP="00D87F55">
            <w:pPr>
              <w:widowControl w:val="0"/>
              <w:jc w:val="center"/>
              <w:rPr>
                <w:rFonts w:asciiTheme="minorHAnsi" w:hAnsiTheme="minorHAnsi" w:cstheme="minorHAnsi"/>
                <w:sz w:val="20"/>
                <w:szCs w:val="20"/>
              </w:rPr>
            </w:pPr>
          </w:p>
          <w:p w14:paraId="06A3ED76" w14:textId="77777777" w:rsidR="00D87F55" w:rsidRPr="00D87F55" w:rsidRDefault="00D87F55" w:rsidP="00D87F55">
            <w:pPr>
              <w:widowControl w:val="0"/>
              <w:jc w:val="center"/>
              <w:rPr>
                <w:rFonts w:asciiTheme="minorHAnsi" w:hAnsiTheme="minorHAnsi" w:cstheme="minorHAnsi"/>
                <w:sz w:val="20"/>
                <w:szCs w:val="20"/>
              </w:rPr>
            </w:pPr>
          </w:p>
          <w:p w14:paraId="547EEC2D" w14:textId="2866B113" w:rsidR="00D87F55" w:rsidRPr="00D87F55" w:rsidRDefault="00D87F55" w:rsidP="00D87F55">
            <w:pPr>
              <w:widowControl w:val="0"/>
              <w:jc w:val="center"/>
              <w:rPr>
                <w:rFonts w:asciiTheme="minorHAnsi" w:hAnsiTheme="minorHAnsi" w:cstheme="minorHAnsi"/>
                <w:sz w:val="20"/>
                <w:szCs w:val="20"/>
              </w:rPr>
            </w:pPr>
            <w:r w:rsidRPr="00D87F55">
              <w:rPr>
                <w:rFonts w:asciiTheme="minorHAnsi" w:hAnsiTheme="minorHAnsi" w:cstheme="minorHAnsi"/>
                <w:sz w:val="20"/>
                <w:szCs w:val="20"/>
              </w:rPr>
              <w:t>Tools</w:t>
            </w:r>
          </w:p>
        </w:tc>
        <w:tc>
          <w:tcPr>
            <w:tcW w:w="6940" w:type="dxa"/>
          </w:tcPr>
          <w:p w14:paraId="1F007695" w14:textId="77777777" w:rsidR="00D87F55" w:rsidRPr="00D87F55" w:rsidRDefault="00D87F55" w:rsidP="00B268A7">
            <w:pPr>
              <w:pStyle w:val="Lijstalinea"/>
              <w:numPr>
                <w:ilvl w:val="0"/>
                <w:numId w:val="23"/>
              </w:numPr>
              <w:spacing w:before="60" w:after="60" w:line="288" w:lineRule="auto"/>
              <w:rPr>
                <w:rFonts w:asciiTheme="minorHAnsi" w:hAnsiTheme="minorHAnsi" w:cstheme="minorHAnsi"/>
                <w:sz w:val="20"/>
                <w:szCs w:val="20"/>
              </w:rPr>
            </w:pPr>
            <w:r w:rsidRPr="00D87F55">
              <w:rPr>
                <w:rFonts w:asciiTheme="minorHAnsi" w:hAnsiTheme="minorHAnsi" w:cstheme="minorHAnsi"/>
                <w:sz w:val="20"/>
                <w:szCs w:val="20"/>
              </w:rPr>
              <w:t>Via agenda, heen -en weerschrift/map communiceren met ouders en lln.</w:t>
            </w:r>
            <w:r w:rsidRPr="00D87F55">
              <w:rPr>
                <w:rFonts w:asciiTheme="minorHAnsi" w:hAnsiTheme="minorHAnsi" w:cstheme="minorHAnsi"/>
                <w:sz w:val="20"/>
                <w:szCs w:val="20"/>
              </w:rPr>
              <w:br/>
              <w:t>(dagdagelijkse info, taken, opmerkingen, mee te brengen,…</w:t>
            </w:r>
          </w:p>
          <w:p w14:paraId="6FD206DF" w14:textId="77777777" w:rsidR="00D87F55" w:rsidRPr="00D87F55" w:rsidRDefault="00D87F55" w:rsidP="00B268A7">
            <w:pPr>
              <w:pStyle w:val="Lijstalinea"/>
              <w:numPr>
                <w:ilvl w:val="0"/>
                <w:numId w:val="23"/>
              </w:numPr>
              <w:spacing w:before="60" w:after="60" w:line="288" w:lineRule="auto"/>
              <w:rPr>
                <w:rFonts w:asciiTheme="minorHAnsi" w:hAnsiTheme="minorHAnsi" w:cstheme="minorHAnsi"/>
                <w:sz w:val="20"/>
                <w:szCs w:val="20"/>
              </w:rPr>
            </w:pPr>
            <w:r w:rsidRPr="00D87F55">
              <w:rPr>
                <w:rFonts w:asciiTheme="minorHAnsi" w:hAnsiTheme="minorHAnsi" w:cstheme="minorHAnsi"/>
                <w:sz w:val="20"/>
                <w:szCs w:val="20"/>
              </w:rPr>
              <w:t>Via digitaal platform mailen naar ouders  (mededelingen, afspraken, …).</w:t>
            </w:r>
          </w:p>
          <w:p w14:paraId="675E838F" w14:textId="77777777" w:rsidR="00D87F55" w:rsidRPr="00D87F55" w:rsidRDefault="00D87F55" w:rsidP="00B268A7">
            <w:pPr>
              <w:pStyle w:val="Lijstalinea"/>
              <w:numPr>
                <w:ilvl w:val="0"/>
                <w:numId w:val="23"/>
              </w:numPr>
              <w:spacing w:before="60" w:after="60" w:line="288" w:lineRule="auto"/>
              <w:rPr>
                <w:rFonts w:asciiTheme="minorHAnsi" w:hAnsiTheme="minorHAnsi" w:cstheme="minorHAnsi"/>
                <w:sz w:val="20"/>
                <w:szCs w:val="20"/>
              </w:rPr>
            </w:pPr>
            <w:r w:rsidRPr="00D87F55">
              <w:rPr>
                <w:rFonts w:asciiTheme="minorHAnsi" w:hAnsiTheme="minorHAnsi" w:cstheme="minorHAnsi"/>
                <w:sz w:val="20"/>
                <w:szCs w:val="20"/>
              </w:rPr>
              <w:t xml:space="preserve">Via telefoon ouders contacteren voor dringende zaken </w:t>
            </w:r>
            <w:r w:rsidRPr="00D87F55">
              <w:rPr>
                <w:rFonts w:asciiTheme="minorHAnsi" w:hAnsiTheme="minorHAnsi" w:cstheme="minorHAnsi"/>
                <w:sz w:val="20"/>
                <w:szCs w:val="20"/>
              </w:rPr>
              <w:br/>
              <w:t>(ziekte, ongeval, onaanvaardbaar gedrag, …).</w:t>
            </w:r>
          </w:p>
          <w:p w14:paraId="24377010" w14:textId="2FE9EA2E" w:rsidR="00D87F55" w:rsidRPr="00D87F55" w:rsidRDefault="00D87F55" w:rsidP="00B268A7">
            <w:pPr>
              <w:pStyle w:val="Lijstalinea"/>
              <w:numPr>
                <w:ilvl w:val="0"/>
                <w:numId w:val="23"/>
              </w:numPr>
              <w:spacing w:before="60" w:after="60" w:line="288" w:lineRule="auto"/>
              <w:rPr>
                <w:rFonts w:asciiTheme="minorHAnsi" w:hAnsiTheme="minorHAnsi" w:cstheme="minorHAnsi"/>
                <w:sz w:val="20"/>
                <w:szCs w:val="20"/>
              </w:rPr>
            </w:pPr>
            <w:r w:rsidRPr="00D87F55">
              <w:rPr>
                <w:rFonts w:asciiTheme="minorHAnsi" w:hAnsiTheme="minorHAnsi" w:cstheme="minorHAnsi"/>
                <w:sz w:val="20"/>
                <w:szCs w:val="20"/>
              </w:rPr>
              <w:t>Via schooleigen digitaal kanaal (</w:t>
            </w:r>
            <w:proofErr w:type="spellStart"/>
            <w:r w:rsidRPr="00D87F55">
              <w:rPr>
                <w:rFonts w:asciiTheme="minorHAnsi" w:hAnsiTheme="minorHAnsi" w:cstheme="minorHAnsi"/>
                <w:sz w:val="20"/>
                <w:szCs w:val="20"/>
              </w:rPr>
              <w:t>classdojo</w:t>
            </w:r>
            <w:proofErr w:type="spellEnd"/>
            <w:r w:rsidRPr="00D87F55">
              <w:rPr>
                <w:rFonts w:asciiTheme="minorHAnsi" w:hAnsiTheme="minorHAnsi" w:cstheme="minorHAnsi"/>
                <w:sz w:val="20"/>
                <w:szCs w:val="20"/>
              </w:rPr>
              <w:t>, cluster, gesloten facebookgroep)</w:t>
            </w:r>
            <w:r w:rsidRPr="00D87F55">
              <w:rPr>
                <w:rFonts w:asciiTheme="minorHAnsi" w:hAnsiTheme="minorHAnsi" w:cstheme="minorHAnsi"/>
                <w:sz w:val="20"/>
                <w:szCs w:val="20"/>
              </w:rPr>
              <w:br/>
              <w:t>foto’s en eventueel andere schoolse communicatie delen.</w:t>
            </w:r>
          </w:p>
        </w:tc>
      </w:tr>
      <w:tr w:rsidR="00D87F55" w:rsidRPr="00D87F55" w14:paraId="2C7F47CB" w14:textId="77777777" w:rsidTr="00D87F55">
        <w:trPr>
          <w:jc w:val="center"/>
        </w:trPr>
        <w:tc>
          <w:tcPr>
            <w:tcW w:w="2122" w:type="dxa"/>
          </w:tcPr>
          <w:p w14:paraId="4FF63C3F" w14:textId="77777777" w:rsidR="00D87F55" w:rsidRDefault="00D87F55" w:rsidP="00D87F55">
            <w:pPr>
              <w:widowControl w:val="0"/>
              <w:jc w:val="center"/>
              <w:rPr>
                <w:rFonts w:asciiTheme="minorHAnsi" w:hAnsiTheme="minorHAnsi" w:cstheme="minorHAnsi"/>
                <w:sz w:val="20"/>
                <w:szCs w:val="20"/>
              </w:rPr>
            </w:pPr>
          </w:p>
          <w:p w14:paraId="18A7E631" w14:textId="77777777" w:rsidR="00D87F55" w:rsidRDefault="00D87F55" w:rsidP="00D87F55">
            <w:pPr>
              <w:widowControl w:val="0"/>
              <w:jc w:val="center"/>
              <w:rPr>
                <w:rFonts w:asciiTheme="minorHAnsi" w:hAnsiTheme="minorHAnsi" w:cstheme="minorHAnsi"/>
                <w:sz w:val="20"/>
                <w:szCs w:val="20"/>
              </w:rPr>
            </w:pPr>
          </w:p>
          <w:p w14:paraId="5854EB6D" w14:textId="77777777" w:rsidR="00D87F55" w:rsidRDefault="00D87F55" w:rsidP="00D87F55">
            <w:pPr>
              <w:widowControl w:val="0"/>
              <w:jc w:val="center"/>
              <w:rPr>
                <w:rFonts w:asciiTheme="minorHAnsi" w:hAnsiTheme="minorHAnsi" w:cstheme="minorHAnsi"/>
                <w:sz w:val="20"/>
                <w:szCs w:val="20"/>
              </w:rPr>
            </w:pPr>
          </w:p>
          <w:p w14:paraId="099A045F" w14:textId="7C36AB42" w:rsidR="00D87F55" w:rsidRPr="00D87F55" w:rsidRDefault="00D87F55" w:rsidP="00D87F55">
            <w:pPr>
              <w:widowControl w:val="0"/>
              <w:jc w:val="center"/>
              <w:rPr>
                <w:rFonts w:asciiTheme="minorHAnsi" w:hAnsiTheme="minorHAnsi" w:cstheme="minorHAnsi"/>
                <w:sz w:val="20"/>
                <w:szCs w:val="20"/>
              </w:rPr>
            </w:pPr>
            <w:r w:rsidRPr="00D87F55">
              <w:rPr>
                <w:rFonts w:asciiTheme="minorHAnsi" w:hAnsiTheme="minorHAnsi" w:cstheme="minorHAnsi"/>
                <w:sz w:val="20"/>
                <w:szCs w:val="20"/>
              </w:rPr>
              <w:t>Antwoord</w:t>
            </w:r>
          </w:p>
        </w:tc>
        <w:tc>
          <w:tcPr>
            <w:tcW w:w="6940" w:type="dxa"/>
          </w:tcPr>
          <w:p w14:paraId="74A657B2" w14:textId="07903C1E" w:rsidR="00D87F55" w:rsidRPr="00D87F55" w:rsidRDefault="00D87F55" w:rsidP="00B268A7">
            <w:pPr>
              <w:pStyle w:val="Lijstalinea"/>
              <w:numPr>
                <w:ilvl w:val="0"/>
                <w:numId w:val="23"/>
              </w:numPr>
              <w:spacing w:before="60" w:after="60" w:line="288" w:lineRule="auto"/>
              <w:rPr>
                <w:rFonts w:asciiTheme="minorHAnsi" w:hAnsiTheme="minorHAnsi" w:cstheme="minorHAnsi"/>
                <w:sz w:val="20"/>
                <w:szCs w:val="20"/>
              </w:rPr>
            </w:pPr>
            <w:r w:rsidRPr="00D87F55">
              <w:rPr>
                <w:rFonts w:asciiTheme="minorHAnsi" w:hAnsiTheme="minorHAnsi" w:cstheme="minorHAnsi"/>
                <w:sz w:val="20"/>
                <w:szCs w:val="20"/>
              </w:rPr>
              <w:t>Op lesdagen worden mails binnen de 48 uur beantwoord. Mails verstuurd op vrijdagavond, voor een verlengd weekend of vakantieperiode, krijgen ten laatste om 18u van de tweede volgende lesdag een antwoord. Voor deeltijds aangestelde leerkrachten telt eveneens hun tweede volgende lesdag (ook al duurt dit langer dan 48 uur).</w:t>
            </w:r>
          </w:p>
        </w:tc>
      </w:tr>
      <w:tr w:rsidR="00D87F55" w:rsidRPr="00D87F55" w14:paraId="5EDBBEE9" w14:textId="77777777" w:rsidTr="00D87F55">
        <w:trPr>
          <w:jc w:val="center"/>
        </w:trPr>
        <w:tc>
          <w:tcPr>
            <w:tcW w:w="2122" w:type="dxa"/>
          </w:tcPr>
          <w:p w14:paraId="5FBCCCD2" w14:textId="77777777" w:rsidR="00D87F55" w:rsidRDefault="00D87F55" w:rsidP="00D87F55">
            <w:pPr>
              <w:rPr>
                <w:rFonts w:asciiTheme="minorHAnsi" w:hAnsiTheme="minorHAnsi" w:cstheme="minorHAnsi"/>
                <w:sz w:val="20"/>
                <w:szCs w:val="20"/>
              </w:rPr>
            </w:pPr>
          </w:p>
          <w:p w14:paraId="7BD50DAE" w14:textId="4A55FC4C" w:rsidR="00D87F55" w:rsidRPr="00D87F55" w:rsidRDefault="00D87F55" w:rsidP="00D87F55">
            <w:pPr>
              <w:rPr>
                <w:rFonts w:asciiTheme="minorHAnsi" w:hAnsiTheme="minorHAnsi" w:cstheme="minorHAnsi"/>
                <w:sz w:val="20"/>
                <w:szCs w:val="20"/>
              </w:rPr>
            </w:pPr>
            <w:r w:rsidRPr="00D87F55">
              <w:rPr>
                <w:rFonts w:asciiTheme="minorHAnsi" w:hAnsiTheme="minorHAnsi" w:cstheme="minorHAnsi"/>
                <w:sz w:val="20"/>
                <w:szCs w:val="20"/>
              </w:rPr>
              <w:t xml:space="preserve">(verlengd) weekend </w:t>
            </w:r>
          </w:p>
          <w:p w14:paraId="3BA83CBC" w14:textId="377AB842" w:rsidR="00D87F55" w:rsidRPr="00D87F55" w:rsidRDefault="00D87F55" w:rsidP="00D87F55">
            <w:pPr>
              <w:widowControl w:val="0"/>
              <w:jc w:val="center"/>
              <w:rPr>
                <w:rFonts w:asciiTheme="minorHAnsi" w:hAnsiTheme="minorHAnsi" w:cstheme="minorHAnsi"/>
                <w:sz w:val="20"/>
                <w:szCs w:val="20"/>
              </w:rPr>
            </w:pPr>
            <w:r w:rsidRPr="00D87F55">
              <w:rPr>
                <w:rFonts w:asciiTheme="minorHAnsi" w:hAnsiTheme="minorHAnsi" w:cstheme="minorHAnsi"/>
                <w:sz w:val="20"/>
                <w:szCs w:val="20"/>
              </w:rPr>
              <w:t>korte schoolvakanties</w:t>
            </w:r>
          </w:p>
        </w:tc>
        <w:tc>
          <w:tcPr>
            <w:tcW w:w="6940" w:type="dxa"/>
          </w:tcPr>
          <w:p w14:paraId="402ECF84" w14:textId="64D64C2D" w:rsidR="00D87F55" w:rsidRPr="00D87F55" w:rsidRDefault="00D87F55" w:rsidP="00B268A7">
            <w:pPr>
              <w:pStyle w:val="Lijstalinea"/>
              <w:numPr>
                <w:ilvl w:val="0"/>
                <w:numId w:val="23"/>
              </w:numPr>
              <w:spacing w:before="60" w:after="60" w:line="288" w:lineRule="auto"/>
              <w:rPr>
                <w:rFonts w:asciiTheme="minorHAnsi" w:hAnsiTheme="minorHAnsi" w:cstheme="minorHAnsi"/>
                <w:sz w:val="20"/>
                <w:szCs w:val="20"/>
              </w:rPr>
            </w:pPr>
            <w:r w:rsidRPr="00D87F55">
              <w:rPr>
                <w:rFonts w:asciiTheme="minorHAnsi" w:hAnsiTheme="minorHAnsi" w:cstheme="minorHAnsi"/>
                <w:sz w:val="20"/>
                <w:szCs w:val="20"/>
              </w:rPr>
              <w:t>Mails kunnen/mogen steeds verstuurd worden, maar er wordt ten vroegste een antwoord verwacht op de eerstvolgende lesdag voor 18u00.</w:t>
            </w:r>
          </w:p>
        </w:tc>
      </w:tr>
      <w:tr w:rsidR="00D87F55" w:rsidRPr="00D87F55" w14:paraId="17493769" w14:textId="77777777" w:rsidTr="00D87F55">
        <w:trPr>
          <w:jc w:val="center"/>
        </w:trPr>
        <w:tc>
          <w:tcPr>
            <w:tcW w:w="2122" w:type="dxa"/>
          </w:tcPr>
          <w:p w14:paraId="54EEF609" w14:textId="77777777" w:rsidR="00D87F55" w:rsidRDefault="00D87F55" w:rsidP="00D87F55">
            <w:pPr>
              <w:rPr>
                <w:rFonts w:asciiTheme="minorHAnsi" w:hAnsiTheme="minorHAnsi" w:cstheme="minorHAnsi"/>
                <w:sz w:val="20"/>
                <w:szCs w:val="20"/>
              </w:rPr>
            </w:pPr>
          </w:p>
          <w:p w14:paraId="2F33FA6A" w14:textId="77777777" w:rsidR="00D87F55" w:rsidRDefault="00D87F55" w:rsidP="00D87F55">
            <w:pPr>
              <w:jc w:val="center"/>
              <w:rPr>
                <w:rFonts w:asciiTheme="minorHAnsi" w:hAnsiTheme="minorHAnsi" w:cstheme="minorHAnsi"/>
                <w:sz w:val="20"/>
                <w:szCs w:val="20"/>
              </w:rPr>
            </w:pPr>
          </w:p>
          <w:p w14:paraId="2D77C225" w14:textId="77777777" w:rsidR="00D87F55" w:rsidRDefault="00D87F55" w:rsidP="00D87F55">
            <w:pPr>
              <w:jc w:val="center"/>
              <w:rPr>
                <w:rFonts w:asciiTheme="minorHAnsi" w:hAnsiTheme="minorHAnsi" w:cstheme="minorHAnsi"/>
                <w:sz w:val="20"/>
                <w:szCs w:val="20"/>
              </w:rPr>
            </w:pPr>
          </w:p>
          <w:p w14:paraId="03BE4498" w14:textId="77777777" w:rsidR="00D87F55" w:rsidRDefault="00D87F55" w:rsidP="00D87F55">
            <w:pPr>
              <w:jc w:val="center"/>
              <w:rPr>
                <w:rFonts w:asciiTheme="minorHAnsi" w:hAnsiTheme="minorHAnsi" w:cstheme="minorHAnsi"/>
                <w:sz w:val="20"/>
                <w:szCs w:val="20"/>
              </w:rPr>
            </w:pPr>
          </w:p>
          <w:p w14:paraId="61C95CCC" w14:textId="77777777" w:rsidR="00D87F55" w:rsidRDefault="00D87F55" w:rsidP="00D87F55">
            <w:pPr>
              <w:jc w:val="center"/>
              <w:rPr>
                <w:rFonts w:asciiTheme="minorHAnsi" w:hAnsiTheme="minorHAnsi" w:cstheme="minorHAnsi"/>
                <w:sz w:val="20"/>
                <w:szCs w:val="20"/>
              </w:rPr>
            </w:pPr>
          </w:p>
          <w:p w14:paraId="026239FC" w14:textId="77777777" w:rsidR="00D87F55" w:rsidRDefault="00D87F55" w:rsidP="00D87F55">
            <w:pPr>
              <w:jc w:val="center"/>
              <w:rPr>
                <w:rFonts w:asciiTheme="minorHAnsi" w:hAnsiTheme="minorHAnsi" w:cstheme="minorHAnsi"/>
                <w:sz w:val="20"/>
                <w:szCs w:val="20"/>
              </w:rPr>
            </w:pPr>
          </w:p>
          <w:p w14:paraId="3FA95CE3" w14:textId="04F9E8BC" w:rsidR="00D87F55" w:rsidRPr="00D87F55" w:rsidRDefault="00D87F55" w:rsidP="00D87F55">
            <w:pPr>
              <w:jc w:val="center"/>
              <w:rPr>
                <w:rFonts w:asciiTheme="minorHAnsi" w:hAnsiTheme="minorHAnsi" w:cstheme="minorHAnsi"/>
                <w:sz w:val="20"/>
                <w:szCs w:val="20"/>
              </w:rPr>
            </w:pPr>
            <w:r w:rsidRPr="00D87F55">
              <w:rPr>
                <w:rFonts w:asciiTheme="minorHAnsi" w:hAnsiTheme="minorHAnsi" w:cstheme="minorHAnsi"/>
                <w:sz w:val="20"/>
                <w:szCs w:val="20"/>
              </w:rPr>
              <w:t>Vakantie</w:t>
            </w:r>
          </w:p>
        </w:tc>
        <w:tc>
          <w:tcPr>
            <w:tcW w:w="6940" w:type="dxa"/>
          </w:tcPr>
          <w:p w14:paraId="26EEA5BF" w14:textId="77777777" w:rsidR="00D87F55" w:rsidRPr="00D87F55" w:rsidRDefault="00D87F55" w:rsidP="00B268A7">
            <w:pPr>
              <w:pStyle w:val="Lijstalinea"/>
              <w:numPr>
                <w:ilvl w:val="0"/>
                <w:numId w:val="23"/>
              </w:numPr>
              <w:spacing w:before="60" w:after="60" w:line="288" w:lineRule="auto"/>
              <w:rPr>
                <w:rFonts w:asciiTheme="minorHAnsi" w:hAnsiTheme="minorHAnsi" w:cstheme="minorHAnsi"/>
                <w:sz w:val="20"/>
                <w:szCs w:val="20"/>
              </w:rPr>
            </w:pPr>
            <w:r w:rsidRPr="00D87F55">
              <w:rPr>
                <w:rFonts w:asciiTheme="minorHAnsi" w:hAnsiTheme="minorHAnsi" w:cstheme="minorHAnsi"/>
                <w:sz w:val="20"/>
                <w:szCs w:val="20"/>
              </w:rPr>
              <w:t xml:space="preserve">Alle communicatie met betrekking tot de opstart van het nieuwe schooljaar gebeurt, voor zover dat mogelijk is, ten laatste op de laatste schooldag van het voorgaande schooljaar. </w:t>
            </w:r>
          </w:p>
          <w:p w14:paraId="2C59588B" w14:textId="77777777" w:rsidR="00D87F55" w:rsidRPr="00D87F55" w:rsidRDefault="00D87F55" w:rsidP="00B268A7">
            <w:pPr>
              <w:pStyle w:val="Lijstalinea"/>
              <w:numPr>
                <w:ilvl w:val="0"/>
                <w:numId w:val="23"/>
              </w:numPr>
              <w:spacing w:before="60" w:after="60" w:line="288" w:lineRule="auto"/>
              <w:rPr>
                <w:rFonts w:asciiTheme="minorHAnsi" w:hAnsiTheme="minorHAnsi" w:cstheme="minorHAnsi"/>
                <w:sz w:val="20"/>
                <w:szCs w:val="20"/>
              </w:rPr>
            </w:pPr>
            <w:r w:rsidRPr="00D87F55">
              <w:rPr>
                <w:rFonts w:asciiTheme="minorHAnsi" w:hAnsiTheme="minorHAnsi" w:cstheme="minorHAnsi"/>
                <w:sz w:val="20"/>
                <w:szCs w:val="20"/>
              </w:rPr>
              <w:t xml:space="preserve">Ten vroegste in de laatste volle week van augustus wordt een opstartvergadering voorzien waar personeelsleden fysiek aanwezig zijn (behalve in geval van overmacht zoals vb. een </w:t>
            </w:r>
            <w:r w:rsidRPr="00D87F55">
              <w:rPr>
                <w:rFonts w:asciiTheme="minorHAnsi" w:hAnsiTheme="minorHAnsi" w:cstheme="minorHAnsi"/>
                <w:sz w:val="20"/>
                <w:szCs w:val="20"/>
              </w:rPr>
              <w:lastRenderedPageBreak/>
              <w:t xml:space="preserve">coronapandemie, plotse ziekte,... Op vakantie zijn geldt niet als overmacht, aangezien de datum van de opstartvergadering al voor het einde van het schooljaar wordt gecommuniceerd). De datum van deze vergadering wordt opgenomen in de jaarkalender. </w:t>
            </w:r>
          </w:p>
          <w:p w14:paraId="7AA6A343" w14:textId="77777777" w:rsidR="00D87F55" w:rsidRPr="00D87F55" w:rsidRDefault="00D87F55" w:rsidP="00B268A7">
            <w:pPr>
              <w:pStyle w:val="Lijstalinea"/>
              <w:numPr>
                <w:ilvl w:val="0"/>
                <w:numId w:val="23"/>
              </w:numPr>
              <w:spacing w:before="60" w:after="60" w:line="288" w:lineRule="auto"/>
              <w:rPr>
                <w:rFonts w:asciiTheme="minorHAnsi" w:hAnsiTheme="minorHAnsi" w:cstheme="minorHAnsi"/>
                <w:sz w:val="20"/>
                <w:szCs w:val="20"/>
              </w:rPr>
            </w:pPr>
            <w:r w:rsidRPr="00D87F55">
              <w:rPr>
                <w:rFonts w:asciiTheme="minorHAnsi" w:hAnsiTheme="minorHAnsi" w:cstheme="minorHAnsi"/>
                <w:sz w:val="20"/>
                <w:szCs w:val="20"/>
              </w:rPr>
              <w:t xml:space="preserve">Belangrijke berichtgeving kan verstuurd worden tijdens de vakantieperiode, maar hierop wordt geen antwoord verwacht. De informatie wordt wel als gekend beschouwd bij de start van het schooljaar. </w:t>
            </w:r>
          </w:p>
          <w:p w14:paraId="5F5D3F10" w14:textId="65D22837" w:rsidR="00D87F55" w:rsidRPr="00D87F55" w:rsidRDefault="00D87F55" w:rsidP="00B268A7">
            <w:pPr>
              <w:pStyle w:val="Lijstalinea"/>
              <w:numPr>
                <w:ilvl w:val="0"/>
                <w:numId w:val="23"/>
              </w:numPr>
              <w:spacing w:before="60" w:after="60" w:line="288" w:lineRule="auto"/>
              <w:rPr>
                <w:rFonts w:asciiTheme="minorHAnsi" w:hAnsiTheme="minorHAnsi" w:cstheme="minorHAnsi"/>
                <w:sz w:val="20"/>
                <w:szCs w:val="20"/>
              </w:rPr>
            </w:pPr>
            <w:r w:rsidRPr="00D87F55">
              <w:rPr>
                <w:rFonts w:asciiTheme="minorHAnsi" w:hAnsiTheme="minorHAnsi" w:cstheme="minorHAnsi"/>
                <w:sz w:val="20"/>
                <w:szCs w:val="20"/>
              </w:rPr>
              <w:t>Indien (juridisch) noodzakelijk kan de directeur het personeelslid telefonisch contacteren.</w:t>
            </w:r>
          </w:p>
        </w:tc>
      </w:tr>
      <w:tr w:rsidR="00D87F55" w:rsidRPr="00D87F55" w14:paraId="32283799" w14:textId="77777777" w:rsidTr="00D87F55">
        <w:trPr>
          <w:jc w:val="center"/>
        </w:trPr>
        <w:tc>
          <w:tcPr>
            <w:tcW w:w="2122" w:type="dxa"/>
          </w:tcPr>
          <w:p w14:paraId="4BFEBC91" w14:textId="77777777" w:rsidR="00D87F55" w:rsidRDefault="00D87F55" w:rsidP="00D87F55">
            <w:pPr>
              <w:jc w:val="center"/>
              <w:rPr>
                <w:rFonts w:asciiTheme="minorHAnsi" w:hAnsiTheme="minorHAnsi" w:cstheme="minorHAnsi"/>
                <w:sz w:val="20"/>
                <w:szCs w:val="20"/>
              </w:rPr>
            </w:pPr>
          </w:p>
          <w:p w14:paraId="097F3CFF" w14:textId="2547BBDC" w:rsidR="00D87F55" w:rsidRPr="00D87F55" w:rsidRDefault="00D87F55" w:rsidP="00D87F55">
            <w:pPr>
              <w:jc w:val="center"/>
              <w:rPr>
                <w:rFonts w:asciiTheme="minorHAnsi" w:hAnsiTheme="minorHAnsi" w:cstheme="minorHAnsi"/>
                <w:sz w:val="20"/>
                <w:szCs w:val="20"/>
              </w:rPr>
            </w:pPr>
            <w:r w:rsidRPr="00D87F55">
              <w:rPr>
                <w:rFonts w:asciiTheme="minorHAnsi" w:hAnsiTheme="minorHAnsi" w:cstheme="minorHAnsi"/>
                <w:sz w:val="20"/>
                <w:szCs w:val="20"/>
              </w:rPr>
              <w:t>Verlof</w:t>
            </w:r>
          </w:p>
        </w:tc>
        <w:tc>
          <w:tcPr>
            <w:tcW w:w="6940" w:type="dxa"/>
          </w:tcPr>
          <w:p w14:paraId="7153AD31" w14:textId="3793F45B" w:rsidR="00D87F55" w:rsidRPr="00D87F55" w:rsidRDefault="00D87F55" w:rsidP="00B268A7">
            <w:pPr>
              <w:pStyle w:val="Lijstalinea"/>
              <w:numPr>
                <w:ilvl w:val="0"/>
                <w:numId w:val="23"/>
              </w:numPr>
              <w:spacing w:before="60" w:after="60" w:line="288" w:lineRule="auto"/>
              <w:rPr>
                <w:rFonts w:asciiTheme="minorHAnsi" w:hAnsiTheme="minorHAnsi" w:cstheme="minorHAnsi"/>
                <w:sz w:val="20"/>
                <w:szCs w:val="20"/>
              </w:rPr>
            </w:pPr>
            <w:r w:rsidRPr="00D87F55">
              <w:rPr>
                <w:rFonts w:asciiTheme="minorHAnsi" w:hAnsiTheme="minorHAnsi" w:cstheme="minorHAnsi"/>
                <w:sz w:val="20"/>
                <w:szCs w:val="20"/>
              </w:rPr>
              <w:t>GEEN communicatie met leerkrachten tijdens ziekte of andere individuele verlofstelsels (behalve de juridisch noodzakelijke communicatie).</w:t>
            </w:r>
          </w:p>
        </w:tc>
      </w:tr>
      <w:tr w:rsidR="00D87F55" w:rsidRPr="00D87F55" w14:paraId="7B950B19" w14:textId="77777777" w:rsidTr="00D87F55">
        <w:trPr>
          <w:jc w:val="center"/>
        </w:trPr>
        <w:tc>
          <w:tcPr>
            <w:tcW w:w="2122" w:type="dxa"/>
          </w:tcPr>
          <w:p w14:paraId="163FB31B" w14:textId="77777777" w:rsidR="00D87F55" w:rsidRDefault="00D87F55" w:rsidP="00D87F55">
            <w:pPr>
              <w:jc w:val="center"/>
              <w:rPr>
                <w:rFonts w:asciiTheme="minorHAnsi" w:hAnsiTheme="minorHAnsi" w:cstheme="minorHAnsi"/>
                <w:sz w:val="20"/>
                <w:szCs w:val="20"/>
              </w:rPr>
            </w:pPr>
          </w:p>
          <w:p w14:paraId="798F063B" w14:textId="77777777" w:rsidR="00D87F55" w:rsidRDefault="00D87F55" w:rsidP="00D87F55">
            <w:pPr>
              <w:jc w:val="center"/>
              <w:rPr>
                <w:rFonts w:asciiTheme="minorHAnsi" w:hAnsiTheme="minorHAnsi" w:cstheme="minorHAnsi"/>
                <w:sz w:val="20"/>
                <w:szCs w:val="20"/>
              </w:rPr>
            </w:pPr>
          </w:p>
          <w:p w14:paraId="311742CA" w14:textId="77777777" w:rsidR="00D87F55" w:rsidRDefault="00D87F55" w:rsidP="00D87F55">
            <w:pPr>
              <w:jc w:val="center"/>
              <w:rPr>
                <w:rFonts w:asciiTheme="minorHAnsi" w:hAnsiTheme="minorHAnsi" w:cstheme="minorHAnsi"/>
                <w:sz w:val="20"/>
                <w:szCs w:val="20"/>
              </w:rPr>
            </w:pPr>
          </w:p>
          <w:p w14:paraId="583D5828" w14:textId="7EEEFAC5" w:rsidR="00D87F55" w:rsidRPr="00D87F55" w:rsidRDefault="00D87F55" w:rsidP="00D87F55">
            <w:pPr>
              <w:jc w:val="center"/>
              <w:rPr>
                <w:rFonts w:asciiTheme="minorHAnsi" w:hAnsiTheme="minorHAnsi" w:cstheme="minorHAnsi"/>
                <w:sz w:val="20"/>
                <w:szCs w:val="20"/>
              </w:rPr>
            </w:pPr>
            <w:r w:rsidRPr="00D87F55">
              <w:rPr>
                <w:rFonts w:asciiTheme="minorHAnsi" w:hAnsiTheme="minorHAnsi" w:cstheme="minorHAnsi"/>
                <w:sz w:val="20"/>
                <w:szCs w:val="20"/>
              </w:rPr>
              <w:t>Synchroon Onderwijs</w:t>
            </w:r>
          </w:p>
        </w:tc>
        <w:tc>
          <w:tcPr>
            <w:tcW w:w="6940" w:type="dxa"/>
          </w:tcPr>
          <w:p w14:paraId="52070E88" w14:textId="77777777" w:rsidR="00D87F55" w:rsidRPr="00D87F55" w:rsidRDefault="00D87F55" w:rsidP="00B268A7">
            <w:pPr>
              <w:pStyle w:val="Lijstalinea"/>
              <w:numPr>
                <w:ilvl w:val="0"/>
                <w:numId w:val="23"/>
              </w:numPr>
              <w:spacing w:before="60" w:after="60" w:line="288" w:lineRule="auto"/>
              <w:rPr>
                <w:rFonts w:asciiTheme="minorHAnsi" w:hAnsiTheme="minorHAnsi" w:cstheme="minorHAnsi"/>
                <w:sz w:val="20"/>
                <w:szCs w:val="20"/>
              </w:rPr>
            </w:pPr>
            <w:r w:rsidRPr="00D87F55">
              <w:rPr>
                <w:rFonts w:asciiTheme="minorHAnsi" w:hAnsiTheme="minorHAnsi" w:cstheme="minorHAnsi"/>
                <w:sz w:val="20"/>
                <w:szCs w:val="20"/>
              </w:rPr>
              <w:t>Vanaf de afwezigheid van een leerling (21 dagen): overgaan naar afstandsonderwijs (dossier)</w:t>
            </w:r>
          </w:p>
          <w:p w14:paraId="73C566D2" w14:textId="77777777" w:rsidR="00D87F55" w:rsidRPr="00D87F55" w:rsidRDefault="00D87F55" w:rsidP="00B268A7">
            <w:pPr>
              <w:pStyle w:val="Lijstalinea"/>
              <w:numPr>
                <w:ilvl w:val="0"/>
                <w:numId w:val="23"/>
              </w:numPr>
              <w:spacing w:before="60" w:after="60" w:line="288" w:lineRule="auto"/>
              <w:rPr>
                <w:rFonts w:asciiTheme="minorHAnsi" w:hAnsiTheme="minorHAnsi" w:cstheme="minorHAnsi"/>
                <w:sz w:val="20"/>
                <w:szCs w:val="20"/>
              </w:rPr>
            </w:pPr>
            <w:r w:rsidRPr="00D87F55">
              <w:rPr>
                <w:rFonts w:asciiTheme="minorHAnsi" w:hAnsiTheme="minorHAnsi" w:cstheme="minorHAnsi"/>
                <w:sz w:val="20"/>
                <w:szCs w:val="20"/>
              </w:rPr>
              <w:t xml:space="preserve">Bij te veel afwezige leerkrachten kan er overgeschakeld worden naar synchroon onderwijs, georganiseerd door de personeelsleden die op dat moment wel nog aanwezig zijn. </w:t>
            </w:r>
          </w:p>
          <w:p w14:paraId="446BEDF8" w14:textId="77068A4F" w:rsidR="00D87F55" w:rsidRPr="00D87F55" w:rsidRDefault="00D87F55" w:rsidP="00B268A7">
            <w:pPr>
              <w:pStyle w:val="Lijstalinea"/>
              <w:numPr>
                <w:ilvl w:val="0"/>
                <w:numId w:val="23"/>
              </w:numPr>
              <w:spacing w:before="60" w:after="60" w:line="288" w:lineRule="auto"/>
              <w:rPr>
                <w:rFonts w:asciiTheme="minorHAnsi" w:hAnsiTheme="minorHAnsi" w:cstheme="minorHAnsi"/>
                <w:sz w:val="20"/>
                <w:szCs w:val="20"/>
              </w:rPr>
            </w:pPr>
            <w:r w:rsidRPr="00D87F55">
              <w:rPr>
                <w:rFonts w:asciiTheme="minorHAnsi" w:hAnsiTheme="minorHAnsi" w:cstheme="minorHAnsi"/>
                <w:sz w:val="20"/>
                <w:szCs w:val="20"/>
              </w:rPr>
              <w:t>Bij kleuters: enkel voor 3</w:t>
            </w:r>
            <w:r w:rsidRPr="00D87F55">
              <w:rPr>
                <w:rFonts w:asciiTheme="minorHAnsi" w:hAnsiTheme="minorHAnsi" w:cstheme="minorHAnsi"/>
                <w:sz w:val="20"/>
                <w:szCs w:val="20"/>
                <w:vertAlign w:val="superscript"/>
              </w:rPr>
              <w:t>de</w:t>
            </w:r>
            <w:r w:rsidRPr="00D87F55">
              <w:rPr>
                <w:rFonts w:asciiTheme="minorHAnsi" w:hAnsiTheme="minorHAnsi" w:cstheme="minorHAnsi"/>
                <w:sz w:val="20"/>
                <w:szCs w:val="20"/>
              </w:rPr>
              <w:t xml:space="preserve"> kleuterklas contactmomenten voorzien.</w:t>
            </w:r>
          </w:p>
        </w:tc>
      </w:tr>
    </w:tbl>
    <w:p w14:paraId="7288D4A2" w14:textId="77777777" w:rsidR="00D87F55" w:rsidRPr="00D87F55" w:rsidRDefault="00D87F55" w:rsidP="002E0D4E">
      <w:pPr>
        <w:widowControl w:val="0"/>
        <w:rPr>
          <w:rFonts w:asciiTheme="minorHAnsi" w:hAnsiTheme="minorHAnsi" w:cstheme="minorHAnsi"/>
          <w:szCs w:val="20"/>
        </w:rPr>
      </w:pPr>
    </w:p>
    <w:p w14:paraId="6166046E" w14:textId="77777777" w:rsidR="00AB11A2" w:rsidRPr="00314AF6" w:rsidRDefault="00AB11A2" w:rsidP="00AB11A2">
      <w:pPr>
        <w:rPr>
          <w:rFonts w:asciiTheme="majorHAnsi" w:hAnsiTheme="majorHAnsi" w:cstheme="majorHAnsi"/>
          <w:sz w:val="24"/>
        </w:rPr>
      </w:pPr>
      <w:r w:rsidRPr="00074157">
        <w:rPr>
          <w:rFonts w:asciiTheme="majorHAnsi" w:hAnsiTheme="majorHAnsi" w:cstheme="majorHAnsi"/>
          <w:noProof/>
          <w:sz w:val="22"/>
          <w:szCs w:val="22"/>
          <w:lang w:eastAsia="nl-BE"/>
        </w:rPr>
        <mc:AlternateContent>
          <mc:Choice Requires="wps">
            <w:drawing>
              <wp:anchor distT="0" distB="0" distL="114300" distR="114300" simplePos="0" relativeHeight="251676672" behindDoc="0" locked="0" layoutInCell="1" allowOverlap="1" wp14:anchorId="4F92028C" wp14:editId="2F78A388">
                <wp:simplePos x="0" y="0"/>
                <wp:positionH relativeFrom="column">
                  <wp:posOffset>-2317115</wp:posOffset>
                </wp:positionH>
                <wp:positionV relativeFrom="paragraph">
                  <wp:posOffset>-6722110</wp:posOffset>
                </wp:positionV>
                <wp:extent cx="45719" cy="67945"/>
                <wp:effectExtent l="0" t="0" r="0" b="8255"/>
                <wp:wrapNone/>
                <wp:docPr id="27" name="Tekstvak 27"/>
                <wp:cNvGraphicFramePr/>
                <a:graphic xmlns:a="http://schemas.openxmlformats.org/drawingml/2006/main">
                  <a:graphicData uri="http://schemas.microsoft.com/office/word/2010/wordprocessingShape">
                    <wps:wsp>
                      <wps:cNvSpPr txBox="1"/>
                      <wps:spPr>
                        <a:xfrm flipH="1" flipV="1">
                          <a:off x="0" y="0"/>
                          <a:ext cx="45719" cy="67945"/>
                        </a:xfrm>
                        <a:prstGeom prst="rect">
                          <a:avLst/>
                        </a:prstGeom>
                        <a:solidFill>
                          <a:schemeClr val="lt1"/>
                        </a:solidFill>
                        <a:ln w="6350">
                          <a:noFill/>
                        </a:ln>
                      </wps:spPr>
                      <wps:txbx>
                        <w:txbxContent>
                          <w:p w14:paraId="4A57E0F2" w14:textId="77777777" w:rsidR="00AB11A2" w:rsidRDefault="00AB11A2" w:rsidP="00AB11A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92028C" id="_x0000_t202" coordsize="21600,21600" o:spt="202" path="m,l,21600r21600,l21600,xe">
                <v:stroke joinstyle="miter"/>
                <v:path gradientshapeok="t" o:connecttype="rect"/>
              </v:shapetype>
              <v:shape id="Tekstvak 27" o:spid="_x0000_s1026" type="#_x0000_t202" style="position:absolute;margin-left:-182.45pt;margin-top:-529.3pt;width:3.6pt;height:5.35pt;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" fillcolor="white [3201]" stroked="f" strokeweight=".5pt">
                <v:textbox>
                  <w:txbxContent>
                    <w:p w14:paraId="4A57E0F2" w14:textId="77777777" w:rsidR="00AB11A2" w:rsidRDefault="00AB11A2" w:rsidP="00AB11A2"/>
                  </w:txbxContent>
                </v:textbox>
              </v:shape>
            </w:pict>
          </mc:Fallback>
        </mc:AlternateContent>
      </w:r>
    </w:p>
    <w:p w14:paraId="08203F06" w14:textId="568BCB07" w:rsidR="00E850BB" w:rsidRDefault="00E850BB" w:rsidP="00E850BB">
      <w:pPr>
        <w:rPr>
          <w:lang w:val="nl-BE" w:eastAsia="en-US"/>
        </w:rPr>
      </w:pPr>
    </w:p>
    <w:p w14:paraId="4BF8A4B5" w14:textId="1CD39371" w:rsidR="00D87F55" w:rsidRDefault="00D87F55" w:rsidP="00E850BB">
      <w:pPr>
        <w:rPr>
          <w:lang w:val="nl-BE" w:eastAsia="en-US"/>
        </w:rPr>
      </w:pPr>
    </w:p>
    <w:p w14:paraId="7BCC07CD" w14:textId="5D5434B0" w:rsidR="00D87F55" w:rsidRDefault="00D87F55" w:rsidP="00E850BB">
      <w:pPr>
        <w:rPr>
          <w:lang w:val="nl-BE" w:eastAsia="en-US"/>
        </w:rPr>
      </w:pPr>
    </w:p>
    <w:p w14:paraId="02762F77" w14:textId="0B078E73" w:rsidR="00D87F55" w:rsidRDefault="00D87F55" w:rsidP="00E850BB">
      <w:pPr>
        <w:rPr>
          <w:lang w:val="nl-BE" w:eastAsia="en-US"/>
        </w:rPr>
      </w:pPr>
    </w:p>
    <w:p w14:paraId="3BF07752" w14:textId="131E4F56" w:rsidR="00D87F55" w:rsidRDefault="00D87F55" w:rsidP="00E850BB">
      <w:pPr>
        <w:rPr>
          <w:lang w:val="nl-BE" w:eastAsia="en-US"/>
        </w:rPr>
      </w:pPr>
    </w:p>
    <w:p w14:paraId="0CD65689" w14:textId="15C27367" w:rsidR="00D87F55" w:rsidRDefault="00D87F55" w:rsidP="00E850BB">
      <w:pPr>
        <w:rPr>
          <w:lang w:val="nl-BE" w:eastAsia="en-US"/>
        </w:rPr>
      </w:pPr>
    </w:p>
    <w:p w14:paraId="5FD201A5" w14:textId="1695FEDF" w:rsidR="00D87F55" w:rsidRDefault="00D87F55" w:rsidP="00E850BB">
      <w:pPr>
        <w:rPr>
          <w:lang w:val="nl-BE" w:eastAsia="en-US"/>
        </w:rPr>
      </w:pPr>
    </w:p>
    <w:p w14:paraId="135F6205" w14:textId="4D400559" w:rsidR="00D87F55" w:rsidRDefault="00D87F55" w:rsidP="00E850BB">
      <w:pPr>
        <w:rPr>
          <w:lang w:val="nl-BE" w:eastAsia="en-US"/>
        </w:rPr>
      </w:pPr>
    </w:p>
    <w:p w14:paraId="2C1A15A1" w14:textId="7FBC8359" w:rsidR="00D87F55" w:rsidRDefault="00D87F55" w:rsidP="00E850BB">
      <w:pPr>
        <w:rPr>
          <w:lang w:val="nl-BE" w:eastAsia="en-US"/>
        </w:rPr>
      </w:pPr>
    </w:p>
    <w:p w14:paraId="7E07E091" w14:textId="0F3F28F8" w:rsidR="00D87F55" w:rsidRDefault="00D87F55" w:rsidP="00E850BB">
      <w:pPr>
        <w:rPr>
          <w:lang w:val="nl-BE" w:eastAsia="en-US"/>
        </w:rPr>
      </w:pPr>
    </w:p>
    <w:p w14:paraId="0513632D" w14:textId="53D067D9" w:rsidR="00D87F55" w:rsidRDefault="00D87F55" w:rsidP="00E850BB">
      <w:pPr>
        <w:rPr>
          <w:lang w:val="nl-BE" w:eastAsia="en-US"/>
        </w:rPr>
      </w:pPr>
    </w:p>
    <w:p w14:paraId="7D2CDA01" w14:textId="3CB440F7" w:rsidR="00D87F55" w:rsidRDefault="00D87F55" w:rsidP="00E850BB">
      <w:pPr>
        <w:rPr>
          <w:lang w:val="nl-BE" w:eastAsia="en-US"/>
        </w:rPr>
      </w:pPr>
    </w:p>
    <w:p w14:paraId="6A2D0D15" w14:textId="5D5BD829" w:rsidR="00D87F55" w:rsidRDefault="00D87F55" w:rsidP="00E850BB">
      <w:pPr>
        <w:rPr>
          <w:lang w:val="nl-BE" w:eastAsia="en-US"/>
        </w:rPr>
      </w:pPr>
    </w:p>
    <w:p w14:paraId="27808E90" w14:textId="09E9F2D9" w:rsidR="00D87F55" w:rsidRDefault="00D87F55" w:rsidP="00E850BB">
      <w:pPr>
        <w:rPr>
          <w:lang w:val="nl-BE" w:eastAsia="en-US"/>
        </w:rPr>
      </w:pPr>
    </w:p>
    <w:p w14:paraId="6F161BB6" w14:textId="3E320DC1" w:rsidR="00D87F55" w:rsidRDefault="00D87F55" w:rsidP="00E850BB">
      <w:pPr>
        <w:rPr>
          <w:lang w:val="nl-BE" w:eastAsia="en-US"/>
        </w:rPr>
      </w:pPr>
    </w:p>
    <w:p w14:paraId="214669AD" w14:textId="2550CD0B" w:rsidR="00D87F55" w:rsidRDefault="00D87F55" w:rsidP="00E850BB">
      <w:pPr>
        <w:rPr>
          <w:lang w:val="nl-BE" w:eastAsia="en-US"/>
        </w:rPr>
      </w:pPr>
    </w:p>
    <w:p w14:paraId="27D6E581" w14:textId="7A2F5CC7" w:rsidR="00D87F55" w:rsidRDefault="00D87F55" w:rsidP="00E850BB">
      <w:pPr>
        <w:rPr>
          <w:lang w:val="nl-BE" w:eastAsia="en-US"/>
        </w:rPr>
      </w:pPr>
    </w:p>
    <w:p w14:paraId="0607331C" w14:textId="5D40738A" w:rsidR="00D87F55" w:rsidRDefault="00D87F55" w:rsidP="00E850BB">
      <w:pPr>
        <w:rPr>
          <w:lang w:val="nl-BE" w:eastAsia="en-US"/>
        </w:rPr>
      </w:pPr>
    </w:p>
    <w:p w14:paraId="0C9D6215" w14:textId="0CC87727" w:rsidR="00D87F55" w:rsidRDefault="00D87F55" w:rsidP="00E850BB">
      <w:pPr>
        <w:rPr>
          <w:lang w:val="nl-BE" w:eastAsia="en-US"/>
        </w:rPr>
      </w:pPr>
    </w:p>
    <w:p w14:paraId="018FDD80" w14:textId="0731322C" w:rsidR="00D87F55" w:rsidRDefault="00D87F55" w:rsidP="00E850BB">
      <w:pPr>
        <w:rPr>
          <w:lang w:val="nl-BE" w:eastAsia="en-US"/>
        </w:rPr>
      </w:pPr>
    </w:p>
    <w:p w14:paraId="055E7E15" w14:textId="15179E2C" w:rsidR="00D87F55" w:rsidRDefault="00D87F55" w:rsidP="00E850BB">
      <w:pPr>
        <w:rPr>
          <w:lang w:val="nl-BE" w:eastAsia="en-US"/>
        </w:rPr>
      </w:pPr>
    </w:p>
    <w:p w14:paraId="461BB219" w14:textId="2F8C3C71" w:rsidR="00D87F55" w:rsidRDefault="00D87F55" w:rsidP="00E850BB">
      <w:pPr>
        <w:rPr>
          <w:lang w:val="nl-BE" w:eastAsia="en-US"/>
        </w:rPr>
      </w:pPr>
    </w:p>
    <w:p w14:paraId="31F784A2" w14:textId="7FA7FC8F" w:rsidR="00D87F55" w:rsidRDefault="00D87F55" w:rsidP="00E850BB">
      <w:pPr>
        <w:rPr>
          <w:lang w:val="nl-BE" w:eastAsia="en-US"/>
        </w:rPr>
      </w:pPr>
    </w:p>
    <w:p w14:paraId="6A91059D" w14:textId="5891480D" w:rsidR="00D87F55" w:rsidRDefault="00D87F55" w:rsidP="00E850BB">
      <w:pPr>
        <w:rPr>
          <w:lang w:val="nl-BE" w:eastAsia="en-US"/>
        </w:rPr>
      </w:pPr>
    </w:p>
    <w:p w14:paraId="588609C4" w14:textId="29318563" w:rsidR="00D87F55" w:rsidRDefault="00D87F55" w:rsidP="00E850BB">
      <w:pPr>
        <w:rPr>
          <w:lang w:val="nl-BE" w:eastAsia="en-US"/>
        </w:rPr>
      </w:pPr>
    </w:p>
    <w:p w14:paraId="6BD6F0FE" w14:textId="2FE82BCC" w:rsidR="00D87F55" w:rsidRDefault="00D87F55" w:rsidP="00E850BB">
      <w:pPr>
        <w:rPr>
          <w:lang w:val="nl-BE" w:eastAsia="en-US"/>
        </w:rPr>
      </w:pPr>
    </w:p>
    <w:p w14:paraId="78E4FDC2" w14:textId="03E7F4B7" w:rsidR="00D87F55" w:rsidRDefault="00D87F55" w:rsidP="00E850BB">
      <w:pPr>
        <w:rPr>
          <w:lang w:val="nl-BE" w:eastAsia="en-US"/>
        </w:rPr>
      </w:pPr>
    </w:p>
    <w:p w14:paraId="74A3C00F" w14:textId="490BE667" w:rsidR="00D87F55" w:rsidRDefault="00D87F55" w:rsidP="00E850BB">
      <w:pPr>
        <w:rPr>
          <w:lang w:val="nl-BE" w:eastAsia="en-US"/>
        </w:rPr>
      </w:pPr>
    </w:p>
    <w:p w14:paraId="6892C712" w14:textId="61EBEC95" w:rsidR="00D87F55" w:rsidRDefault="00D87F55" w:rsidP="00E850BB">
      <w:pPr>
        <w:rPr>
          <w:lang w:val="nl-BE" w:eastAsia="en-US"/>
        </w:rPr>
      </w:pPr>
    </w:p>
    <w:p w14:paraId="32DFF150" w14:textId="54395417" w:rsidR="00D87F55" w:rsidRDefault="00D87F55" w:rsidP="00E850BB">
      <w:pPr>
        <w:rPr>
          <w:lang w:val="nl-BE" w:eastAsia="en-US"/>
        </w:rPr>
      </w:pPr>
    </w:p>
    <w:p w14:paraId="365BE1E1" w14:textId="7DF54150" w:rsidR="00D87F55" w:rsidRDefault="00D87F55" w:rsidP="00E850BB">
      <w:pPr>
        <w:rPr>
          <w:lang w:val="nl-BE" w:eastAsia="en-US"/>
        </w:rPr>
      </w:pPr>
    </w:p>
    <w:p w14:paraId="44D78C54" w14:textId="1C2F4C82" w:rsidR="00D87F55" w:rsidRDefault="00D87F55" w:rsidP="00E850BB">
      <w:pPr>
        <w:rPr>
          <w:lang w:val="nl-BE" w:eastAsia="en-US"/>
        </w:rPr>
      </w:pPr>
    </w:p>
    <w:p w14:paraId="5D96D078" w14:textId="7DC8831A" w:rsidR="00D87F55" w:rsidRDefault="00D87F55" w:rsidP="00E850BB">
      <w:pPr>
        <w:rPr>
          <w:lang w:val="nl-BE" w:eastAsia="en-US"/>
        </w:rPr>
      </w:pPr>
    </w:p>
    <w:p w14:paraId="78CBF0E0" w14:textId="6C035F34" w:rsidR="00D87F55" w:rsidRDefault="00D87F55" w:rsidP="00D87F55">
      <w:pPr>
        <w:pStyle w:val="Kop1"/>
      </w:pPr>
      <w:bookmarkStart w:id="316" w:name="_Toc196760731"/>
      <w:r>
        <w:lastRenderedPageBreak/>
        <w:t>BIJLAGE 9: Afsprakennota ICT</w:t>
      </w:r>
      <w:bookmarkEnd w:id="316"/>
    </w:p>
    <w:p w14:paraId="58683CB5" w14:textId="31EDDE78" w:rsidR="00D87F55" w:rsidRDefault="00D87F55" w:rsidP="00D87F55">
      <w:pPr>
        <w:rPr>
          <w:lang w:val="nl-BE" w:eastAsia="en-US"/>
        </w:rPr>
      </w:pPr>
    </w:p>
    <w:p w14:paraId="41694445" w14:textId="77777777" w:rsidR="00D87F55" w:rsidRDefault="00D87F55" w:rsidP="00D87F55">
      <w:pPr>
        <w:pStyle w:val="Kop2"/>
      </w:pPr>
      <w:bookmarkStart w:id="317" w:name="_Toc196760732"/>
      <w:r w:rsidRPr="00606309">
        <w:t>Toepassingsgebied</w:t>
      </w:r>
      <w:bookmarkEnd w:id="317"/>
    </w:p>
    <w:p w14:paraId="7E6CD88B" w14:textId="77777777" w:rsidR="00D87F55" w:rsidRPr="00AF107D" w:rsidRDefault="00D87F55" w:rsidP="00D87F55"/>
    <w:p w14:paraId="30BC364C" w14:textId="77777777" w:rsidR="00D87F55" w:rsidRPr="00606309" w:rsidRDefault="00D87F55" w:rsidP="00D87F55">
      <w:pPr>
        <w:autoSpaceDE w:val="0"/>
        <w:autoSpaceDN w:val="0"/>
        <w:adjustRightInd w:val="0"/>
        <w:jc w:val="both"/>
        <w:rPr>
          <w:rFonts w:ascii="Tahoma" w:hAnsi="Tahoma" w:cs="Tahoma"/>
          <w:color w:val="000000" w:themeColor="text1"/>
        </w:rPr>
      </w:pPr>
      <w:r w:rsidRPr="00606309">
        <w:rPr>
          <w:rFonts w:ascii="Tahoma" w:hAnsi="Tahoma" w:cs="Tahoma"/>
          <w:color w:val="000000" w:themeColor="text1"/>
        </w:rPr>
        <w:t xml:space="preserve">Deze afsprakennota/gebruiksovereenkomst is van toepassing op het personeelslid (verder genaamd: ‘de gebruiker’) dat een ICT-toestel en toebehoren (verder genaamd ‘het toestel’) ter beschikking krijgt van de scholengemeenschap Grimbergen als hulpmiddel bij de uitoefening van hun opdracht. </w:t>
      </w:r>
    </w:p>
    <w:p w14:paraId="3F7BC75E" w14:textId="77777777" w:rsidR="00D87F55" w:rsidRPr="00606309" w:rsidRDefault="00D87F55" w:rsidP="00D87F55">
      <w:pPr>
        <w:autoSpaceDE w:val="0"/>
        <w:autoSpaceDN w:val="0"/>
        <w:adjustRightInd w:val="0"/>
        <w:jc w:val="both"/>
        <w:rPr>
          <w:rFonts w:ascii="Tahoma" w:hAnsi="Tahoma" w:cs="Tahoma"/>
          <w:color w:val="000000" w:themeColor="text1"/>
        </w:rPr>
      </w:pPr>
    </w:p>
    <w:p w14:paraId="0A9C3F1D" w14:textId="77777777" w:rsidR="00D87F55" w:rsidRPr="00606309" w:rsidRDefault="00D87F55" w:rsidP="00D87F55">
      <w:pPr>
        <w:autoSpaceDE w:val="0"/>
        <w:autoSpaceDN w:val="0"/>
        <w:adjustRightInd w:val="0"/>
        <w:jc w:val="both"/>
        <w:rPr>
          <w:rFonts w:ascii="Tahoma" w:hAnsi="Tahoma" w:cs="Tahoma"/>
          <w:color w:val="000000" w:themeColor="text1"/>
        </w:rPr>
      </w:pPr>
      <w:r w:rsidRPr="00606309">
        <w:rPr>
          <w:rFonts w:ascii="Tahoma" w:hAnsi="Tahoma" w:cs="Tahoma"/>
          <w:color w:val="000000" w:themeColor="text1"/>
        </w:rPr>
        <w:t xml:space="preserve">De scholengemeenschap Grimbergen voorziet in toestellen voor professioneel gebruik waaronder wordt verstaan, </w:t>
      </w:r>
      <w:r w:rsidRPr="00606309">
        <w:rPr>
          <w:rFonts w:ascii="Tahoma" w:hAnsi="Tahoma" w:cs="Tahoma"/>
          <w:i/>
          <w:iCs/>
          <w:color w:val="000000" w:themeColor="text1"/>
        </w:rPr>
        <w:t>alle activiteiten ter voorbereiding, uitvoering en opvolging van de opdracht.</w:t>
      </w:r>
    </w:p>
    <w:p w14:paraId="272DE679" w14:textId="77777777" w:rsidR="00D87F55" w:rsidRPr="00606309" w:rsidRDefault="00D87F55" w:rsidP="00D87F55">
      <w:pPr>
        <w:autoSpaceDE w:val="0"/>
        <w:autoSpaceDN w:val="0"/>
        <w:adjustRightInd w:val="0"/>
        <w:jc w:val="both"/>
        <w:rPr>
          <w:rFonts w:ascii="Tahoma" w:hAnsi="Tahoma" w:cs="Tahoma"/>
          <w:color w:val="000000" w:themeColor="text1"/>
        </w:rPr>
      </w:pPr>
    </w:p>
    <w:p w14:paraId="26EF6682" w14:textId="77777777" w:rsidR="00D87F55" w:rsidRPr="00606309" w:rsidRDefault="00D87F55" w:rsidP="00D87F55">
      <w:pPr>
        <w:autoSpaceDE w:val="0"/>
        <w:autoSpaceDN w:val="0"/>
        <w:adjustRightInd w:val="0"/>
        <w:jc w:val="both"/>
        <w:rPr>
          <w:rFonts w:ascii="Tahoma" w:hAnsi="Tahoma" w:cs="Tahoma"/>
          <w:color w:val="000000" w:themeColor="text1"/>
          <w:szCs w:val="20"/>
        </w:rPr>
      </w:pPr>
      <w:r w:rsidRPr="00606309">
        <w:rPr>
          <w:rFonts w:ascii="Tahoma" w:hAnsi="Tahoma" w:cs="Tahoma"/>
          <w:color w:val="000000" w:themeColor="text1"/>
          <w:szCs w:val="20"/>
        </w:rPr>
        <w:t xml:space="preserve">Deze overeenkomst beschrijft alle afspraken en richtlijnen die de scholengemeenschap Grimbergen en de gebruiker maken in verband met het gebruik van het toestel. De scholengemeenschap behoudt zich het recht om in alle situaties te beslissen waarin deze overeenkomst niet voorziet. </w:t>
      </w:r>
    </w:p>
    <w:p w14:paraId="493C45B2" w14:textId="77777777" w:rsidR="00D87F55" w:rsidRPr="00606309" w:rsidRDefault="00D87F55" w:rsidP="00D87F55">
      <w:pPr>
        <w:autoSpaceDE w:val="0"/>
        <w:autoSpaceDN w:val="0"/>
        <w:adjustRightInd w:val="0"/>
        <w:jc w:val="both"/>
        <w:rPr>
          <w:rFonts w:ascii="Tahoma" w:hAnsi="Tahoma" w:cs="Tahoma"/>
          <w:color w:val="000000" w:themeColor="text1"/>
        </w:rPr>
      </w:pPr>
    </w:p>
    <w:p w14:paraId="284A878C" w14:textId="77777777" w:rsidR="00D87F55" w:rsidRDefault="00D87F55" w:rsidP="00D87F55">
      <w:pPr>
        <w:autoSpaceDE w:val="0"/>
        <w:autoSpaceDN w:val="0"/>
        <w:adjustRightInd w:val="0"/>
        <w:jc w:val="both"/>
        <w:rPr>
          <w:rFonts w:ascii="Tahoma" w:hAnsi="Tahoma" w:cs="Tahoma"/>
          <w:color w:val="000000" w:themeColor="text1"/>
        </w:rPr>
      </w:pPr>
      <w:r w:rsidRPr="00606309">
        <w:rPr>
          <w:rFonts w:ascii="Tahoma" w:hAnsi="Tahoma" w:cs="Tahoma"/>
          <w:color w:val="000000" w:themeColor="text1"/>
        </w:rPr>
        <w:t>Naast een overeenkomst is dit document tevens een bron van informatie voor de gebruiker (afsprakennota leerkrachten).</w:t>
      </w:r>
    </w:p>
    <w:p w14:paraId="4E3EBD15" w14:textId="77777777" w:rsidR="00D87F55" w:rsidRPr="00606309" w:rsidRDefault="00D87F55" w:rsidP="00D87F55">
      <w:pPr>
        <w:autoSpaceDE w:val="0"/>
        <w:autoSpaceDN w:val="0"/>
        <w:adjustRightInd w:val="0"/>
        <w:jc w:val="both"/>
        <w:rPr>
          <w:rFonts w:ascii="Tahoma" w:hAnsi="Tahoma" w:cs="Tahoma"/>
          <w:color w:val="000000" w:themeColor="text1"/>
        </w:rPr>
      </w:pPr>
    </w:p>
    <w:p w14:paraId="57E8A372" w14:textId="77777777" w:rsidR="00D87F55" w:rsidRPr="00606309" w:rsidRDefault="00D87F55" w:rsidP="00D87F55">
      <w:pPr>
        <w:autoSpaceDE w:val="0"/>
        <w:autoSpaceDN w:val="0"/>
        <w:adjustRightInd w:val="0"/>
        <w:jc w:val="both"/>
        <w:rPr>
          <w:rFonts w:ascii="Tahoma" w:hAnsi="Tahoma" w:cs="Tahoma"/>
          <w:color w:val="000000" w:themeColor="text1"/>
        </w:rPr>
      </w:pPr>
    </w:p>
    <w:p w14:paraId="12D33DEF" w14:textId="77777777" w:rsidR="00D87F55" w:rsidRDefault="00D87F55" w:rsidP="00D87F55">
      <w:pPr>
        <w:pStyle w:val="Kop2"/>
      </w:pPr>
      <w:bookmarkStart w:id="318" w:name="_Toc138318570"/>
      <w:bookmarkStart w:id="319" w:name="_Toc196760733"/>
      <w:r w:rsidRPr="00606309">
        <w:t>Het toestel</w:t>
      </w:r>
      <w:bookmarkEnd w:id="318"/>
      <w:bookmarkEnd w:id="319"/>
    </w:p>
    <w:p w14:paraId="4CFBB46B" w14:textId="77777777" w:rsidR="00D87F55" w:rsidRPr="00BC2746" w:rsidRDefault="00D87F55" w:rsidP="00D87F55"/>
    <w:p w14:paraId="6F45485B" w14:textId="77777777" w:rsidR="00D87F55" w:rsidRDefault="00D87F55" w:rsidP="00D87F55">
      <w:pPr>
        <w:pStyle w:val="Kop3"/>
      </w:pPr>
      <w:bookmarkStart w:id="320" w:name="_Toc138318571"/>
      <w:bookmarkStart w:id="321" w:name="_Toc196760734"/>
      <w:r w:rsidRPr="00606309">
        <w:t>Identificatie</w:t>
      </w:r>
      <w:bookmarkEnd w:id="320"/>
      <w:bookmarkEnd w:id="321"/>
    </w:p>
    <w:p w14:paraId="4FF5C2F1" w14:textId="77777777" w:rsidR="00D87F55" w:rsidRPr="00BC2746" w:rsidRDefault="00D87F55" w:rsidP="00D87F55"/>
    <w:p w14:paraId="2244895E" w14:textId="77777777" w:rsidR="00D87F55" w:rsidRPr="00BC2746" w:rsidRDefault="00D87F55" w:rsidP="00D87F55">
      <w:pPr>
        <w:tabs>
          <w:tab w:val="right" w:pos="9072"/>
        </w:tabs>
        <w:rPr>
          <w:rFonts w:ascii="Tahoma" w:hAnsi="Tahoma" w:cs="Tahoma"/>
          <w:color w:val="000000" w:themeColor="text1"/>
          <w:szCs w:val="20"/>
        </w:rPr>
      </w:pPr>
      <w:r w:rsidRPr="00BC2746">
        <w:rPr>
          <w:rFonts w:ascii="Tahoma" w:hAnsi="Tahoma" w:cs="Tahoma"/>
          <w:color w:val="000000" w:themeColor="text1"/>
          <w:szCs w:val="20"/>
        </w:rPr>
        <w:t xml:space="preserve">Naam en voornaam van de gebruiker: </w:t>
      </w:r>
      <w:r w:rsidRPr="00BC2746">
        <w:rPr>
          <w:rFonts w:ascii="Tahoma" w:hAnsi="Tahoma" w:cs="Tahoma"/>
          <w:color w:val="000000" w:themeColor="text1"/>
          <w:szCs w:val="20"/>
        </w:rPr>
        <w:fldChar w:fldCharType="begin"/>
      </w:r>
      <w:r w:rsidRPr="00BC2746">
        <w:rPr>
          <w:rFonts w:ascii="Tahoma" w:hAnsi="Tahoma" w:cs="Tahoma"/>
          <w:color w:val="000000" w:themeColor="text1"/>
          <w:szCs w:val="20"/>
        </w:rPr>
        <w:instrText xml:space="preserve"> FILLIN  "Naam en voornaam van de gebruiker"  \* MERGEFORMAT </w:instrText>
      </w:r>
      <w:r w:rsidRPr="00BC2746">
        <w:rPr>
          <w:rFonts w:ascii="Tahoma" w:hAnsi="Tahoma" w:cs="Tahoma"/>
          <w:color w:val="000000" w:themeColor="text1"/>
          <w:szCs w:val="20"/>
        </w:rPr>
        <w:fldChar w:fldCharType="end"/>
      </w:r>
    </w:p>
    <w:p w14:paraId="3A56B19E" w14:textId="77777777" w:rsidR="00D87F55" w:rsidRPr="00BC2746" w:rsidRDefault="00D87F55" w:rsidP="00D87F55">
      <w:pPr>
        <w:tabs>
          <w:tab w:val="right" w:leader="dot" w:pos="9072"/>
        </w:tabs>
        <w:rPr>
          <w:rFonts w:ascii="Tahoma" w:hAnsi="Tahoma" w:cs="Tahoma"/>
          <w:color w:val="000000" w:themeColor="text1"/>
          <w:szCs w:val="20"/>
        </w:rPr>
      </w:pPr>
      <w:r w:rsidRPr="00BC2746">
        <w:rPr>
          <w:rFonts w:ascii="Tahoma" w:hAnsi="Tahoma" w:cs="Tahoma"/>
          <w:color w:val="000000" w:themeColor="text1"/>
          <w:szCs w:val="20"/>
        </w:rPr>
        <w:t xml:space="preserve">Functie(s): </w:t>
      </w:r>
    </w:p>
    <w:p w14:paraId="2AE8C567" w14:textId="77777777" w:rsidR="00D87F55" w:rsidRPr="00BC2746" w:rsidRDefault="00D87F55" w:rsidP="00D87F55">
      <w:pPr>
        <w:tabs>
          <w:tab w:val="right" w:leader="dot" w:pos="9072"/>
        </w:tabs>
        <w:rPr>
          <w:rFonts w:ascii="Tahoma" w:hAnsi="Tahoma" w:cs="Tahoma"/>
          <w:color w:val="000000" w:themeColor="text1"/>
          <w:szCs w:val="20"/>
        </w:rPr>
      </w:pPr>
      <w:r w:rsidRPr="00BC2746">
        <w:rPr>
          <w:rFonts w:ascii="Tahoma" w:hAnsi="Tahoma" w:cs="Tahoma"/>
          <w:color w:val="000000" w:themeColor="text1"/>
          <w:szCs w:val="20"/>
        </w:rPr>
        <w:t xml:space="preserve">School/scholen: </w:t>
      </w:r>
    </w:p>
    <w:p w14:paraId="3EE9D370" w14:textId="77777777" w:rsidR="00D87F55" w:rsidRPr="00BC2746" w:rsidRDefault="00D87F55" w:rsidP="00D87F55">
      <w:pPr>
        <w:tabs>
          <w:tab w:val="right" w:leader="dot" w:pos="9072"/>
        </w:tabs>
        <w:rPr>
          <w:rFonts w:ascii="Tahoma" w:hAnsi="Tahoma" w:cs="Tahoma"/>
          <w:color w:val="000000" w:themeColor="text1"/>
          <w:szCs w:val="20"/>
        </w:rPr>
      </w:pPr>
      <w:r w:rsidRPr="00BC2746">
        <w:rPr>
          <w:rFonts w:ascii="Tahoma" w:hAnsi="Tahoma" w:cs="Tahoma"/>
          <w:color w:val="000000" w:themeColor="text1"/>
          <w:szCs w:val="20"/>
        </w:rPr>
        <w:t xml:space="preserve">De gebruiker ontvangt: </w:t>
      </w:r>
      <w:r w:rsidRPr="00BC2746">
        <w:rPr>
          <w:rFonts w:ascii="Tahoma" w:hAnsi="Tahoma" w:cs="Tahoma"/>
          <w:color w:val="000000" w:themeColor="text1"/>
          <w:szCs w:val="20"/>
        </w:rPr>
        <w:fldChar w:fldCharType="begin"/>
      </w:r>
      <w:r w:rsidRPr="00BC2746">
        <w:rPr>
          <w:rFonts w:ascii="Tahoma" w:hAnsi="Tahoma" w:cs="Tahoma"/>
          <w:color w:val="000000" w:themeColor="text1"/>
          <w:szCs w:val="20"/>
        </w:rPr>
        <w:instrText xml:space="preserve"> FILLIN  "De gebruiker ontvangt" \d "Laptop voor professioneel gebruik"  \* MERGEFORMAT </w:instrText>
      </w:r>
      <w:r w:rsidRPr="00BC2746">
        <w:rPr>
          <w:rFonts w:ascii="Tahoma" w:hAnsi="Tahoma" w:cs="Tahoma"/>
          <w:color w:val="000000" w:themeColor="text1"/>
          <w:szCs w:val="20"/>
        </w:rPr>
        <w:fldChar w:fldCharType="separate"/>
      </w:r>
      <w:r w:rsidRPr="00BC2746">
        <w:rPr>
          <w:rFonts w:ascii="Tahoma" w:hAnsi="Tahoma" w:cs="Tahoma"/>
          <w:color w:val="000000" w:themeColor="text1"/>
          <w:szCs w:val="20"/>
        </w:rPr>
        <w:t>Laptop voor professioneel gebruik</w:t>
      </w:r>
      <w:r w:rsidRPr="00BC2746">
        <w:rPr>
          <w:rFonts w:ascii="Tahoma" w:hAnsi="Tahoma" w:cs="Tahoma"/>
          <w:color w:val="000000" w:themeColor="text1"/>
          <w:szCs w:val="20"/>
        </w:rPr>
        <w:fldChar w:fldCharType="end"/>
      </w:r>
    </w:p>
    <w:p w14:paraId="2B61536B" w14:textId="77777777" w:rsidR="00D87F55" w:rsidRPr="00BC2746" w:rsidRDefault="00D87F55" w:rsidP="00B268A7">
      <w:pPr>
        <w:pStyle w:val="Lijstalinea"/>
        <w:numPr>
          <w:ilvl w:val="0"/>
          <w:numId w:val="24"/>
        </w:numPr>
        <w:tabs>
          <w:tab w:val="right" w:leader="dot" w:pos="9072"/>
        </w:tabs>
        <w:contextualSpacing w:val="0"/>
        <w:rPr>
          <w:rFonts w:ascii="Tahoma" w:hAnsi="Tahoma" w:cs="Tahoma"/>
          <w:color w:val="000000" w:themeColor="text1"/>
          <w:szCs w:val="20"/>
        </w:rPr>
      </w:pPr>
      <w:r w:rsidRPr="00BC2746">
        <w:rPr>
          <w:rFonts w:ascii="Tahoma" w:hAnsi="Tahoma" w:cs="Tahoma"/>
          <w:color w:val="000000" w:themeColor="text1"/>
          <w:szCs w:val="20"/>
        </w:rPr>
        <w:t xml:space="preserve">Toestel: </w:t>
      </w:r>
    </w:p>
    <w:p w14:paraId="4FCA00A5" w14:textId="77777777" w:rsidR="00D87F55" w:rsidRPr="00BC2746" w:rsidRDefault="00D87F55" w:rsidP="00B268A7">
      <w:pPr>
        <w:pStyle w:val="Lijstalinea"/>
        <w:numPr>
          <w:ilvl w:val="1"/>
          <w:numId w:val="24"/>
        </w:numPr>
        <w:tabs>
          <w:tab w:val="right" w:leader="dot" w:pos="9072"/>
        </w:tabs>
        <w:ind w:left="1434" w:hanging="357"/>
        <w:contextualSpacing w:val="0"/>
        <w:rPr>
          <w:rFonts w:ascii="Tahoma" w:hAnsi="Tahoma" w:cs="Tahoma"/>
          <w:color w:val="000000" w:themeColor="text1"/>
          <w:szCs w:val="20"/>
        </w:rPr>
      </w:pPr>
      <w:r w:rsidRPr="00BC2746">
        <w:rPr>
          <w:rFonts w:ascii="Tahoma" w:hAnsi="Tahoma" w:cs="Tahoma"/>
          <w:color w:val="000000" w:themeColor="text1"/>
          <w:szCs w:val="20"/>
        </w:rPr>
        <w:t xml:space="preserve">Label: </w:t>
      </w:r>
      <w:r w:rsidRPr="00BC2746">
        <w:rPr>
          <w:rFonts w:ascii="Tahoma" w:hAnsi="Tahoma" w:cs="Tahoma"/>
          <w:color w:val="000000" w:themeColor="text1"/>
          <w:szCs w:val="20"/>
        </w:rPr>
        <w:fldChar w:fldCharType="begin"/>
      </w:r>
      <w:r w:rsidRPr="00BC2746">
        <w:rPr>
          <w:rFonts w:ascii="Tahoma" w:hAnsi="Tahoma" w:cs="Tahoma"/>
          <w:color w:val="000000" w:themeColor="text1"/>
          <w:szCs w:val="20"/>
        </w:rPr>
        <w:instrText xml:space="preserve"> FILLIN  "Geef het label van het toestel op"  \* MERGEFORMAT </w:instrText>
      </w:r>
      <w:r w:rsidRPr="00BC2746">
        <w:rPr>
          <w:rFonts w:ascii="Tahoma" w:hAnsi="Tahoma" w:cs="Tahoma"/>
          <w:color w:val="000000" w:themeColor="text1"/>
          <w:szCs w:val="20"/>
        </w:rPr>
        <w:fldChar w:fldCharType="end"/>
      </w:r>
    </w:p>
    <w:p w14:paraId="13878C71" w14:textId="77777777" w:rsidR="00D87F55" w:rsidRPr="00BC2746" w:rsidRDefault="00D87F55" w:rsidP="00B268A7">
      <w:pPr>
        <w:pStyle w:val="Lijstalinea"/>
        <w:numPr>
          <w:ilvl w:val="1"/>
          <w:numId w:val="24"/>
        </w:numPr>
        <w:tabs>
          <w:tab w:val="right" w:leader="dot" w:pos="9072"/>
        </w:tabs>
        <w:ind w:left="1434" w:hanging="357"/>
        <w:contextualSpacing w:val="0"/>
        <w:rPr>
          <w:rFonts w:ascii="Tahoma" w:hAnsi="Tahoma" w:cs="Tahoma"/>
          <w:color w:val="000000" w:themeColor="text1"/>
          <w:szCs w:val="20"/>
        </w:rPr>
      </w:pPr>
      <w:r w:rsidRPr="00BC2746">
        <w:rPr>
          <w:rFonts w:ascii="Tahoma" w:hAnsi="Tahoma" w:cs="Tahoma"/>
          <w:color w:val="000000" w:themeColor="text1"/>
          <w:szCs w:val="20"/>
        </w:rPr>
        <w:t xml:space="preserve">Serienummer: </w:t>
      </w:r>
      <w:r w:rsidRPr="00BC2746">
        <w:rPr>
          <w:rFonts w:ascii="Tahoma" w:hAnsi="Tahoma" w:cs="Tahoma"/>
          <w:color w:val="000000" w:themeColor="text1"/>
          <w:szCs w:val="20"/>
        </w:rPr>
        <w:fldChar w:fldCharType="begin"/>
      </w:r>
      <w:r w:rsidRPr="00BC2746">
        <w:rPr>
          <w:rFonts w:ascii="Tahoma" w:hAnsi="Tahoma" w:cs="Tahoma"/>
          <w:color w:val="000000" w:themeColor="text1"/>
          <w:szCs w:val="20"/>
        </w:rPr>
        <w:instrText xml:space="preserve"> FILLIN  "Geef het serienummer van de laptop op"  \* MERGEFORMAT </w:instrText>
      </w:r>
      <w:r w:rsidRPr="00BC2746">
        <w:rPr>
          <w:rFonts w:ascii="Tahoma" w:hAnsi="Tahoma" w:cs="Tahoma"/>
          <w:color w:val="000000" w:themeColor="text1"/>
          <w:szCs w:val="20"/>
        </w:rPr>
        <w:fldChar w:fldCharType="end"/>
      </w:r>
    </w:p>
    <w:p w14:paraId="36A5B39F" w14:textId="3AD84031" w:rsidR="00D87F55" w:rsidRPr="00D87F55" w:rsidRDefault="00D87F55" w:rsidP="00B268A7">
      <w:pPr>
        <w:pStyle w:val="Lijstalinea"/>
        <w:numPr>
          <w:ilvl w:val="0"/>
          <w:numId w:val="24"/>
        </w:numPr>
        <w:tabs>
          <w:tab w:val="right" w:leader="dot" w:pos="9072"/>
        </w:tabs>
        <w:rPr>
          <w:rFonts w:ascii="Tahoma" w:hAnsi="Tahoma" w:cs="Tahoma"/>
          <w:color w:val="000000" w:themeColor="text1"/>
          <w:szCs w:val="20"/>
        </w:rPr>
      </w:pPr>
      <w:r w:rsidRPr="00BC2746">
        <w:rPr>
          <w:rFonts w:ascii="Tahoma" w:hAnsi="Tahoma" w:cs="Tahoma"/>
          <w:color w:val="000000" w:themeColor="text1"/>
          <w:szCs w:val="20"/>
        </w:rPr>
        <w:t>Oplader met voedingskabel</w:t>
      </w:r>
    </w:p>
    <w:p w14:paraId="0DE8AAA3" w14:textId="77777777" w:rsidR="00D87F55" w:rsidRPr="00BC2746" w:rsidRDefault="00D87F55" w:rsidP="00B268A7">
      <w:pPr>
        <w:pStyle w:val="Lijstalinea"/>
        <w:numPr>
          <w:ilvl w:val="1"/>
          <w:numId w:val="24"/>
        </w:numPr>
        <w:tabs>
          <w:tab w:val="right" w:leader="dot" w:pos="9072"/>
        </w:tabs>
        <w:rPr>
          <w:rFonts w:ascii="Tahoma" w:hAnsi="Tahoma" w:cs="Tahoma"/>
          <w:color w:val="000000" w:themeColor="text1"/>
          <w:szCs w:val="20"/>
        </w:rPr>
      </w:pPr>
      <w:r w:rsidRPr="00BC2746">
        <w:rPr>
          <w:rFonts w:ascii="Tahoma" w:hAnsi="Tahoma" w:cs="Tahoma"/>
          <w:color w:val="000000" w:themeColor="text1"/>
          <w:szCs w:val="20"/>
        </w:rPr>
        <w:t xml:space="preserve">Serienummer: </w:t>
      </w:r>
      <w:r w:rsidRPr="00BC2746">
        <w:rPr>
          <w:rFonts w:ascii="Tahoma" w:hAnsi="Tahoma" w:cs="Tahoma"/>
          <w:color w:val="000000" w:themeColor="text1"/>
          <w:szCs w:val="20"/>
        </w:rPr>
        <w:fldChar w:fldCharType="begin"/>
      </w:r>
      <w:r w:rsidRPr="00BC2746">
        <w:rPr>
          <w:rFonts w:ascii="Tahoma" w:hAnsi="Tahoma" w:cs="Tahoma"/>
          <w:color w:val="000000" w:themeColor="text1"/>
          <w:szCs w:val="20"/>
        </w:rPr>
        <w:instrText xml:space="preserve"> FILLIN  "Geef het serienummer van de voedingskabel op"  \* MERGEFORMAT </w:instrText>
      </w:r>
      <w:r w:rsidRPr="00BC2746">
        <w:rPr>
          <w:rFonts w:ascii="Tahoma" w:hAnsi="Tahoma" w:cs="Tahoma"/>
          <w:color w:val="000000" w:themeColor="text1"/>
          <w:szCs w:val="20"/>
        </w:rPr>
        <w:fldChar w:fldCharType="end"/>
      </w:r>
    </w:p>
    <w:p w14:paraId="31E6FAD2" w14:textId="15235937" w:rsidR="00D87F55" w:rsidRPr="00606309" w:rsidRDefault="00D87F55" w:rsidP="00D87F55">
      <w:pPr>
        <w:rPr>
          <w:rFonts w:ascii="Tahoma" w:hAnsi="Tahoma" w:cs="Tahoma"/>
          <w:color w:val="000000" w:themeColor="text1"/>
        </w:rPr>
      </w:pPr>
    </w:p>
    <w:p w14:paraId="05310855" w14:textId="77777777" w:rsidR="00D87F55" w:rsidRDefault="00D87F55" w:rsidP="00D87F55">
      <w:pPr>
        <w:pStyle w:val="Kop3"/>
      </w:pPr>
      <w:bookmarkStart w:id="322" w:name="_Toc138318572"/>
      <w:bookmarkStart w:id="323" w:name="_Toc196760735"/>
      <w:r w:rsidRPr="00606309">
        <w:t>Ingebruikname toestel</w:t>
      </w:r>
      <w:bookmarkEnd w:id="322"/>
      <w:bookmarkEnd w:id="323"/>
    </w:p>
    <w:p w14:paraId="451967A4" w14:textId="77777777" w:rsidR="00D87F55" w:rsidRPr="006249DA" w:rsidRDefault="00D87F55" w:rsidP="00D87F55"/>
    <w:p w14:paraId="7AA9D258" w14:textId="77777777" w:rsidR="00D87F55" w:rsidRPr="00606309" w:rsidRDefault="00D87F55" w:rsidP="00D87F55">
      <w:pPr>
        <w:autoSpaceDE w:val="0"/>
        <w:autoSpaceDN w:val="0"/>
        <w:adjustRightInd w:val="0"/>
        <w:jc w:val="both"/>
        <w:rPr>
          <w:rFonts w:ascii="Tahoma" w:hAnsi="Tahoma" w:cs="Tahoma"/>
          <w:color w:val="000000" w:themeColor="text1"/>
          <w:szCs w:val="20"/>
        </w:rPr>
      </w:pPr>
      <w:r w:rsidRPr="00606309">
        <w:rPr>
          <w:rFonts w:ascii="Tahoma" w:hAnsi="Tahoma" w:cs="Tahoma"/>
          <w:color w:val="000000" w:themeColor="text1"/>
          <w:szCs w:val="20"/>
        </w:rPr>
        <w:t>De gebruiker krijgt het toestel en toebehoren ter beschikking via de ICT-coördinator of directie.</w:t>
      </w:r>
    </w:p>
    <w:p w14:paraId="5FF77D04" w14:textId="77777777" w:rsidR="00D87F55" w:rsidRPr="00606309" w:rsidRDefault="00D87F55" w:rsidP="00D87F55">
      <w:pPr>
        <w:autoSpaceDE w:val="0"/>
        <w:autoSpaceDN w:val="0"/>
        <w:adjustRightInd w:val="0"/>
        <w:jc w:val="both"/>
        <w:rPr>
          <w:rFonts w:ascii="Tahoma" w:hAnsi="Tahoma" w:cs="Tahoma"/>
          <w:color w:val="000000" w:themeColor="text1"/>
        </w:rPr>
      </w:pPr>
    </w:p>
    <w:p w14:paraId="3483F6D1" w14:textId="77777777" w:rsidR="00D87F55" w:rsidRPr="00606309" w:rsidRDefault="00D87F55" w:rsidP="00D87F55">
      <w:pPr>
        <w:autoSpaceDE w:val="0"/>
        <w:autoSpaceDN w:val="0"/>
        <w:adjustRightInd w:val="0"/>
        <w:jc w:val="both"/>
        <w:rPr>
          <w:rFonts w:ascii="Tahoma" w:hAnsi="Tahoma" w:cs="Tahoma"/>
          <w:color w:val="000000" w:themeColor="text1"/>
        </w:rPr>
      </w:pPr>
      <w:r w:rsidRPr="00606309">
        <w:rPr>
          <w:rFonts w:ascii="Tahoma" w:hAnsi="Tahoma" w:cs="Tahoma"/>
          <w:color w:val="000000" w:themeColor="text1"/>
        </w:rPr>
        <w:t>De gebruiker verklaart het toestel en toebehoren in goede staat te hebben ontvangen en zal deze niet aan derden ter beschikking stellen, verpanden of op andere wijze vervreemden. Het toestel en toebehoren worden aan één gebruiker gekoppeld en worden niet op eigen initiatief gewisseld met of doorgegeven aan andere gebruikers.</w:t>
      </w:r>
    </w:p>
    <w:p w14:paraId="45A08D23" w14:textId="77777777" w:rsidR="00D87F55" w:rsidRPr="00606309" w:rsidRDefault="00D87F55" w:rsidP="00D87F55">
      <w:pPr>
        <w:autoSpaceDE w:val="0"/>
        <w:autoSpaceDN w:val="0"/>
        <w:adjustRightInd w:val="0"/>
        <w:jc w:val="both"/>
        <w:rPr>
          <w:rFonts w:ascii="Tahoma" w:hAnsi="Tahoma" w:cs="Tahoma"/>
          <w:color w:val="000000" w:themeColor="text1"/>
        </w:rPr>
      </w:pPr>
    </w:p>
    <w:p w14:paraId="3B53500E" w14:textId="77777777" w:rsidR="00D87F55" w:rsidRPr="00606309" w:rsidRDefault="00D87F55" w:rsidP="00D87F55">
      <w:pPr>
        <w:autoSpaceDE w:val="0"/>
        <w:autoSpaceDN w:val="0"/>
        <w:adjustRightInd w:val="0"/>
        <w:jc w:val="both"/>
        <w:rPr>
          <w:rFonts w:ascii="Tahoma" w:hAnsi="Tahoma" w:cs="Tahoma"/>
          <w:color w:val="000000" w:themeColor="text1"/>
        </w:rPr>
      </w:pPr>
      <w:r w:rsidRPr="00606309">
        <w:rPr>
          <w:rFonts w:ascii="Tahoma" w:hAnsi="Tahoma" w:cs="Tahoma"/>
          <w:color w:val="000000" w:themeColor="text1"/>
        </w:rPr>
        <w:t xml:space="preserve">Het toestel en toebehoren blijven eigendom van de scholengemeenschap Grimbergen en kunnen te allen tijde ook teruggevorderd worden. </w:t>
      </w:r>
    </w:p>
    <w:p w14:paraId="063308D9" w14:textId="77777777" w:rsidR="00D87F55" w:rsidRPr="00606309" w:rsidRDefault="00D87F55" w:rsidP="00D87F55">
      <w:pPr>
        <w:autoSpaceDE w:val="0"/>
        <w:autoSpaceDN w:val="0"/>
        <w:adjustRightInd w:val="0"/>
        <w:jc w:val="both"/>
        <w:rPr>
          <w:rFonts w:ascii="Tahoma" w:hAnsi="Tahoma" w:cs="Tahoma"/>
          <w:color w:val="000000" w:themeColor="text1"/>
        </w:rPr>
      </w:pPr>
      <w:r w:rsidRPr="00606309">
        <w:rPr>
          <w:rFonts w:ascii="Tahoma" w:hAnsi="Tahoma" w:cs="Tahoma"/>
          <w:color w:val="000000" w:themeColor="text1"/>
        </w:rPr>
        <w:t>Deze overeenkomst dient te worden ondertekend uiterlijk op het moment waarop de gebruiker het toestel en toebehoren in ontvangst neemt.</w:t>
      </w:r>
    </w:p>
    <w:p w14:paraId="6EE7258D" w14:textId="77777777" w:rsidR="00D87F55" w:rsidRPr="00606309" w:rsidRDefault="00D87F55" w:rsidP="00D87F55">
      <w:pPr>
        <w:autoSpaceDE w:val="0"/>
        <w:autoSpaceDN w:val="0"/>
        <w:adjustRightInd w:val="0"/>
        <w:jc w:val="both"/>
        <w:rPr>
          <w:rFonts w:ascii="Tahoma" w:hAnsi="Tahoma" w:cs="Tahoma"/>
          <w:color w:val="000000" w:themeColor="text1"/>
        </w:rPr>
      </w:pPr>
    </w:p>
    <w:p w14:paraId="34987F52" w14:textId="77777777" w:rsidR="00D87F55" w:rsidRPr="00606309" w:rsidRDefault="00D87F55" w:rsidP="00D87F55">
      <w:pPr>
        <w:autoSpaceDE w:val="0"/>
        <w:autoSpaceDN w:val="0"/>
        <w:adjustRightInd w:val="0"/>
        <w:jc w:val="both"/>
        <w:rPr>
          <w:rFonts w:ascii="Tahoma" w:hAnsi="Tahoma" w:cs="Tahoma"/>
          <w:color w:val="000000" w:themeColor="text1"/>
        </w:rPr>
      </w:pPr>
      <w:r w:rsidRPr="00606309">
        <w:rPr>
          <w:rFonts w:ascii="Tahoma" w:hAnsi="Tahoma" w:cs="Tahoma"/>
          <w:color w:val="000000" w:themeColor="text1"/>
        </w:rPr>
        <w:t>Door de ondertekening verklaart de gebruiker zich akkoord met alle afspraken en richtlijnen i.v.m. het gebruik van het toestel en toebehoren en verklaart de gebruiker eveneens de inhoud van de overeenkomst te kennen en te respecteren.</w:t>
      </w:r>
    </w:p>
    <w:p w14:paraId="5959323F" w14:textId="77777777" w:rsidR="00D87F55" w:rsidRDefault="00D87F55" w:rsidP="00D87F55">
      <w:pPr>
        <w:autoSpaceDE w:val="0"/>
        <w:autoSpaceDN w:val="0"/>
        <w:adjustRightInd w:val="0"/>
        <w:jc w:val="both"/>
        <w:rPr>
          <w:rFonts w:ascii="Tahoma" w:hAnsi="Tahoma" w:cs="Tahoma"/>
          <w:color w:val="000000" w:themeColor="text1"/>
        </w:rPr>
      </w:pPr>
    </w:p>
    <w:p w14:paraId="4DE98356" w14:textId="77777777" w:rsidR="00D87F55" w:rsidRPr="00606309" w:rsidRDefault="00D87F55" w:rsidP="00D87F55">
      <w:pPr>
        <w:autoSpaceDE w:val="0"/>
        <w:autoSpaceDN w:val="0"/>
        <w:adjustRightInd w:val="0"/>
        <w:jc w:val="both"/>
        <w:rPr>
          <w:rFonts w:ascii="Tahoma" w:hAnsi="Tahoma" w:cs="Tahoma"/>
          <w:color w:val="000000" w:themeColor="text1"/>
        </w:rPr>
      </w:pPr>
    </w:p>
    <w:p w14:paraId="12605C07" w14:textId="77777777" w:rsidR="00D87F55" w:rsidRDefault="00D87F55" w:rsidP="00D87F55">
      <w:pPr>
        <w:pStyle w:val="Kop3"/>
        <w:rPr>
          <w:rFonts w:eastAsiaTheme="minorHAnsi"/>
        </w:rPr>
      </w:pPr>
      <w:bookmarkStart w:id="324" w:name="_Toc138318573"/>
      <w:bookmarkStart w:id="325" w:name="_Toc196760736"/>
      <w:r w:rsidRPr="00606309">
        <w:rPr>
          <w:rFonts w:eastAsiaTheme="minorHAnsi"/>
        </w:rPr>
        <w:t>Inlevering toestel</w:t>
      </w:r>
      <w:bookmarkEnd w:id="324"/>
      <w:bookmarkEnd w:id="325"/>
    </w:p>
    <w:p w14:paraId="15B72D98" w14:textId="77777777" w:rsidR="00D87F55" w:rsidRPr="00A53FF0" w:rsidRDefault="00D87F55" w:rsidP="00D87F55"/>
    <w:p w14:paraId="2F5CEAC6" w14:textId="77777777" w:rsidR="00D87F55" w:rsidRPr="00606309" w:rsidRDefault="00D87F55" w:rsidP="00D87F55">
      <w:pPr>
        <w:autoSpaceDE w:val="0"/>
        <w:autoSpaceDN w:val="0"/>
        <w:adjustRightInd w:val="0"/>
        <w:jc w:val="both"/>
        <w:rPr>
          <w:rFonts w:ascii="Tahoma" w:hAnsi="Tahoma" w:cs="Tahoma"/>
          <w:color w:val="000000" w:themeColor="text1"/>
          <w:szCs w:val="20"/>
        </w:rPr>
      </w:pPr>
      <w:r w:rsidRPr="00606309">
        <w:rPr>
          <w:rFonts w:ascii="Tahoma" w:hAnsi="Tahoma" w:cs="Tahoma"/>
          <w:color w:val="000000" w:themeColor="text1"/>
          <w:szCs w:val="20"/>
        </w:rPr>
        <w:t xml:space="preserve">Bij het beëindigen van de opdracht dienen toestel en toebehoren uiterlijk op de laatste dag van de opdracht ingeleverd te worden bij de directie of ICT-coördinator. Bij verzuim hiertoe verbindt de </w:t>
      </w:r>
      <w:r w:rsidRPr="00606309">
        <w:rPr>
          <w:rFonts w:ascii="Tahoma" w:hAnsi="Tahoma" w:cs="Tahoma"/>
          <w:color w:val="000000" w:themeColor="text1"/>
          <w:szCs w:val="20"/>
        </w:rPr>
        <w:lastRenderedPageBreak/>
        <w:t>gebruiker zich tot betaling van de volledige aankoopwaarde van een nieuw toestel toebehorend aan de scholengemeenschap Grimbergen.</w:t>
      </w:r>
    </w:p>
    <w:p w14:paraId="1AA77D82" w14:textId="77777777" w:rsidR="00D87F55" w:rsidRPr="00606309" w:rsidRDefault="00D87F55" w:rsidP="00D87F55">
      <w:pPr>
        <w:autoSpaceDE w:val="0"/>
        <w:autoSpaceDN w:val="0"/>
        <w:adjustRightInd w:val="0"/>
        <w:jc w:val="both"/>
        <w:rPr>
          <w:rFonts w:ascii="Tahoma" w:hAnsi="Tahoma" w:cs="Tahoma"/>
          <w:color w:val="000000" w:themeColor="text1"/>
        </w:rPr>
      </w:pPr>
    </w:p>
    <w:p w14:paraId="268693F5" w14:textId="77777777" w:rsidR="00D87F55" w:rsidRPr="00606309" w:rsidRDefault="00D87F55" w:rsidP="00D87F55">
      <w:pPr>
        <w:autoSpaceDE w:val="0"/>
        <w:autoSpaceDN w:val="0"/>
        <w:adjustRightInd w:val="0"/>
        <w:jc w:val="both"/>
        <w:rPr>
          <w:rFonts w:ascii="Tahoma" w:hAnsi="Tahoma" w:cs="Tahoma"/>
          <w:color w:val="000000" w:themeColor="text1"/>
          <w:szCs w:val="20"/>
        </w:rPr>
      </w:pPr>
      <w:r w:rsidRPr="00606309">
        <w:rPr>
          <w:rFonts w:ascii="Tahoma" w:hAnsi="Tahoma" w:cs="Tahoma"/>
          <w:color w:val="000000" w:themeColor="text1"/>
          <w:szCs w:val="20"/>
        </w:rPr>
        <w:t>Bij inlevering dient het toestel zich in dezelfde staat te bevinden zoals men deze heeft ontvangen, met uitzondering van onvermijdelijke gebruiksslijtage. De ICT-coördinator kijkt daarop toestel en toebehoren volledig na. Bij vaststelling van schade ten gevolge van onzorgvuldig gebruik of ten gevolge van niet naleving van de richtlijnen opgelegd door deze overeenkomst, zal de schade en/of eventuele kosten worden verhaald op de gebruiker. Bij vaststelling dat het toestel door oneigenlijk gebruik niet meer bruikbaar is, verbindt de gebruiker zich tot betaling van de volledige aankoopwaarde van een nieuwe toestel toebehorend aan de scholengemeenschap Grimbergen.</w:t>
      </w:r>
    </w:p>
    <w:p w14:paraId="13E6EC88" w14:textId="77777777" w:rsidR="00D87F55" w:rsidRPr="00606309" w:rsidRDefault="00D87F55" w:rsidP="00D87F55">
      <w:pPr>
        <w:autoSpaceDE w:val="0"/>
        <w:autoSpaceDN w:val="0"/>
        <w:adjustRightInd w:val="0"/>
        <w:jc w:val="both"/>
        <w:rPr>
          <w:rFonts w:ascii="Tahoma" w:hAnsi="Tahoma" w:cs="Tahoma"/>
          <w:color w:val="000000" w:themeColor="text1"/>
        </w:rPr>
      </w:pPr>
    </w:p>
    <w:p w14:paraId="1D0CDEAC" w14:textId="77777777" w:rsidR="00D87F55" w:rsidRPr="00606309" w:rsidRDefault="00D87F55" w:rsidP="00D87F55">
      <w:pPr>
        <w:autoSpaceDE w:val="0"/>
        <w:autoSpaceDN w:val="0"/>
        <w:adjustRightInd w:val="0"/>
        <w:jc w:val="both"/>
        <w:rPr>
          <w:rFonts w:ascii="Tahoma" w:hAnsi="Tahoma" w:cs="Tahoma"/>
          <w:color w:val="000000" w:themeColor="text1"/>
        </w:rPr>
      </w:pPr>
    </w:p>
    <w:p w14:paraId="11C727FB" w14:textId="77777777" w:rsidR="00D87F55" w:rsidRDefault="00D87F55" w:rsidP="00D87F55">
      <w:pPr>
        <w:pStyle w:val="Kop2"/>
        <w:rPr>
          <w:rFonts w:eastAsia="Calibri"/>
        </w:rPr>
      </w:pPr>
      <w:bookmarkStart w:id="326" w:name="_Toc138318574"/>
      <w:bookmarkStart w:id="327" w:name="_Toc196760737"/>
      <w:r w:rsidRPr="00606309">
        <w:rPr>
          <w:rFonts w:eastAsia="Calibri"/>
        </w:rPr>
        <w:t>Gebruik toestel</w:t>
      </w:r>
      <w:bookmarkEnd w:id="326"/>
      <w:bookmarkEnd w:id="327"/>
    </w:p>
    <w:p w14:paraId="20558434" w14:textId="77777777" w:rsidR="00D87F55" w:rsidRPr="004E3E50" w:rsidRDefault="00D87F55" w:rsidP="00D87F55"/>
    <w:p w14:paraId="0BBD8554" w14:textId="77777777" w:rsidR="00D87F55" w:rsidRPr="00606309" w:rsidRDefault="00D87F55" w:rsidP="00D87F55">
      <w:pPr>
        <w:autoSpaceDE w:val="0"/>
        <w:autoSpaceDN w:val="0"/>
        <w:adjustRightInd w:val="0"/>
        <w:jc w:val="both"/>
        <w:rPr>
          <w:rFonts w:ascii="Tahoma" w:hAnsi="Tahoma" w:cs="Tahoma"/>
          <w:color w:val="000000" w:themeColor="text1"/>
        </w:rPr>
      </w:pPr>
      <w:r w:rsidRPr="00606309">
        <w:rPr>
          <w:rFonts w:ascii="Tahoma" w:eastAsia="Calibri" w:hAnsi="Tahoma" w:cs="Tahoma"/>
          <w:color w:val="000000" w:themeColor="text1"/>
        </w:rPr>
        <w:t>D</w:t>
      </w:r>
      <w:r w:rsidRPr="00606309">
        <w:rPr>
          <w:rFonts w:ascii="Tahoma" w:hAnsi="Tahoma" w:cs="Tahoma"/>
          <w:color w:val="000000" w:themeColor="text1"/>
        </w:rPr>
        <w:t>e gebruiker heeft te allen tijde de verantwoordelijkheid over de hem/haar toegewezen toestel en toebehoren en houdt deze in een goede en representatieve staat. Hij/zij dient het toestel en toebehoren te gebruiken als een goede huisvader en in elke situatie de nodige maatregelen in acht te nemen om schade, verlies, diefstal, ... te vermijden.</w:t>
      </w:r>
    </w:p>
    <w:p w14:paraId="00B0911B" w14:textId="77777777" w:rsidR="00D87F55" w:rsidRPr="00606309" w:rsidRDefault="00D87F55" w:rsidP="00D87F55">
      <w:pPr>
        <w:autoSpaceDE w:val="0"/>
        <w:autoSpaceDN w:val="0"/>
        <w:adjustRightInd w:val="0"/>
        <w:jc w:val="both"/>
        <w:rPr>
          <w:rFonts w:ascii="Tahoma" w:hAnsi="Tahoma" w:cs="Tahoma"/>
          <w:color w:val="000000" w:themeColor="text1"/>
        </w:rPr>
      </w:pPr>
    </w:p>
    <w:p w14:paraId="10BB6505" w14:textId="77777777" w:rsidR="00D87F55" w:rsidRPr="00606309" w:rsidRDefault="00D87F55" w:rsidP="00D87F55">
      <w:pPr>
        <w:autoSpaceDE w:val="0"/>
        <w:autoSpaceDN w:val="0"/>
        <w:adjustRightInd w:val="0"/>
        <w:jc w:val="both"/>
        <w:rPr>
          <w:rFonts w:ascii="Tahoma" w:hAnsi="Tahoma" w:cs="Tahoma"/>
          <w:color w:val="000000" w:themeColor="text1"/>
        </w:rPr>
      </w:pPr>
      <w:r w:rsidRPr="00606309">
        <w:rPr>
          <w:rFonts w:ascii="Tahoma" w:hAnsi="Tahoma" w:cs="Tahoma"/>
          <w:color w:val="000000" w:themeColor="text1"/>
        </w:rPr>
        <w:t>De gebruiker verbindt er zich toe om het toestel en alle toebehoren uitsluitend te gebruiken in dienst van de scholengemeenschap Grimbergen en de daartoe bestemde opdrachten. Het is dan ook verboden het toestel en toebehoren te gebruiken voor activiteiten die in strijd zijn met doelstellingen van en/of het imago van de scholengemeenschap Grimbergen kunnen schaden.</w:t>
      </w:r>
    </w:p>
    <w:p w14:paraId="001F2ABE" w14:textId="77777777" w:rsidR="00D87F55" w:rsidRPr="00606309" w:rsidRDefault="00D87F55" w:rsidP="00D87F55">
      <w:pPr>
        <w:autoSpaceDE w:val="0"/>
        <w:autoSpaceDN w:val="0"/>
        <w:adjustRightInd w:val="0"/>
        <w:jc w:val="both"/>
        <w:rPr>
          <w:rFonts w:ascii="Tahoma" w:hAnsi="Tahoma" w:cs="Tahoma"/>
          <w:color w:val="000000" w:themeColor="text1"/>
        </w:rPr>
      </w:pPr>
    </w:p>
    <w:p w14:paraId="46B7634C" w14:textId="77777777" w:rsidR="00D87F55" w:rsidRPr="00606309" w:rsidRDefault="00D87F55" w:rsidP="00D87F55">
      <w:pPr>
        <w:autoSpaceDE w:val="0"/>
        <w:autoSpaceDN w:val="0"/>
        <w:adjustRightInd w:val="0"/>
        <w:jc w:val="both"/>
        <w:rPr>
          <w:rFonts w:ascii="Tahoma" w:hAnsi="Tahoma" w:cs="Tahoma"/>
          <w:color w:val="000000" w:themeColor="text1"/>
        </w:rPr>
      </w:pPr>
      <w:r w:rsidRPr="00606309">
        <w:rPr>
          <w:rFonts w:ascii="Tahoma" w:hAnsi="Tahoma" w:cs="Tahoma"/>
          <w:color w:val="000000" w:themeColor="text1"/>
        </w:rPr>
        <w:t xml:space="preserve">Elke gebruiker beschikt over een persoonlijke login (gebruikersnaam en wachtwoord) waarmee hij/zij kan inloggen op het toestel. Gebruikersnaam en wachtwoord zijn persoonlijk en vertrouwelijk. Deze gegevens mogen niet meegedeeld worden aan derden en mogen nooit bij het toestel bewaard worden. </w:t>
      </w:r>
    </w:p>
    <w:p w14:paraId="04693983" w14:textId="77777777" w:rsidR="00D87F55" w:rsidRPr="00606309" w:rsidRDefault="00D87F55" w:rsidP="00D87F55">
      <w:pPr>
        <w:autoSpaceDE w:val="0"/>
        <w:autoSpaceDN w:val="0"/>
        <w:adjustRightInd w:val="0"/>
        <w:jc w:val="both"/>
        <w:rPr>
          <w:rFonts w:ascii="Tahoma" w:hAnsi="Tahoma" w:cs="Tahoma"/>
          <w:color w:val="000000" w:themeColor="text1"/>
        </w:rPr>
      </w:pPr>
      <w:r w:rsidRPr="00606309">
        <w:rPr>
          <w:rFonts w:ascii="Tahoma" w:hAnsi="Tahoma" w:cs="Tahoma"/>
          <w:color w:val="000000" w:themeColor="text1"/>
          <w:szCs w:val="20"/>
        </w:rPr>
        <w:t>Gebruikersnaam en wachtwoord worden door de ICT-coördinator aangemaakt en aan de gebruiker bezorgd.</w:t>
      </w:r>
    </w:p>
    <w:p w14:paraId="53D00711" w14:textId="77777777" w:rsidR="00D87F55" w:rsidRPr="00606309" w:rsidRDefault="00D87F55" w:rsidP="00D87F55">
      <w:pPr>
        <w:autoSpaceDE w:val="0"/>
        <w:autoSpaceDN w:val="0"/>
        <w:adjustRightInd w:val="0"/>
        <w:jc w:val="both"/>
        <w:rPr>
          <w:rFonts w:ascii="Tahoma" w:eastAsia="Calibri" w:hAnsi="Tahoma" w:cs="Tahoma"/>
          <w:color w:val="000000" w:themeColor="text1"/>
        </w:rPr>
      </w:pPr>
    </w:p>
    <w:p w14:paraId="6EAC0505" w14:textId="77777777" w:rsidR="00D87F55" w:rsidRDefault="00D87F55" w:rsidP="00D87F55">
      <w:pPr>
        <w:pStyle w:val="Kop3"/>
        <w:rPr>
          <w:rFonts w:eastAsia="Calibri"/>
        </w:rPr>
      </w:pPr>
      <w:bookmarkStart w:id="328" w:name="_Toc138318575"/>
      <w:bookmarkStart w:id="329" w:name="_Toc196760738"/>
      <w:r w:rsidRPr="00606309">
        <w:rPr>
          <w:rFonts w:eastAsia="Calibri"/>
        </w:rPr>
        <w:t>Algemene gebruiksbepalingen</w:t>
      </w:r>
      <w:bookmarkEnd w:id="328"/>
      <w:bookmarkEnd w:id="329"/>
    </w:p>
    <w:p w14:paraId="58497598" w14:textId="77777777" w:rsidR="00D87F55" w:rsidRPr="00575C35" w:rsidRDefault="00D87F55" w:rsidP="00D87F55"/>
    <w:p w14:paraId="15312DE6" w14:textId="77777777" w:rsidR="00D87F55" w:rsidRPr="00575C35" w:rsidRDefault="00D87F55" w:rsidP="00B268A7">
      <w:pPr>
        <w:pStyle w:val="Lijstalinea"/>
        <w:numPr>
          <w:ilvl w:val="0"/>
          <w:numId w:val="25"/>
        </w:numPr>
        <w:autoSpaceDE w:val="0"/>
        <w:autoSpaceDN w:val="0"/>
        <w:adjustRightInd w:val="0"/>
        <w:jc w:val="both"/>
        <w:rPr>
          <w:rFonts w:ascii="Tahoma" w:hAnsi="Tahoma" w:cs="Tahoma"/>
          <w:color w:val="000000" w:themeColor="text1"/>
        </w:rPr>
      </w:pPr>
      <w:r w:rsidRPr="00575C35">
        <w:rPr>
          <w:rFonts w:ascii="Tahoma" w:hAnsi="Tahoma" w:cs="Tahoma"/>
          <w:color w:val="000000" w:themeColor="text1"/>
        </w:rPr>
        <w:t>Het toestel moet in de originele staat blijven en mag niet aangepast/gepersonaliseerd worden. Het is niet toegestaan stickers en dergelijke aan te brengen op het toestel, noch op toebehoren.</w:t>
      </w:r>
    </w:p>
    <w:p w14:paraId="1ABA96B1" w14:textId="77777777" w:rsidR="00D87F55" w:rsidRPr="00575C35" w:rsidRDefault="00D87F55" w:rsidP="00B268A7">
      <w:pPr>
        <w:pStyle w:val="Lijstalinea"/>
        <w:numPr>
          <w:ilvl w:val="0"/>
          <w:numId w:val="25"/>
        </w:numPr>
        <w:autoSpaceDE w:val="0"/>
        <w:autoSpaceDN w:val="0"/>
        <w:adjustRightInd w:val="0"/>
        <w:jc w:val="both"/>
        <w:rPr>
          <w:rFonts w:ascii="Tahoma" w:hAnsi="Tahoma" w:cs="Tahoma"/>
          <w:color w:val="000000" w:themeColor="text1"/>
        </w:rPr>
      </w:pPr>
      <w:r w:rsidRPr="00575C35">
        <w:rPr>
          <w:rFonts w:ascii="Tahoma" w:hAnsi="Tahoma" w:cs="Tahoma"/>
          <w:color w:val="000000" w:themeColor="text1"/>
        </w:rPr>
        <w:t>Het toestel is voorzien van identificatie labels. Het is niet toegestaan deze labels te verwijderen.</w:t>
      </w:r>
    </w:p>
    <w:p w14:paraId="0333B861" w14:textId="77777777" w:rsidR="00D87F55" w:rsidRPr="00575C35" w:rsidRDefault="00D87F55" w:rsidP="00B268A7">
      <w:pPr>
        <w:pStyle w:val="Lijstalinea"/>
        <w:numPr>
          <w:ilvl w:val="0"/>
          <w:numId w:val="25"/>
        </w:numPr>
        <w:autoSpaceDE w:val="0"/>
        <w:autoSpaceDN w:val="0"/>
        <w:adjustRightInd w:val="0"/>
        <w:jc w:val="both"/>
        <w:rPr>
          <w:rFonts w:ascii="Tahoma" w:hAnsi="Tahoma" w:cs="Tahoma"/>
          <w:color w:val="000000" w:themeColor="text1"/>
        </w:rPr>
      </w:pPr>
      <w:r w:rsidRPr="00575C35">
        <w:rPr>
          <w:rFonts w:ascii="Tahoma" w:hAnsi="Tahoma" w:cs="Tahoma"/>
          <w:color w:val="000000" w:themeColor="text1"/>
        </w:rPr>
        <w:t>Enkel de originele batterij mag gebruikt worden.</w:t>
      </w:r>
    </w:p>
    <w:p w14:paraId="72351DED" w14:textId="77777777" w:rsidR="00D87F55" w:rsidRPr="00575C35" w:rsidRDefault="00D87F55" w:rsidP="00B268A7">
      <w:pPr>
        <w:pStyle w:val="Lijstalinea"/>
        <w:numPr>
          <w:ilvl w:val="0"/>
          <w:numId w:val="25"/>
        </w:numPr>
        <w:spacing w:after="200" w:line="276" w:lineRule="auto"/>
        <w:rPr>
          <w:rFonts w:ascii="Tahoma" w:hAnsi="Tahoma" w:cs="Tahoma"/>
          <w:color w:val="000000" w:themeColor="text1"/>
        </w:rPr>
      </w:pPr>
      <w:r w:rsidRPr="00575C35">
        <w:rPr>
          <w:rFonts w:ascii="Tahoma" w:hAnsi="Tahoma" w:cs="Tahoma"/>
          <w:color w:val="000000" w:themeColor="text1"/>
        </w:rPr>
        <w:t>Het toestel dient af en toe afgeladen en opgeladen te worden.</w:t>
      </w:r>
    </w:p>
    <w:p w14:paraId="7ACA123F" w14:textId="77777777" w:rsidR="00D87F55" w:rsidRPr="00575C35" w:rsidRDefault="00D87F55" w:rsidP="00B268A7">
      <w:pPr>
        <w:pStyle w:val="Lijstalinea"/>
        <w:numPr>
          <w:ilvl w:val="0"/>
          <w:numId w:val="25"/>
        </w:numPr>
        <w:autoSpaceDE w:val="0"/>
        <w:autoSpaceDN w:val="0"/>
        <w:adjustRightInd w:val="0"/>
        <w:jc w:val="both"/>
        <w:rPr>
          <w:rFonts w:ascii="Tahoma" w:hAnsi="Tahoma" w:cs="Tahoma"/>
          <w:color w:val="000000" w:themeColor="text1"/>
        </w:rPr>
      </w:pPr>
      <w:r w:rsidRPr="00575C35">
        <w:rPr>
          <w:rFonts w:ascii="Tahoma" w:hAnsi="Tahoma" w:cs="Tahoma"/>
          <w:color w:val="000000" w:themeColor="text1"/>
        </w:rPr>
        <w:t>Het toestel dient na gebruik altijd vergrendeld en dichtgeklapt te worden.</w:t>
      </w:r>
    </w:p>
    <w:p w14:paraId="352AE31D" w14:textId="77777777" w:rsidR="00D87F55" w:rsidRPr="00575C35" w:rsidRDefault="00D87F55" w:rsidP="00B268A7">
      <w:pPr>
        <w:pStyle w:val="Lijstalinea"/>
        <w:numPr>
          <w:ilvl w:val="0"/>
          <w:numId w:val="25"/>
        </w:numPr>
        <w:autoSpaceDE w:val="0"/>
        <w:autoSpaceDN w:val="0"/>
        <w:adjustRightInd w:val="0"/>
        <w:jc w:val="both"/>
        <w:rPr>
          <w:rFonts w:ascii="Tahoma" w:hAnsi="Tahoma" w:cs="Tahoma"/>
          <w:color w:val="000000" w:themeColor="text1"/>
        </w:rPr>
      </w:pPr>
      <w:r w:rsidRPr="00575C35">
        <w:rPr>
          <w:rFonts w:ascii="Tahoma" w:hAnsi="Tahoma" w:cs="Tahoma"/>
          <w:color w:val="000000" w:themeColor="text1"/>
        </w:rPr>
        <w:t xml:space="preserve">Het scherm van het toestel mag nooit met balpen/potlood of andere scherpe voorwerpen aangeraakt worden. </w:t>
      </w:r>
    </w:p>
    <w:p w14:paraId="49579C7C" w14:textId="77777777" w:rsidR="00D87F55" w:rsidRPr="00575C35" w:rsidRDefault="00D87F55" w:rsidP="00B268A7">
      <w:pPr>
        <w:pStyle w:val="Lijstalinea"/>
        <w:numPr>
          <w:ilvl w:val="0"/>
          <w:numId w:val="25"/>
        </w:numPr>
        <w:autoSpaceDE w:val="0"/>
        <w:autoSpaceDN w:val="0"/>
        <w:adjustRightInd w:val="0"/>
        <w:jc w:val="both"/>
        <w:rPr>
          <w:rFonts w:ascii="Tahoma" w:hAnsi="Tahoma" w:cs="Tahoma"/>
          <w:color w:val="000000" w:themeColor="text1"/>
        </w:rPr>
      </w:pPr>
      <w:r w:rsidRPr="00575C35">
        <w:rPr>
          <w:rFonts w:ascii="Tahoma" w:hAnsi="Tahoma" w:cs="Tahoma"/>
          <w:color w:val="000000" w:themeColor="text1"/>
        </w:rPr>
        <w:t>Het scherm van het toestel mag nooit met een alcoholhoudend product gereinigd worden.</w:t>
      </w:r>
    </w:p>
    <w:p w14:paraId="411B2FCB" w14:textId="77777777" w:rsidR="00D87F55" w:rsidRPr="00575C35" w:rsidRDefault="00D87F55" w:rsidP="00B268A7">
      <w:pPr>
        <w:pStyle w:val="Lijstalinea"/>
        <w:numPr>
          <w:ilvl w:val="0"/>
          <w:numId w:val="25"/>
        </w:numPr>
        <w:autoSpaceDE w:val="0"/>
        <w:autoSpaceDN w:val="0"/>
        <w:adjustRightInd w:val="0"/>
        <w:jc w:val="both"/>
        <w:rPr>
          <w:rFonts w:ascii="Tahoma" w:hAnsi="Tahoma" w:cs="Tahoma"/>
          <w:color w:val="000000" w:themeColor="text1"/>
        </w:rPr>
      </w:pPr>
      <w:r w:rsidRPr="00575C35">
        <w:rPr>
          <w:rFonts w:ascii="Tahoma" w:hAnsi="Tahoma" w:cs="Tahoma"/>
          <w:color w:val="000000" w:themeColor="text1"/>
        </w:rPr>
        <w:t>Het toetsenbord van het toestel mag nooit met waterhoudende producten gereinigd worden</w:t>
      </w:r>
    </w:p>
    <w:p w14:paraId="4B05440E" w14:textId="77777777" w:rsidR="00D87F55" w:rsidRPr="00606309" w:rsidRDefault="00D87F55" w:rsidP="00D87F55">
      <w:pPr>
        <w:rPr>
          <w:rFonts w:ascii="Tahoma" w:hAnsi="Tahoma" w:cs="Tahoma"/>
          <w:color w:val="000000" w:themeColor="text1"/>
        </w:rPr>
      </w:pPr>
    </w:p>
    <w:p w14:paraId="2410A79A" w14:textId="77777777" w:rsidR="00D87F55" w:rsidRPr="00606309" w:rsidRDefault="00D87F55" w:rsidP="00D87F55">
      <w:pPr>
        <w:autoSpaceDE w:val="0"/>
        <w:autoSpaceDN w:val="0"/>
        <w:adjustRightInd w:val="0"/>
        <w:jc w:val="both"/>
        <w:rPr>
          <w:rFonts w:ascii="Tahoma" w:hAnsi="Tahoma" w:cs="Tahoma"/>
          <w:color w:val="000000" w:themeColor="text1"/>
        </w:rPr>
      </w:pPr>
      <w:r w:rsidRPr="00606309">
        <w:rPr>
          <w:rFonts w:ascii="Tahoma" w:hAnsi="Tahoma" w:cs="Tahoma"/>
          <w:color w:val="000000" w:themeColor="text1"/>
        </w:rPr>
        <w:t xml:space="preserve">Het toestel en toebehoren ter beschikking gesteld door de scholengemeenschap Grimbergen, alsook </w:t>
      </w:r>
      <w:r>
        <w:rPr>
          <w:rFonts w:ascii="Tahoma" w:hAnsi="Tahoma" w:cs="Tahoma"/>
          <w:color w:val="000000" w:themeColor="text1"/>
        </w:rPr>
        <w:t>de toegang</w:t>
      </w:r>
      <w:r w:rsidRPr="00606309">
        <w:rPr>
          <w:rFonts w:ascii="Tahoma" w:hAnsi="Tahoma" w:cs="Tahoma"/>
          <w:color w:val="000000" w:themeColor="text1"/>
        </w:rPr>
        <w:t xml:space="preserve"> </w:t>
      </w:r>
      <w:r>
        <w:rPr>
          <w:rFonts w:ascii="Tahoma" w:hAnsi="Tahoma" w:cs="Tahoma"/>
          <w:color w:val="000000" w:themeColor="text1"/>
        </w:rPr>
        <w:t>tot</w:t>
      </w:r>
      <w:r w:rsidRPr="00606309">
        <w:rPr>
          <w:rFonts w:ascii="Tahoma" w:hAnsi="Tahoma" w:cs="Tahoma"/>
          <w:color w:val="000000" w:themeColor="text1"/>
        </w:rPr>
        <w:t xml:space="preserve"> internet en het </w:t>
      </w:r>
      <w:r>
        <w:rPr>
          <w:rFonts w:ascii="Tahoma" w:hAnsi="Tahoma" w:cs="Tahoma"/>
          <w:color w:val="000000" w:themeColor="text1"/>
        </w:rPr>
        <w:t xml:space="preserve">professionele </w:t>
      </w:r>
      <w:r w:rsidRPr="00606309">
        <w:rPr>
          <w:rFonts w:ascii="Tahoma" w:hAnsi="Tahoma" w:cs="Tahoma"/>
          <w:color w:val="000000" w:themeColor="text1"/>
        </w:rPr>
        <w:t>mailadres</w:t>
      </w:r>
      <w:r>
        <w:rPr>
          <w:rFonts w:ascii="Tahoma" w:hAnsi="Tahoma" w:cs="Tahoma"/>
          <w:color w:val="000000" w:themeColor="text1"/>
        </w:rPr>
        <w:t xml:space="preserve"> mogen uitsluitend </w:t>
      </w:r>
      <w:r w:rsidRPr="00606309">
        <w:rPr>
          <w:rFonts w:ascii="Tahoma" w:hAnsi="Tahoma" w:cs="Tahoma"/>
          <w:color w:val="000000" w:themeColor="text1"/>
        </w:rPr>
        <w:t>voor professionele doeleinden gebruikt</w:t>
      </w:r>
      <w:r>
        <w:rPr>
          <w:rFonts w:ascii="Tahoma" w:hAnsi="Tahoma" w:cs="Tahoma"/>
          <w:color w:val="000000" w:themeColor="text1"/>
        </w:rPr>
        <w:t xml:space="preserve"> </w:t>
      </w:r>
      <w:r w:rsidRPr="00606309">
        <w:rPr>
          <w:rFonts w:ascii="Tahoma" w:hAnsi="Tahoma" w:cs="Tahoma"/>
          <w:color w:val="000000" w:themeColor="text1"/>
        </w:rPr>
        <w:t>worden.</w:t>
      </w:r>
    </w:p>
    <w:p w14:paraId="2DFA829B" w14:textId="77777777" w:rsidR="00D87F55" w:rsidRPr="00606309" w:rsidRDefault="00D87F55" w:rsidP="00D87F55">
      <w:pPr>
        <w:autoSpaceDE w:val="0"/>
        <w:autoSpaceDN w:val="0"/>
        <w:adjustRightInd w:val="0"/>
        <w:jc w:val="both"/>
        <w:rPr>
          <w:rFonts w:ascii="Tahoma" w:hAnsi="Tahoma" w:cs="Tahoma"/>
          <w:color w:val="000000" w:themeColor="text1"/>
        </w:rPr>
      </w:pPr>
    </w:p>
    <w:p w14:paraId="7E714EF8" w14:textId="77777777" w:rsidR="00D87F55" w:rsidRPr="00606309" w:rsidRDefault="00D87F55" w:rsidP="00D87F55">
      <w:pPr>
        <w:autoSpaceDE w:val="0"/>
        <w:autoSpaceDN w:val="0"/>
        <w:adjustRightInd w:val="0"/>
        <w:jc w:val="both"/>
        <w:rPr>
          <w:rFonts w:ascii="Tahoma" w:hAnsi="Tahoma" w:cs="Tahoma"/>
          <w:color w:val="000000" w:themeColor="text1"/>
        </w:rPr>
      </w:pPr>
      <w:r w:rsidRPr="00606309">
        <w:rPr>
          <w:rFonts w:ascii="Tahoma" w:hAnsi="Tahoma" w:cs="Tahoma"/>
          <w:color w:val="000000" w:themeColor="text1"/>
        </w:rPr>
        <w:t>De gebruiker kan gratis gebruik maken van het draadloos netwerk in de schoolgebouwen. Indien de gebruiker het toestel op hun thuisnetwerk wil aansluiten, staat deze zelf in voor een goed functionerend en beveiligd draadloos netwerk. De ICT-ondersteuning kan niet ingeschakeld worden voor problemen met of ingevolge het thuisnetwerk.</w:t>
      </w:r>
    </w:p>
    <w:p w14:paraId="5BEF780D" w14:textId="77777777" w:rsidR="00D87F55" w:rsidRPr="00606309" w:rsidRDefault="00D87F55" w:rsidP="00D87F55">
      <w:pPr>
        <w:autoSpaceDE w:val="0"/>
        <w:autoSpaceDN w:val="0"/>
        <w:adjustRightInd w:val="0"/>
        <w:jc w:val="both"/>
        <w:rPr>
          <w:rFonts w:ascii="Tahoma" w:hAnsi="Tahoma" w:cs="Tahoma"/>
          <w:color w:val="000000" w:themeColor="text1"/>
        </w:rPr>
      </w:pPr>
    </w:p>
    <w:p w14:paraId="0CDD8396" w14:textId="77777777" w:rsidR="00D87F55" w:rsidRPr="00606309" w:rsidRDefault="00D87F55" w:rsidP="00D87F55">
      <w:pPr>
        <w:autoSpaceDE w:val="0"/>
        <w:autoSpaceDN w:val="0"/>
        <w:adjustRightInd w:val="0"/>
        <w:jc w:val="both"/>
        <w:rPr>
          <w:rFonts w:ascii="Tahoma" w:hAnsi="Tahoma" w:cs="Tahoma"/>
          <w:color w:val="000000" w:themeColor="text1"/>
        </w:rPr>
      </w:pPr>
      <w:r w:rsidRPr="00606309">
        <w:rPr>
          <w:rFonts w:ascii="Tahoma" w:hAnsi="Tahoma" w:cs="Tahoma"/>
          <w:color w:val="000000" w:themeColor="text1"/>
        </w:rPr>
        <w:t>Het is de gebruiker niet toegestaan om boodschappen van persoonlijke aard, privé-bestanden, ... of elk ander document van persoonlijke aard, in welke vorm dan ook, te bewaren op het toestel.</w:t>
      </w:r>
    </w:p>
    <w:p w14:paraId="290DC472" w14:textId="77777777" w:rsidR="00D87F55" w:rsidRPr="00606309" w:rsidRDefault="00D87F55" w:rsidP="00D87F55">
      <w:pPr>
        <w:autoSpaceDE w:val="0"/>
        <w:autoSpaceDN w:val="0"/>
        <w:adjustRightInd w:val="0"/>
        <w:jc w:val="both"/>
        <w:rPr>
          <w:rFonts w:ascii="Tahoma" w:hAnsi="Tahoma" w:cs="Tahoma"/>
          <w:color w:val="000000" w:themeColor="text1"/>
        </w:rPr>
      </w:pPr>
      <w:r w:rsidRPr="00606309">
        <w:rPr>
          <w:rFonts w:ascii="Tahoma" w:hAnsi="Tahoma" w:cs="Tahoma"/>
          <w:color w:val="000000" w:themeColor="text1"/>
        </w:rPr>
        <w:t xml:space="preserve">In geval van panne of een ander technisch defect kan de scholengemeenschap Grimbergen niet aansprakelijk gesteld worden voor het verlies van privé-gegevens die op het toestel of geheugenmedia </w:t>
      </w:r>
      <w:r w:rsidRPr="00606309">
        <w:rPr>
          <w:rFonts w:ascii="Tahoma" w:hAnsi="Tahoma" w:cs="Tahoma"/>
          <w:color w:val="000000" w:themeColor="text1"/>
        </w:rPr>
        <w:lastRenderedPageBreak/>
        <w:t>zouden zijn opgeslagen. Hetzelfde geldt voor gegevensverlies dat zich kan voordoen als gevolg van het niet correct aansluiten van geheugenmedia en andere accessoires.</w:t>
      </w:r>
    </w:p>
    <w:p w14:paraId="103610AD" w14:textId="77777777" w:rsidR="00D87F55" w:rsidRPr="00606309" w:rsidRDefault="00D87F55" w:rsidP="00D87F55">
      <w:pPr>
        <w:autoSpaceDE w:val="0"/>
        <w:autoSpaceDN w:val="0"/>
        <w:adjustRightInd w:val="0"/>
        <w:jc w:val="both"/>
        <w:rPr>
          <w:rFonts w:ascii="Tahoma" w:hAnsi="Tahoma" w:cs="Tahoma"/>
          <w:color w:val="000000" w:themeColor="text1"/>
        </w:rPr>
      </w:pPr>
    </w:p>
    <w:p w14:paraId="052A665D" w14:textId="77777777" w:rsidR="00D87F55" w:rsidRDefault="00D87F55" w:rsidP="00D87F55">
      <w:pPr>
        <w:autoSpaceDE w:val="0"/>
        <w:autoSpaceDN w:val="0"/>
        <w:adjustRightInd w:val="0"/>
        <w:jc w:val="both"/>
        <w:rPr>
          <w:rFonts w:ascii="Tahoma" w:hAnsi="Tahoma" w:cs="Tahoma"/>
          <w:color w:val="000000" w:themeColor="text1"/>
        </w:rPr>
      </w:pPr>
      <w:r w:rsidRPr="00606309">
        <w:rPr>
          <w:rFonts w:ascii="Tahoma" w:hAnsi="Tahoma" w:cs="Tahoma"/>
          <w:color w:val="000000" w:themeColor="text1"/>
        </w:rPr>
        <w:t>Het is de gebruiker verboden:</w:t>
      </w:r>
    </w:p>
    <w:p w14:paraId="46A5A306" w14:textId="77777777" w:rsidR="00D87F55" w:rsidRPr="00606309" w:rsidRDefault="00D87F55" w:rsidP="00D87F55">
      <w:pPr>
        <w:autoSpaceDE w:val="0"/>
        <w:autoSpaceDN w:val="0"/>
        <w:adjustRightInd w:val="0"/>
        <w:jc w:val="both"/>
        <w:rPr>
          <w:rFonts w:ascii="Tahoma" w:hAnsi="Tahoma" w:cs="Tahoma"/>
          <w:color w:val="000000" w:themeColor="text1"/>
        </w:rPr>
      </w:pPr>
    </w:p>
    <w:p w14:paraId="5B6C0195" w14:textId="77777777" w:rsidR="00D87F55" w:rsidRPr="00A15696" w:rsidRDefault="00D87F55" w:rsidP="00B268A7">
      <w:pPr>
        <w:pStyle w:val="Lijstalinea"/>
        <w:numPr>
          <w:ilvl w:val="0"/>
          <w:numId w:val="26"/>
        </w:numPr>
        <w:autoSpaceDE w:val="0"/>
        <w:autoSpaceDN w:val="0"/>
        <w:adjustRightInd w:val="0"/>
        <w:jc w:val="both"/>
        <w:rPr>
          <w:rFonts w:ascii="Tahoma" w:hAnsi="Tahoma" w:cs="Tahoma"/>
          <w:color w:val="000000" w:themeColor="text1"/>
        </w:rPr>
      </w:pPr>
      <w:r w:rsidRPr="00A15696">
        <w:rPr>
          <w:rFonts w:ascii="Tahoma" w:hAnsi="Tahoma" w:cs="Tahoma"/>
          <w:color w:val="000000" w:themeColor="text1"/>
        </w:rPr>
        <w:t>om deel te nemen aan kennisgeving welke in strijd is met wet- en regelgeving, of welke een aantasting van de integriteit of goede naam van de scholengemeenschap Grimbergen kan opleveren. Onder aantasting wordt onder andere verstaan lasterlijke, onzedelijke, oneervolle communicatie en het hebben van pornografische afbeeldingen in het bijzonder.</w:t>
      </w:r>
    </w:p>
    <w:p w14:paraId="59859A41" w14:textId="77777777" w:rsidR="00D87F55" w:rsidRPr="00A15696" w:rsidRDefault="00D87F55" w:rsidP="00B268A7">
      <w:pPr>
        <w:pStyle w:val="Lijstalinea"/>
        <w:numPr>
          <w:ilvl w:val="0"/>
          <w:numId w:val="26"/>
        </w:numPr>
        <w:autoSpaceDE w:val="0"/>
        <w:autoSpaceDN w:val="0"/>
        <w:adjustRightInd w:val="0"/>
        <w:jc w:val="both"/>
        <w:rPr>
          <w:rFonts w:ascii="Tahoma" w:hAnsi="Tahoma" w:cs="Tahoma"/>
          <w:color w:val="000000" w:themeColor="text1"/>
        </w:rPr>
      </w:pPr>
      <w:r w:rsidRPr="00A15696">
        <w:rPr>
          <w:rFonts w:ascii="Tahoma" w:hAnsi="Tahoma" w:cs="Tahoma"/>
          <w:color w:val="000000" w:themeColor="text1"/>
        </w:rPr>
        <w:t>om sites te bezoeken die een seksuele, racistische of aanstootgevende inhoud bevatten of gegevens bevatten die een aantasting kunnen zijn van de waardigheid van anderen.</w:t>
      </w:r>
    </w:p>
    <w:p w14:paraId="757B8361" w14:textId="77777777" w:rsidR="00D87F55" w:rsidRPr="00A15696" w:rsidRDefault="00D87F55" w:rsidP="00B268A7">
      <w:pPr>
        <w:pStyle w:val="Lijstalinea"/>
        <w:numPr>
          <w:ilvl w:val="0"/>
          <w:numId w:val="26"/>
        </w:numPr>
        <w:autoSpaceDE w:val="0"/>
        <w:autoSpaceDN w:val="0"/>
        <w:adjustRightInd w:val="0"/>
        <w:jc w:val="both"/>
        <w:rPr>
          <w:rFonts w:ascii="Tahoma" w:hAnsi="Tahoma" w:cs="Tahoma"/>
          <w:color w:val="000000" w:themeColor="text1"/>
        </w:rPr>
      </w:pPr>
      <w:r w:rsidRPr="00A15696">
        <w:rPr>
          <w:rFonts w:ascii="Tahoma" w:hAnsi="Tahoma" w:cs="Tahoma"/>
          <w:color w:val="000000" w:themeColor="text1"/>
        </w:rPr>
        <w:t>om het elektronisch berichtensysteem te gebruiken in het kader van gelijk welke illegale activiteit, ongeacht de aard ervan.</w:t>
      </w:r>
    </w:p>
    <w:p w14:paraId="1E6C234A" w14:textId="77777777" w:rsidR="00D87F55" w:rsidRPr="00A15696" w:rsidRDefault="00D87F55" w:rsidP="00B268A7">
      <w:pPr>
        <w:pStyle w:val="Lijstalinea"/>
        <w:numPr>
          <w:ilvl w:val="0"/>
          <w:numId w:val="26"/>
        </w:numPr>
        <w:autoSpaceDE w:val="0"/>
        <w:autoSpaceDN w:val="0"/>
        <w:adjustRightInd w:val="0"/>
        <w:jc w:val="both"/>
        <w:rPr>
          <w:rFonts w:ascii="Tahoma" w:hAnsi="Tahoma" w:cs="Tahoma"/>
          <w:color w:val="000000" w:themeColor="text1"/>
        </w:rPr>
      </w:pPr>
      <w:r w:rsidRPr="00A15696">
        <w:rPr>
          <w:rFonts w:ascii="Tahoma" w:hAnsi="Tahoma" w:cs="Tahoma"/>
          <w:color w:val="000000" w:themeColor="text1"/>
        </w:rPr>
        <w:t>om bestanden afkomstig van een ongekende bron openen.</w:t>
      </w:r>
    </w:p>
    <w:p w14:paraId="35929BE2" w14:textId="77777777" w:rsidR="00D87F55" w:rsidRPr="00606309" w:rsidRDefault="00D87F55" w:rsidP="00D87F55">
      <w:pPr>
        <w:rPr>
          <w:rFonts w:ascii="Tahoma" w:hAnsi="Tahoma" w:cs="Tahoma"/>
          <w:color w:val="000000" w:themeColor="text1"/>
        </w:rPr>
      </w:pPr>
    </w:p>
    <w:p w14:paraId="54730A50" w14:textId="77777777" w:rsidR="00D87F55" w:rsidRDefault="00D87F55" w:rsidP="00D87F55">
      <w:pPr>
        <w:pStyle w:val="Kop3"/>
      </w:pPr>
      <w:bookmarkStart w:id="330" w:name="_Toc138318576"/>
      <w:bookmarkStart w:id="331" w:name="_Toc196760739"/>
      <w:r w:rsidRPr="00606309">
        <w:t>Account en toestemmingen</w:t>
      </w:r>
      <w:bookmarkEnd w:id="330"/>
      <w:bookmarkEnd w:id="331"/>
    </w:p>
    <w:p w14:paraId="5C5F7767" w14:textId="77777777" w:rsidR="00D87F55" w:rsidRPr="00A86342" w:rsidRDefault="00D87F55" w:rsidP="00D87F55"/>
    <w:p w14:paraId="55748A2D" w14:textId="77777777" w:rsidR="00D87F55" w:rsidRDefault="00D87F55" w:rsidP="00D87F55">
      <w:pPr>
        <w:autoSpaceDE w:val="0"/>
        <w:autoSpaceDN w:val="0"/>
        <w:adjustRightInd w:val="0"/>
        <w:jc w:val="both"/>
        <w:rPr>
          <w:rFonts w:ascii="Tahoma" w:hAnsi="Tahoma" w:cs="Tahoma"/>
          <w:color w:val="000000" w:themeColor="text1"/>
          <w:szCs w:val="20"/>
        </w:rPr>
      </w:pPr>
      <w:r w:rsidRPr="00A86342">
        <w:rPr>
          <w:rFonts w:ascii="Tahoma" w:hAnsi="Tahoma" w:cs="Tahoma"/>
          <w:color w:val="000000" w:themeColor="text1"/>
          <w:szCs w:val="20"/>
        </w:rPr>
        <w:t>Elke gebruiker beschikt over 2 persoonlijke gebruikersaccounts:</w:t>
      </w:r>
    </w:p>
    <w:p w14:paraId="72E5BF6E" w14:textId="77777777" w:rsidR="00D87F55" w:rsidRPr="00A86342" w:rsidRDefault="00D87F55" w:rsidP="00D87F55">
      <w:pPr>
        <w:autoSpaceDE w:val="0"/>
        <w:autoSpaceDN w:val="0"/>
        <w:adjustRightInd w:val="0"/>
        <w:jc w:val="both"/>
        <w:rPr>
          <w:rFonts w:ascii="Tahoma" w:hAnsi="Tahoma" w:cs="Tahoma"/>
          <w:color w:val="000000" w:themeColor="text1"/>
          <w:szCs w:val="20"/>
        </w:rPr>
      </w:pPr>
    </w:p>
    <w:p w14:paraId="72EDCC0E" w14:textId="77777777" w:rsidR="00D87F55" w:rsidRPr="00A86342" w:rsidRDefault="00D87F55" w:rsidP="00D87F55">
      <w:pPr>
        <w:autoSpaceDE w:val="0"/>
        <w:autoSpaceDN w:val="0"/>
        <w:adjustRightInd w:val="0"/>
        <w:jc w:val="both"/>
        <w:rPr>
          <w:rFonts w:ascii="Tahoma" w:hAnsi="Tahoma" w:cs="Tahoma"/>
          <w:color w:val="000000" w:themeColor="text1"/>
          <w:szCs w:val="20"/>
        </w:rPr>
      </w:pPr>
      <w:r w:rsidRPr="00A86342">
        <w:rPr>
          <w:rFonts w:ascii="Tahoma" w:hAnsi="Tahoma" w:cs="Tahoma"/>
          <w:color w:val="000000" w:themeColor="text1"/>
          <w:szCs w:val="20"/>
        </w:rPr>
        <w:t>•</w:t>
      </w:r>
      <w:r w:rsidRPr="00A86342">
        <w:rPr>
          <w:rFonts w:ascii="Tahoma" w:hAnsi="Tahoma" w:cs="Tahoma"/>
        </w:rPr>
        <w:tab/>
      </w:r>
      <w:r w:rsidRPr="00A86342">
        <w:rPr>
          <w:rFonts w:ascii="Tahoma" w:hAnsi="Tahoma" w:cs="Tahoma"/>
          <w:color w:val="000000" w:themeColor="text1"/>
          <w:szCs w:val="20"/>
        </w:rPr>
        <w:t>Domein gebruikersaccount met beperkte rechten voor hoofdgebruik</w:t>
      </w:r>
    </w:p>
    <w:p w14:paraId="27BA20E9" w14:textId="77777777" w:rsidR="00D87F55" w:rsidRPr="00A86342" w:rsidRDefault="00D87F55" w:rsidP="00D87F55">
      <w:pPr>
        <w:autoSpaceDE w:val="0"/>
        <w:autoSpaceDN w:val="0"/>
        <w:adjustRightInd w:val="0"/>
        <w:jc w:val="both"/>
        <w:rPr>
          <w:rFonts w:ascii="Tahoma" w:hAnsi="Tahoma" w:cs="Tahoma"/>
          <w:color w:val="000000" w:themeColor="text1"/>
          <w:szCs w:val="20"/>
        </w:rPr>
      </w:pPr>
      <w:r w:rsidRPr="00A86342">
        <w:rPr>
          <w:rFonts w:ascii="Tahoma" w:hAnsi="Tahoma" w:cs="Tahoma"/>
          <w:color w:val="000000" w:themeColor="text1"/>
          <w:szCs w:val="20"/>
        </w:rPr>
        <w:t>•</w:t>
      </w:r>
      <w:r w:rsidRPr="00A86342">
        <w:rPr>
          <w:rFonts w:ascii="Tahoma" w:hAnsi="Tahoma" w:cs="Tahoma"/>
        </w:rPr>
        <w:tab/>
      </w:r>
      <w:r w:rsidRPr="00A86342">
        <w:rPr>
          <w:rFonts w:ascii="Tahoma" w:hAnsi="Tahoma" w:cs="Tahoma"/>
          <w:color w:val="000000" w:themeColor="text1"/>
          <w:szCs w:val="20"/>
        </w:rPr>
        <w:t>Lokale beheerderaccount met beheerdersrechten voor installaties / wijzigingen</w:t>
      </w:r>
    </w:p>
    <w:p w14:paraId="2A8D4CCF" w14:textId="77777777" w:rsidR="00D87F55" w:rsidRPr="00606309" w:rsidRDefault="00D87F55" w:rsidP="00D87F55">
      <w:pPr>
        <w:autoSpaceDE w:val="0"/>
        <w:autoSpaceDN w:val="0"/>
        <w:adjustRightInd w:val="0"/>
        <w:jc w:val="both"/>
        <w:rPr>
          <w:rFonts w:ascii="Tahoma" w:hAnsi="Tahoma" w:cs="Tahoma"/>
          <w:color w:val="000000" w:themeColor="text1"/>
        </w:rPr>
      </w:pPr>
    </w:p>
    <w:p w14:paraId="09C86397" w14:textId="77777777" w:rsidR="00D87F55" w:rsidRPr="00A86342" w:rsidRDefault="00D87F55" w:rsidP="00D87F55">
      <w:pPr>
        <w:autoSpaceDE w:val="0"/>
        <w:autoSpaceDN w:val="0"/>
        <w:adjustRightInd w:val="0"/>
        <w:jc w:val="both"/>
        <w:rPr>
          <w:rFonts w:ascii="Tahoma" w:hAnsi="Tahoma" w:cs="Tahoma"/>
          <w:color w:val="000000" w:themeColor="text1"/>
          <w:szCs w:val="20"/>
        </w:rPr>
      </w:pPr>
      <w:r w:rsidRPr="00606309">
        <w:rPr>
          <w:rFonts w:ascii="Tahoma" w:hAnsi="Tahoma" w:cs="Tahoma"/>
          <w:color w:val="000000" w:themeColor="text1"/>
          <w:szCs w:val="20"/>
        </w:rPr>
        <w:t xml:space="preserve">Het is van belang dat elke gebruiker het toestel gebruikt met de domein gebruikersaccount met beperkte rechten. </w:t>
      </w:r>
      <w:r w:rsidRPr="00A86342">
        <w:rPr>
          <w:rFonts w:ascii="Tahoma" w:hAnsi="Tahoma" w:cs="Tahoma"/>
          <w:color w:val="000000" w:themeColor="text1"/>
          <w:szCs w:val="20"/>
        </w:rPr>
        <w:t>Enkel wanneer men zaken dient te installeren of wijzigingen van de configuratie wil aanbrengen, mag de gebruiker aanloggen met de gebruikersaccount met beheerdersrechten.</w:t>
      </w:r>
    </w:p>
    <w:p w14:paraId="67A148C8" w14:textId="77777777" w:rsidR="00D87F55" w:rsidRPr="00264678" w:rsidRDefault="00D87F55" w:rsidP="00D87F55">
      <w:pPr>
        <w:autoSpaceDE w:val="0"/>
        <w:autoSpaceDN w:val="0"/>
        <w:adjustRightInd w:val="0"/>
        <w:jc w:val="both"/>
        <w:rPr>
          <w:rFonts w:ascii="Tahoma" w:hAnsi="Tahoma" w:cs="Tahoma"/>
          <w:color w:val="000000" w:themeColor="text1"/>
          <w:szCs w:val="20"/>
        </w:rPr>
      </w:pPr>
      <w:r w:rsidRPr="00A86342">
        <w:rPr>
          <w:rFonts w:ascii="Tahoma" w:hAnsi="Tahoma" w:cs="Tahoma"/>
          <w:color w:val="000000" w:themeColor="text1"/>
          <w:szCs w:val="20"/>
        </w:rPr>
        <w:t>Wanneer men een installatie of wijziging wil uitvoeren aan de configuratie, zal het besturingssysteem standaard vragen naar een gebruikersaccount met beheerdersrechten, men kan deze dan opgeven.</w:t>
      </w:r>
      <w:r w:rsidRPr="00606309">
        <w:rPr>
          <w:rFonts w:ascii="Tahoma" w:hAnsi="Tahoma" w:cs="Tahoma"/>
          <w:color w:val="000000" w:themeColor="text1"/>
          <w:szCs w:val="20"/>
        </w:rPr>
        <w:t xml:space="preserve"> Deze maatregel is nodig om het risico op malware en schade tot een minimum te beperken.</w:t>
      </w:r>
      <w:r>
        <w:rPr>
          <w:rFonts w:ascii="Tahoma" w:hAnsi="Tahoma" w:cs="Tahoma"/>
          <w:color w:val="000000" w:themeColor="text1"/>
          <w:szCs w:val="20"/>
        </w:rPr>
        <w:t xml:space="preserve"> </w:t>
      </w:r>
      <w:r w:rsidRPr="00606309">
        <w:rPr>
          <w:rFonts w:ascii="Tahoma" w:hAnsi="Tahoma" w:cs="Tahoma"/>
          <w:color w:val="000000" w:themeColor="text1"/>
        </w:rPr>
        <w:t>Het gebruik van de beheerdersaccount dient enkel voor het installeren van software gerelateerd aan de opdracht. Elk ander gebruik is niet toegestaan.</w:t>
      </w:r>
      <w:r>
        <w:rPr>
          <w:rFonts w:ascii="Tahoma" w:hAnsi="Tahoma" w:cs="Tahoma"/>
          <w:color w:val="000000" w:themeColor="text1"/>
          <w:szCs w:val="20"/>
        </w:rPr>
        <w:t xml:space="preserve"> </w:t>
      </w:r>
      <w:r w:rsidRPr="00606309">
        <w:rPr>
          <w:rFonts w:ascii="Tahoma" w:hAnsi="Tahoma" w:cs="Tahoma"/>
          <w:color w:val="000000" w:themeColor="text1"/>
        </w:rPr>
        <w:t xml:space="preserve">Enkel de ICT-ondersteuner van de school en de ICT-dienst van de gemeente Grimbergen zijn bevoegd om wijzigingen in de configuratie van het toestel zelf aan te brengen. </w:t>
      </w:r>
    </w:p>
    <w:p w14:paraId="317211F3" w14:textId="77777777" w:rsidR="00D87F55" w:rsidRPr="00606309" w:rsidRDefault="00D87F55" w:rsidP="00D87F55">
      <w:pPr>
        <w:autoSpaceDE w:val="0"/>
        <w:autoSpaceDN w:val="0"/>
        <w:adjustRightInd w:val="0"/>
        <w:jc w:val="both"/>
        <w:rPr>
          <w:rFonts w:ascii="Tahoma" w:hAnsi="Tahoma" w:cs="Tahoma"/>
          <w:color w:val="000000" w:themeColor="text1"/>
        </w:rPr>
      </w:pPr>
    </w:p>
    <w:p w14:paraId="00276355" w14:textId="77777777" w:rsidR="00D87F55" w:rsidRPr="00606309" w:rsidRDefault="00D87F55" w:rsidP="00D87F55">
      <w:pPr>
        <w:autoSpaceDE w:val="0"/>
        <w:autoSpaceDN w:val="0"/>
        <w:adjustRightInd w:val="0"/>
        <w:jc w:val="both"/>
        <w:rPr>
          <w:rFonts w:ascii="Tahoma" w:hAnsi="Tahoma" w:cs="Tahoma"/>
          <w:i/>
          <w:iCs/>
          <w:color w:val="000000" w:themeColor="text1"/>
          <w:szCs w:val="20"/>
        </w:rPr>
      </w:pPr>
      <w:r w:rsidRPr="00606309">
        <w:rPr>
          <w:rFonts w:ascii="Tahoma" w:hAnsi="Tahoma" w:cs="Tahoma"/>
          <w:color w:val="000000" w:themeColor="text1"/>
          <w:szCs w:val="20"/>
        </w:rPr>
        <w:t xml:space="preserve">De gebruikersaccount kan naar eigen oordeel gepersonaliseerd worden of aangepast worden in functie van de opdracht. Het is hiertoe toegestaan om wijzigingen in de configuratie van het gebruikersprofiel (bv. screensaver, bureaublad, mappenstructuur) aan te brengen. Ook applicaties wijzigen of installeren in functie van de opdracht is toegestaan. </w:t>
      </w:r>
    </w:p>
    <w:p w14:paraId="021A755F" w14:textId="77777777" w:rsidR="00D87F55" w:rsidRPr="00606309" w:rsidRDefault="00D87F55" w:rsidP="00D87F55">
      <w:pPr>
        <w:autoSpaceDE w:val="0"/>
        <w:autoSpaceDN w:val="0"/>
        <w:adjustRightInd w:val="0"/>
        <w:jc w:val="both"/>
        <w:rPr>
          <w:rFonts w:ascii="Tahoma" w:hAnsi="Tahoma" w:cs="Tahoma"/>
          <w:color w:val="000000" w:themeColor="text1"/>
        </w:rPr>
      </w:pPr>
    </w:p>
    <w:p w14:paraId="4C15678C" w14:textId="77777777" w:rsidR="00D87F55" w:rsidRPr="00606309" w:rsidRDefault="00D87F55" w:rsidP="00D87F55">
      <w:pPr>
        <w:autoSpaceDE w:val="0"/>
        <w:autoSpaceDN w:val="0"/>
        <w:adjustRightInd w:val="0"/>
        <w:jc w:val="both"/>
        <w:rPr>
          <w:rFonts w:ascii="Tahoma" w:hAnsi="Tahoma" w:cs="Tahoma"/>
          <w:color w:val="000000" w:themeColor="text1"/>
        </w:rPr>
      </w:pPr>
    </w:p>
    <w:p w14:paraId="6C324A40" w14:textId="77777777" w:rsidR="00D87F55" w:rsidRDefault="00D87F55" w:rsidP="00D87F55">
      <w:pPr>
        <w:pStyle w:val="Kop4"/>
      </w:pPr>
      <w:bookmarkStart w:id="332" w:name="_Toc138318577"/>
      <w:r w:rsidRPr="00606309">
        <w:t>Wachtwoordbeheer</w:t>
      </w:r>
      <w:bookmarkEnd w:id="332"/>
    </w:p>
    <w:p w14:paraId="60576273" w14:textId="77777777" w:rsidR="00D87F55" w:rsidRPr="008125BD" w:rsidRDefault="00D87F55" w:rsidP="00D87F55"/>
    <w:p w14:paraId="1368B085" w14:textId="77777777" w:rsidR="00D87F55" w:rsidRPr="00606309" w:rsidRDefault="00D87F55" w:rsidP="00D87F55">
      <w:pPr>
        <w:autoSpaceDE w:val="0"/>
        <w:autoSpaceDN w:val="0"/>
        <w:adjustRightInd w:val="0"/>
        <w:jc w:val="both"/>
        <w:rPr>
          <w:rFonts w:ascii="Tahoma" w:hAnsi="Tahoma" w:cs="Tahoma"/>
          <w:color w:val="000000" w:themeColor="text1"/>
        </w:rPr>
      </w:pPr>
      <w:r w:rsidRPr="00606309">
        <w:rPr>
          <w:rFonts w:ascii="Tahoma" w:hAnsi="Tahoma" w:cs="Tahoma"/>
          <w:color w:val="000000" w:themeColor="text1"/>
        </w:rPr>
        <w:t>De gebruiker is zich ervan bewust dat hij/zij beschikt over de persoonlijke gegevens van leerlingen. Hij/zij is dan ook zeer omzichtig met wachtwoordenbeheer.</w:t>
      </w:r>
    </w:p>
    <w:p w14:paraId="32489085" w14:textId="77777777" w:rsidR="00D87F55" w:rsidRPr="00606309" w:rsidRDefault="00D87F55" w:rsidP="00D87F55">
      <w:pPr>
        <w:autoSpaceDE w:val="0"/>
        <w:autoSpaceDN w:val="0"/>
        <w:adjustRightInd w:val="0"/>
        <w:jc w:val="both"/>
        <w:rPr>
          <w:rFonts w:ascii="Tahoma" w:hAnsi="Tahoma" w:cs="Tahoma"/>
          <w:color w:val="000000" w:themeColor="text1"/>
        </w:rPr>
      </w:pPr>
    </w:p>
    <w:p w14:paraId="24DD0C9E" w14:textId="77777777" w:rsidR="00D87F55" w:rsidRPr="008125BD" w:rsidRDefault="00D87F55" w:rsidP="00B268A7">
      <w:pPr>
        <w:pStyle w:val="Lijstalinea"/>
        <w:numPr>
          <w:ilvl w:val="0"/>
          <w:numId w:val="27"/>
        </w:numPr>
        <w:autoSpaceDE w:val="0"/>
        <w:autoSpaceDN w:val="0"/>
        <w:adjustRightInd w:val="0"/>
        <w:jc w:val="both"/>
        <w:rPr>
          <w:rFonts w:ascii="Tahoma" w:hAnsi="Tahoma" w:cs="Tahoma"/>
          <w:color w:val="000000" w:themeColor="text1"/>
        </w:rPr>
      </w:pPr>
      <w:r w:rsidRPr="008125BD">
        <w:rPr>
          <w:rFonts w:ascii="Tahoma" w:hAnsi="Tahoma" w:cs="Tahoma"/>
          <w:color w:val="000000" w:themeColor="text1"/>
        </w:rPr>
        <w:t>Er worden geen voor de hand liggende wachtwoorden gebruikt (</w:t>
      </w:r>
      <w:proofErr w:type="spellStart"/>
      <w:r w:rsidRPr="008125BD">
        <w:rPr>
          <w:rFonts w:ascii="Tahoma" w:hAnsi="Tahoma" w:cs="Tahoma"/>
          <w:color w:val="000000" w:themeColor="text1"/>
        </w:rPr>
        <w:t>vb</w:t>
      </w:r>
      <w:proofErr w:type="spellEnd"/>
      <w:r w:rsidRPr="008125BD">
        <w:rPr>
          <w:rFonts w:ascii="Tahoma" w:hAnsi="Tahoma" w:cs="Tahoma"/>
          <w:color w:val="000000" w:themeColor="text1"/>
        </w:rPr>
        <w:t xml:space="preserve"> ‘123’, ‘‘naam school, je naam). Een veilig wachtwoord bevat geen correct gespelde woorden of namen, en bestaat uit een combinatie van hoofd- en kleine letters, cijfers en tekens.</w:t>
      </w:r>
    </w:p>
    <w:p w14:paraId="4F39DC1E" w14:textId="77777777" w:rsidR="00D87F55" w:rsidRPr="008125BD" w:rsidRDefault="00D87F55" w:rsidP="00B268A7">
      <w:pPr>
        <w:pStyle w:val="Lijstalinea"/>
        <w:numPr>
          <w:ilvl w:val="0"/>
          <w:numId w:val="27"/>
        </w:numPr>
        <w:autoSpaceDE w:val="0"/>
        <w:autoSpaceDN w:val="0"/>
        <w:adjustRightInd w:val="0"/>
        <w:jc w:val="both"/>
        <w:rPr>
          <w:rFonts w:ascii="Tahoma" w:hAnsi="Tahoma" w:cs="Tahoma"/>
          <w:color w:val="000000" w:themeColor="text1"/>
        </w:rPr>
      </w:pPr>
      <w:r w:rsidRPr="008125BD">
        <w:rPr>
          <w:rFonts w:ascii="Tahoma" w:hAnsi="Tahoma" w:cs="Tahoma"/>
          <w:color w:val="000000" w:themeColor="text1"/>
        </w:rPr>
        <w:t>Beide gebruikersaccounts worden aangemaakt door de ICT-verantwoordelijke met een tijdelijk wachtwoord. Deze wachtwoorden dienen bij het eerste gebruik te worden veranderd naar een strikt persoonlijk. De accounts zijn zodanig ingesteld dat de wachtwoorden op regelmatige basis gewijzigd moeten worden. Het is de gebruiker niet toegestaan zelf instelling met betrekking tot wachtwoordbeheer te wijzigen.</w:t>
      </w:r>
    </w:p>
    <w:p w14:paraId="79BE591D" w14:textId="77777777" w:rsidR="00D87F55" w:rsidRPr="008125BD" w:rsidRDefault="00D87F55" w:rsidP="00B268A7">
      <w:pPr>
        <w:pStyle w:val="Lijstalinea"/>
        <w:numPr>
          <w:ilvl w:val="0"/>
          <w:numId w:val="27"/>
        </w:numPr>
        <w:autoSpaceDE w:val="0"/>
        <w:autoSpaceDN w:val="0"/>
        <w:adjustRightInd w:val="0"/>
        <w:jc w:val="both"/>
        <w:rPr>
          <w:rFonts w:ascii="Tahoma" w:hAnsi="Tahoma" w:cs="Tahoma"/>
          <w:color w:val="000000" w:themeColor="text1"/>
        </w:rPr>
      </w:pPr>
      <w:r w:rsidRPr="008125BD">
        <w:rPr>
          <w:rFonts w:ascii="Tahoma" w:hAnsi="Tahoma" w:cs="Tahoma"/>
          <w:color w:val="000000" w:themeColor="text1"/>
          <w:szCs w:val="20"/>
        </w:rPr>
        <w:t>Alle online accounts die gebruik maken van wachtwoorden (</w:t>
      </w:r>
      <w:proofErr w:type="spellStart"/>
      <w:r w:rsidRPr="008125BD">
        <w:rPr>
          <w:rFonts w:ascii="Tahoma" w:hAnsi="Tahoma" w:cs="Tahoma"/>
          <w:color w:val="000000" w:themeColor="text1"/>
          <w:szCs w:val="20"/>
        </w:rPr>
        <w:t>vb</w:t>
      </w:r>
      <w:proofErr w:type="spellEnd"/>
      <w:r w:rsidRPr="008125BD">
        <w:rPr>
          <w:rFonts w:ascii="Tahoma" w:hAnsi="Tahoma" w:cs="Tahoma"/>
          <w:color w:val="000000" w:themeColor="text1"/>
          <w:szCs w:val="20"/>
        </w:rPr>
        <w:t xml:space="preserve"> </w:t>
      </w:r>
      <w:proofErr w:type="spellStart"/>
      <w:r w:rsidRPr="008125BD">
        <w:rPr>
          <w:rFonts w:ascii="Tahoma" w:hAnsi="Tahoma" w:cs="Tahoma"/>
          <w:color w:val="000000" w:themeColor="text1"/>
          <w:szCs w:val="20"/>
        </w:rPr>
        <w:t>Broekx</w:t>
      </w:r>
      <w:proofErr w:type="spellEnd"/>
      <w:r w:rsidRPr="008125BD">
        <w:rPr>
          <w:rFonts w:ascii="Tahoma" w:hAnsi="Tahoma" w:cs="Tahoma"/>
          <w:color w:val="000000" w:themeColor="text1"/>
          <w:szCs w:val="20"/>
        </w:rPr>
        <w:t xml:space="preserve">, </w:t>
      </w:r>
      <w:proofErr w:type="spellStart"/>
      <w:r w:rsidRPr="008125BD">
        <w:rPr>
          <w:rFonts w:ascii="Tahoma" w:hAnsi="Tahoma" w:cs="Tahoma"/>
          <w:color w:val="000000" w:themeColor="text1"/>
          <w:szCs w:val="20"/>
        </w:rPr>
        <w:t>Scoodle</w:t>
      </w:r>
      <w:proofErr w:type="spellEnd"/>
      <w:r w:rsidRPr="008125BD">
        <w:rPr>
          <w:rFonts w:ascii="Tahoma" w:hAnsi="Tahoma" w:cs="Tahoma"/>
          <w:color w:val="000000" w:themeColor="text1"/>
          <w:szCs w:val="20"/>
        </w:rPr>
        <w:t xml:space="preserve">, </w:t>
      </w:r>
      <w:proofErr w:type="spellStart"/>
      <w:r w:rsidRPr="008125BD">
        <w:rPr>
          <w:rFonts w:ascii="Tahoma" w:hAnsi="Tahoma" w:cs="Tahoma"/>
          <w:color w:val="000000" w:themeColor="text1"/>
          <w:szCs w:val="20"/>
        </w:rPr>
        <w:t>Bingel</w:t>
      </w:r>
      <w:proofErr w:type="spellEnd"/>
      <w:r w:rsidRPr="008125BD">
        <w:rPr>
          <w:rFonts w:ascii="Tahoma" w:hAnsi="Tahoma" w:cs="Tahoma"/>
          <w:color w:val="000000" w:themeColor="text1"/>
          <w:szCs w:val="20"/>
        </w:rPr>
        <w:t xml:space="preserve">) worden met een veilig wachtwoord beveiligd, dat eveneens regelmatig wordt vernieuwd. Er dient waar mogelijk met </w:t>
      </w:r>
      <w:proofErr w:type="spellStart"/>
      <w:r w:rsidRPr="008125BD">
        <w:rPr>
          <w:rFonts w:ascii="Tahoma" w:hAnsi="Tahoma" w:cs="Tahoma"/>
          <w:color w:val="000000" w:themeColor="text1"/>
          <w:szCs w:val="20"/>
        </w:rPr>
        <w:t>multi</w:t>
      </w:r>
      <w:proofErr w:type="spellEnd"/>
      <w:r w:rsidRPr="008125BD">
        <w:rPr>
          <w:rFonts w:ascii="Tahoma" w:hAnsi="Tahoma" w:cs="Tahoma"/>
          <w:color w:val="000000" w:themeColor="text1"/>
          <w:szCs w:val="20"/>
        </w:rPr>
        <w:t xml:space="preserve">-factor-authenticatie gewerkt te worden. </w:t>
      </w:r>
    </w:p>
    <w:p w14:paraId="166DB529" w14:textId="77777777" w:rsidR="00D87F55" w:rsidRPr="008125BD" w:rsidRDefault="00D87F55" w:rsidP="00B268A7">
      <w:pPr>
        <w:pStyle w:val="Lijstalinea"/>
        <w:numPr>
          <w:ilvl w:val="0"/>
          <w:numId w:val="27"/>
        </w:numPr>
        <w:autoSpaceDE w:val="0"/>
        <w:autoSpaceDN w:val="0"/>
        <w:adjustRightInd w:val="0"/>
        <w:jc w:val="both"/>
        <w:rPr>
          <w:rFonts w:ascii="Tahoma" w:hAnsi="Tahoma" w:cs="Tahoma"/>
          <w:color w:val="000000" w:themeColor="text1"/>
        </w:rPr>
      </w:pPr>
      <w:r w:rsidRPr="008125BD">
        <w:rPr>
          <w:rFonts w:ascii="Tahoma" w:hAnsi="Tahoma" w:cs="Tahoma"/>
          <w:color w:val="000000" w:themeColor="text1"/>
          <w:szCs w:val="20"/>
        </w:rPr>
        <w:t>Wachtwoorden worden nooit doorgegeven, ook niet aan collega’s. Bij problemen of vragen rond accounts en wachtwoorden wordt steeds de ICT-ondersteuner of ICT-dienst gecontacteerd.</w:t>
      </w:r>
    </w:p>
    <w:p w14:paraId="09CB90AF" w14:textId="77777777" w:rsidR="00D87F55" w:rsidRPr="00606309" w:rsidRDefault="00D87F55" w:rsidP="00D87F55">
      <w:pPr>
        <w:autoSpaceDE w:val="0"/>
        <w:autoSpaceDN w:val="0"/>
        <w:adjustRightInd w:val="0"/>
        <w:jc w:val="both"/>
        <w:rPr>
          <w:rFonts w:ascii="Tahoma" w:hAnsi="Tahoma" w:cs="Tahoma"/>
          <w:i/>
          <w:iCs/>
          <w:color w:val="000000" w:themeColor="text1"/>
        </w:rPr>
      </w:pPr>
    </w:p>
    <w:p w14:paraId="617A322F" w14:textId="77777777" w:rsidR="00D87F55" w:rsidRPr="00606309" w:rsidRDefault="00D87F55" w:rsidP="00D87F55">
      <w:pPr>
        <w:autoSpaceDE w:val="0"/>
        <w:autoSpaceDN w:val="0"/>
        <w:adjustRightInd w:val="0"/>
        <w:jc w:val="both"/>
        <w:rPr>
          <w:rFonts w:ascii="Tahoma" w:hAnsi="Tahoma" w:cs="Tahoma"/>
          <w:color w:val="000000" w:themeColor="text1"/>
        </w:rPr>
      </w:pPr>
    </w:p>
    <w:p w14:paraId="27E42026" w14:textId="77777777" w:rsidR="00D87F55" w:rsidRPr="00606309" w:rsidRDefault="00D87F55" w:rsidP="00D87F55">
      <w:pPr>
        <w:pStyle w:val="Kop3"/>
      </w:pPr>
      <w:bookmarkStart w:id="333" w:name="_Toc138318578"/>
      <w:bookmarkStart w:id="334" w:name="_Toc196760740"/>
      <w:r w:rsidRPr="00606309">
        <w:t>Databeheer</w:t>
      </w:r>
      <w:bookmarkEnd w:id="333"/>
      <w:bookmarkEnd w:id="334"/>
    </w:p>
    <w:p w14:paraId="75B21AEF" w14:textId="77777777" w:rsidR="00D87F55" w:rsidRPr="00606309" w:rsidRDefault="00D87F55" w:rsidP="00D87F55">
      <w:pPr>
        <w:rPr>
          <w:rFonts w:ascii="Tahoma" w:hAnsi="Tahoma" w:cs="Tahoma"/>
          <w:color w:val="000000" w:themeColor="text1"/>
          <w:szCs w:val="20"/>
        </w:rPr>
      </w:pPr>
    </w:p>
    <w:p w14:paraId="4CC02774" w14:textId="77777777" w:rsidR="00D87F55" w:rsidRDefault="00D87F55" w:rsidP="00D87F55">
      <w:pPr>
        <w:rPr>
          <w:rFonts w:ascii="Tahoma" w:hAnsi="Tahoma" w:cs="Tahoma"/>
          <w:color w:val="000000" w:themeColor="text1"/>
        </w:rPr>
      </w:pPr>
      <w:r w:rsidRPr="00606309">
        <w:rPr>
          <w:rFonts w:ascii="Tahoma" w:hAnsi="Tahoma" w:cs="Tahoma"/>
          <w:color w:val="000000" w:themeColor="text1"/>
        </w:rPr>
        <w:t xml:space="preserve">De gebruiker beschikt over een Office365-licentie via het mailadres </w:t>
      </w:r>
      <w:r>
        <w:rPr>
          <w:rFonts w:ascii="Tahoma" w:hAnsi="Tahoma" w:cs="Tahoma"/>
          <w:color w:val="000000" w:themeColor="text1"/>
        </w:rPr>
        <w:t xml:space="preserve">verbonden aan de school waar hij of zij het meeste uren is tewerkgesteld: </w:t>
      </w:r>
    </w:p>
    <w:p w14:paraId="02B664E3" w14:textId="77777777" w:rsidR="00D87F55" w:rsidRPr="00D66E34" w:rsidRDefault="00D87F55" w:rsidP="00B268A7">
      <w:pPr>
        <w:pStyle w:val="Lijstalinea"/>
        <w:numPr>
          <w:ilvl w:val="0"/>
          <w:numId w:val="28"/>
        </w:numPr>
        <w:spacing w:after="200" w:line="276" w:lineRule="auto"/>
        <w:rPr>
          <w:rFonts w:ascii="Tahoma" w:hAnsi="Tahoma" w:cs="Tahoma"/>
          <w:color w:val="000000" w:themeColor="text1"/>
        </w:rPr>
      </w:pPr>
      <w:r w:rsidRPr="00D66E34">
        <w:rPr>
          <w:rFonts w:ascii="Tahoma" w:hAnsi="Tahoma" w:cs="Tahoma"/>
          <w:color w:val="000000" w:themeColor="text1"/>
        </w:rPr>
        <w:t>(voornaam).(familienaam)@negensprong.be</w:t>
      </w:r>
    </w:p>
    <w:p w14:paraId="2A49007A" w14:textId="77777777" w:rsidR="00D87F55" w:rsidRPr="00D66E34" w:rsidRDefault="00D87F55" w:rsidP="00B268A7">
      <w:pPr>
        <w:pStyle w:val="Lijstalinea"/>
        <w:numPr>
          <w:ilvl w:val="0"/>
          <w:numId w:val="28"/>
        </w:numPr>
        <w:spacing w:after="200" w:line="276" w:lineRule="auto"/>
        <w:rPr>
          <w:rFonts w:ascii="Tahoma" w:hAnsi="Tahoma" w:cs="Tahoma"/>
          <w:color w:val="000000" w:themeColor="text1"/>
        </w:rPr>
      </w:pPr>
      <w:r w:rsidRPr="00D66E34">
        <w:rPr>
          <w:rFonts w:ascii="Tahoma" w:hAnsi="Tahoma" w:cs="Tahoma"/>
          <w:color w:val="000000" w:themeColor="text1"/>
        </w:rPr>
        <w:t>(voornaam).(familienaam)@tvillegastje.be</w:t>
      </w:r>
    </w:p>
    <w:p w14:paraId="4DA42203" w14:textId="77777777" w:rsidR="00D87F55" w:rsidRPr="00D66E34" w:rsidRDefault="00D87F55" w:rsidP="00B268A7">
      <w:pPr>
        <w:pStyle w:val="Lijstalinea"/>
        <w:numPr>
          <w:ilvl w:val="0"/>
          <w:numId w:val="28"/>
        </w:numPr>
        <w:spacing w:after="200" w:line="276" w:lineRule="auto"/>
        <w:rPr>
          <w:rFonts w:ascii="Tahoma" w:hAnsi="Tahoma" w:cs="Tahoma"/>
          <w:color w:val="000000" w:themeColor="text1"/>
        </w:rPr>
      </w:pPr>
      <w:r w:rsidRPr="00D66E34">
        <w:rPr>
          <w:rFonts w:ascii="Tahoma" w:hAnsi="Tahoma" w:cs="Tahoma"/>
          <w:color w:val="000000" w:themeColor="text1"/>
        </w:rPr>
        <w:t>(voornaam).(familienaam)@tmierken.be</w:t>
      </w:r>
    </w:p>
    <w:p w14:paraId="2CB9A7D4" w14:textId="77777777" w:rsidR="00D87F55" w:rsidRDefault="00D87F55" w:rsidP="00B268A7">
      <w:pPr>
        <w:pStyle w:val="Lijstalinea"/>
        <w:numPr>
          <w:ilvl w:val="0"/>
          <w:numId w:val="28"/>
        </w:numPr>
        <w:spacing w:after="200" w:line="276" w:lineRule="auto"/>
        <w:rPr>
          <w:rFonts w:ascii="Tahoma" w:hAnsi="Tahoma" w:cs="Tahoma"/>
          <w:color w:val="000000" w:themeColor="text1"/>
        </w:rPr>
      </w:pPr>
      <w:r w:rsidRPr="00D66E34">
        <w:rPr>
          <w:rFonts w:ascii="Tahoma" w:hAnsi="Tahoma" w:cs="Tahoma"/>
          <w:color w:val="000000" w:themeColor="text1"/>
        </w:rPr>
        <w:t>(voornaam).(familienaam)@</w:t>
      </w:r>
      <w:r>
        <w:rPr>
          <w:rFonts w:ascii="Tahoma" w:hAnsi="Tahoma" w:cs="Tahoma"/>
          <w:color w:val="000000" w:themeColor="text1"/>
        </w:rPr>
        <w:t>mozaiek.be</w:t>
      </w:r>
    </w:p>
    <w:p w14:paraId="69684894" w14:textId="77777777" w:rsidR="00D87F55" w:rsidRPr="00AB6297" w:rsidRDefault="00D87F55" w:rsidP="00D87F55">
      <w:pPr>
        <w:rPr>
          <w:rFonts w:ascii="Tahoma" w:hAnsi="Tahoma" w:cs="Tahoma"/>
          <w:color w:val="000000" w:themeColor="text1"/>
        </w:rPr>
      </w:pPr>
      <w:r>
        <w:rPr>
          <w:rFonts w:ascii="Tahoma" w:hAnsi="Tahoma" w:cs="Tahoma"/>
          <w:color w:val="000000" w:themeColor="text1"/>
        </w:rPr>
        <w:t xml:space="preserve">Enkel de directeur en het secretariaat gebruiken daarnaast nog een niet nominatief mailadres: </w:t>
      </w:r>
      <w:r w:rsidRPr="00AB6297">
        <w:rPr>
          <w:rFonts w:ascii="Tahoma" w:hAnsi="Tahoma" w:cs="Tahoma"/>
          <w:color w:val="000000" w:themeColor="text1"/>
        </w:rPr>
        <w:t>directie@(school).</w:t>
      </w:r>
      <w:proofErr w:type="spellStart"/>
      <w:r w:rsidRPr="00AB6297">
        <w:rPr>
          <w:rFonts w:ascii="Tahoma" w:hAnsi="Tahoma" w:cs="Tahoma"/>
          <w:color w:val="000000" w:themeColor="text1"/>
        </w:rPr>
        <w:t>be</w:t>
      </w:r>
      <w:proofErr w:type="spellEnd"/>
      <w:r>
        <w:rPr>
          <w:rFonts w:ascii="Tahoma" w:hAnsi="Tahoma" w:cs="Tahoma"/>
          <w:color w:val="000000" w:themeColor="text1"/>
        </w:rPr>
        <w:t xml:space="preserve"> en </w:t>
      </w:r>
      <w:r w:rsidRPr="00145B84">
        <w:rPr>
          <w:rFonts w:ascii="Tahoma" w:hAnsi="Tahoma" w:cs="Tahoma"/>
          <w:color w:val="000000" w:themeColor="text1"/>
        </w:rPr>
        <w:t>secretariaat@(school).</w:t>
      </w:r>
      <w:proofErr w:type="spellStart"/>
      <w:r w:rsidRPr="00145B84">
        <w:rPr>
          <w:rFonts w:ascii="Tahoma" w:hAnsi="Tahoma" w:cs="Tahoma"/>
          <w:color w:val="000000" w:themeColor="text1"/>
        </w:rPr>
        <w:t>be</w:t>
      </w:r>
      <w:proofErr w:type="spellEnd"/>
      <w:r>
        <w:rPr>
          <w:rFonts w:ascii="Tahoma" w:hAnsi="Tahoma" w:cs="Tahoma"/>
          <w:color w:val="000000" w:themeColor="text1"/>
        </w:rPr>
        <w:t xml:space="preserve"> met dezelfde Office365-licentie.</w:t>
      </w:r>
    </w:p>
    <w:p w14:paraId="60B54A6D" w14:textId="77777777" w:rsidR="00D87F55" w:rsidRPr="00606309" w:rsidRDefault="00D87F55" w:rsidP="00D87F55">
      <w:pPr>
        <w:rPr>
          <w:rFonts w:ascii="Tahoma" w:hAnsi="Tahoma" w:cs="Tahoma"/>
          <w:color w:val="000000" w:themeColor="text1"/>
        </w:rPr>
      </w:pPr>
      <w:r w:rsidRPr="00606309">
        <w:rPr>
          <w:rFonts w:ascii="Tahoma" w:hAnsi="Tahoma" w:cs="Tahoma"/>
          <w:color w:val="000000" w:themeColor="text1"/>
        </w:rPr>
        <w:t xml:space="preserve">Aan de Office-licentie is OneDrive gekoppeld. Hiermee worden alle bestanden gesynchroniseerd in een beschermde </w:t>
      </w:r>
      <w:proofErr w:type="spellStart"/>
      <w:r w:rsidRPr="00606309">
        <w:rPr>
          <w:rFonts w:ascii="Tahoma" w:hAnsi="Tahoma" w:cs="Tahoma"/>
          <w:color w:val="000000" w:themeColor="text1"/>
        </w:rPr>
        <w:t>cloud</w:t>
      </w:r>
      <w:proofErr w:type="spellEnd"/>
      <w:r w:rsidRPr="00606309">
        <w:rPr>
          <w:rFonts w:ascii="Tahoma" w:hAnsi="Tahoma" w:cs="Tahoma"/>
          <w:color w:val="000000" w:themeColor="text1"/>
        </w:rPr>
        <w:t>-omgeving. Dit vermijdt verlies van data bij een crash of verlies van het toestel.</w:t>
      </w:r>
      <w:r>
        <w:rPr>
          <w:rFonts w:ascii="Tahoma" w:hAnsi="Tahoma" w:cs="Tahoma"/>
          <w:color w:val="000000" w:themeColor="text1"/>
        </w:rPr>
        <w:t xml:space="preserve"> </w:t>
      </w:r>
      <w:r w:rsidRPr="00606309">
        <w:rPr>
          <w:rFonts w:ascii="Tahoma" w:hAnsi="Tahoma" w:cs="Tahoma"/>
          <w:color w:val="000000" w:themeColor="text1"/>
        </w:rPr>
        <w:t>De gebruiker is verplicht alle aan de schoolopdracht gerelateerde documenten te bewaren op deze OneDrive.</w:t>
      </w:r>
    </w:p>
    <w:p w14:paraId="25F530AF" w14:textId="28F2B78A" w:rsidR="00D87F55" w:rsidRDefault="00D87F55" w:rsidP="00D87F55">
      <w:pPr>
        <w:rPr>
          <w:rFonts w:ascii="Tahoma" w:hAnsi="Tahoma" w:cs="Tahoma"/>
          <w:color w:val="000000" w:themeColor="text1"/>
        </w:rPr>
      </w:pPr>
      <w:r w:rsidRPr="00606309">
        <w:rPr>
          <w:rFonts w:ascii="Tahoma" w:hAnsi="Tahoma" w:cs="Tahoma"/>
          <w:color w:val="000000" w:themeColor="text1"/>
        </w:rPr>
        <w:t>Alle op het toestel bewaarde documenten en andere data worden eigendom van de scholengemeenschap Grimbergen. Bij beëindigen van de opdracht wordt in samenspraak met de directie bekeken welke documenten behouden en doorgegeven kunnen worden in functie van opvolging van de opdracht.</w:t>
      </w:r>
    </w:p>
    <w:p w14:paraId="02780393" w14:textId="77777777" w:rsidR="00D87F55" w:rsidRPr="00606309" w:rsidRDefault="00D87F55" w:rsidP="00D87F55">
      <w:pPr>
        <w:pStyle w:val="Kop3"/>
        <w:numPr>
          <w:ilvl w:val="0"/>
          <w:numId w:val="0"/>
        </w:numPr>
        <w:ind w:left="1428"/>
      </w:pPr>
    </w:p>
    <w:p w14:paraId="4A59716E" w14:textId="77777777" w:rsidR="00D87F55" w:rsidRDefault="00D87F55" w:rsidP="00D87F55">
      <w:pPr>
        <w:pStyle w:val="Kop3"/>
      </w:pPr>
      <w:bookmarkStart w:id="335" w:name="_Toc138318579"/>
      <w:bookmarkStart w:id="336" w:name="_Toc196760741"/>
      <w:r w:rsidRPr="00606309">
        <w:t>Mailbeheer</w:t>
      </w:r>
      <w:bookmarkEnd w:id="335"/>
      <w:bookmarkEnd w:id="336"/>
    </w:p>
    <w:p w14:paraId="64616A37" w14:textId="77777777" w:rsidR="00D87F55" w:rsidRPr="005E319B" w:rsidRDefault="00D87F55" w:rsidP="00D87F55"/>
    <w:p w14:paraId="0834B758" w14:textId="77777777" w:rsidR="00D87F55" w:rsidRDefault="00D87F55" w:rsidP="00D87F55">
      <w:pPr>
        <w:rPr>
          <w:rFonts w:ascii="Tahoma" w:hAnsi="Tahoma" w:cs="Tahoma"/>
          <w:color w:val="000000" w:themeColor="text1"/>
        </w:rPr>
      </w:pPr>
      <w:r w:rsidRPr="00606309">
        <w:rPr>
          <w:rFonts w:ascii="Tahoma" w:hAnsi="Tahoma" w:cs="Tahoma"/>
          <w:color w:val="000000" w:themeColor="text1"/>
        </w:rPr>
        <w:t xml:space="preserve">De gebruiker beschikt over een Office365-licentie via het mailadres </w:t>
      </w:r>
      <w:r>
        <w:rPr>
          <w:rFonts w:ascii="Tahoma" w:hAnsi="Tahoma" w:cs="Tahoma"/>
          <w:color w:val="000000" w:themeColor="text1"/>
        </w:rPr>
        <w:t xml:space="preserve">verbonden aan de school waar hij of zij het meeste uren is tewerkgesteld: </w:t>
      </w:r>
    </w:p>
    <w:p w14:paraId="696A6C01" w14:textId="77777777" w:rsidR="00D87F55" w:rsidRPr="00D66E34" w:rsidRDefault="00D87F55" w:rsidP="00B268A7">
      <w:pPr>
        <w:pStyle w:val="Lijstalinea"/>
        <w:numPr>
          <w:ilvl w:val="0"/>
          <w:numId w:val="28"/>
        </w:numPr>
        <w:spacing w:after="200" w:line="276" w:lineRule="auto"/>
        <w:rPr>
          <w:rFonts w:ascii="Tahoma" w:hAnsi="Tahoma" w:cs="Tahoma"/>
          <w:color w:val="000000" w:themeColor="text1"/>
        </w:rPr>
      </w:pPr>
      <w:r w:rsidRPr="00D66E34">
        <w:rPr>
          <w:rFonts w:ascii="Tahoma" w:hAnsi="Tahoma" w:cs="Tahoma"/>
          <w:color w:val="000000" w:themeColor="text1"/>
        </w:rPr>
        <w:t>(voornaam).(familienaam)@negensprong.be</w:t>
      </w:r>
    </w:p>
    <w:p w14:paraId="32BE55AE" w14:textId="77777777" w:rsidR="00D87F55" w:rsidRPr="00D66E34" w:rsidRDefault="00D87F55" w:rsidP="00B268A7">
      <w:pPr>
        <w:pStyle w:val="Lijstalinea"/>
        <w:numPr>
          <w:ilvl w:val="0"/>
          <w:numId w:val="28"/>
        </w:numPr>
        <w:spacing w:after="200" w:line="276" w:lineRule="auto"/>
        <w:rPr>
          <w:rFonts w:ascii="Tahoma" w:hAnsi="Tahoma" w:cs="Tahoma"/>
          <w:color w:val="000000" w:themeColor="text1"/>
        </w:rPr>
      </w:pPr>
      <w:r w:rsidRPr="00D66E34">
        <w:rPr>
          <w:rFonts w:ascii="Tahoma" w:hAnsi="Tahoma" w:cs="Tahoma"/>
          <w:color w:val="000000" w:themeColor="text1"/>
        </w:rPr>
        <w:t>(voornaam).(familienaam)@tvillegastje.be</w:t>
      </w:r>
    </w:p>
    <w:p w14:paraId="4AE9BC97" w14:textId="77777777" w:rsidR="00D87F55" w:rsidRPr="00D66E34" w:rsidRDefault="00D87F55" w:rsidP="00B268A7">
      <w:pPr>
        <w:pStyle w:val="Lijstalinea"/>
        <w:numPr>
          <w:ilvl w:val="0"/>
          <w:numId w:val="28"/>
        </w:numPr>
        <w:spacing w:after="200" w:line="276" w:lineRule="auto"/>
        <w:rPr>
          <w:rFonts w:ascii="Tahoma" w:hAnsi="Tahoma" w:cs="Tahoma"/>
          <w:color w:val="000000" w:themeColor="text1"/>
        </w:rPr>
      </w:pPr>
      <w:r w:rsidRPr="00D66E34">
        <w:rPr>
          <w:rFonts w:ascii="Tahoma" w:hAnsi="Tahoma" w:cs="Tahoma"/>
          <w:color w:val="000000" w:themeColor="text1"/>
        </w:rPr>
        <w:t>(voornaam).(familienaam)@tmierken.be</w:t>
      </w:r>
    </w:p>
    <w:p w14:paraId="03F4D888" w14:textId="77777777" w:rsidR="00D87F55" w:rsidRDefault="00D87F55" w:rsidP="00B268A7">
      <w:pPr>
        <w:pStyle w:val="Lijstalinea"/>
        <w:numPr>
          <w:ilvl w:val="0"/>
          <w:numId w:val="28"/>
        </w:numPr>
        <w:spacing w:after="200" w:line="276" w:lineRule="auto"/>
        <w:rPr>
          <w:rFonts w:ascii="Tahoma" w:hAnsi="Tahoma" w:cs="Tahoma"/>
          <w:color w:val="000000" w:themeColor="text1"/>
        </w:rPr>
      </w:pPr>
      <w:r w:rsidRPr="00D66E34">
        <w:rPr>
          <w:rFonts w:ascii="Tahoma" w:hAnsi="Tahoma" w:cs="Tahoma"/>
          <w:color w:val="000000" w:themeColor="text1"/>
        </w:rPr>
        <w:t>(voornaam).(familienaam)@</w:t>
      </w:r>
      <w:r>
        <w:rPr>
          <w:rFonts w:ascii="Tahoma" w:hAnsi="Tahoma" w:cs="Tahoma"/>
          <w:color w:val="000000" w:themeColor="text1"/>
        </w:rPr>
        <w:t>mozaiek.be</w:t>
      </w:r>
    </w:p>
    <w:p w14:paraId="63238D8E" w14:textId="77777777" w:rsidR="00D87F55" w:rsidRPr="00AB6297" w:rsidRDefault="00D87F55" w:rsidP="00D87F55">
      <w:pPr>
        <w:rPr>
          <w:rFonts w:ascii="Tahoma" w:hAnsi="Tahoma" w:cs="Tahoma"/>
          <w:color w:val="000000" w:themeColor="text1"/>
        </w:rPr>
      </w:pPr>
      <w:r>
        <w:rPr>
          <w:rFonts w:ascii="Tahoma" w:hAnsi="Tahoma" w:cs="Tahoma"/>
          <w:color w:val="000000" w:themeColor="text1"/>
        </w:rPr>
        <w:t xml:space="preserve">Enkel de directeur en het secretariaat gebruiken daarnaast nog een niet nominatief mailadres: </w:t>
      </w:r>
      <w:r w:rsidRPr="00AB6297">
        <w:rPr>
          <w:rFonts w:ascii="Tahoma" w:hAnsi="Tahoma" w:cs="Tahoma"/>
          <w:color w:val="000000" w:themeColor="text1"/>
        </w:rPr>
        <w:t>directie@(school).</w:t>
      </w:r>
      <w:proofErr w:type="spellStart"/>
      <w:r w:rsidRPr="00AB6297">
        <w:rPr>
          <w:rFonts w:ascii="Tahoma" w:hAnsi="Tahoma" w:cs="Tahoma"/>
          <w:color w:val="000000" w:themeColor="text1"/>
        </w:rPr>
        <w:t>be</w:t>
      </w:r>
      <w:proofErr w:type="spellEnd"/>
      <w:r>
        <w:rPr>
          <w:rFonts w:ascii="Tahoma" w:hAnsi="Tahoma" w:cs="Tahoma"/>
          <w:color w:val="000000" w:themeColor="text1"/>
        </w:rPr>
        <w:t xml:space="preserve"> en </w:t>
      </w:r>
      <w:r w:rsidRPr="00145B84">
        <w:rPr>
          <w:rFonts w:ascii="Tahoma" w:hAnsi="Tahoma" w:cs="Tahoma"/>
          <w:color w:val="000000" w:themeColor="text1"/>
        </w:rPr>
        <w:t>secretariaat@(school).</w:t>
      </w:r>
      <w:proofErr w:type="spellStart"/>
      <w:r w:rsidRPr="00145B84">
        <w:rPr>
          <w:rFonts w:ascii="Tahoma" w:hAnsi="Tahoma" w:cs="Tahoma"/>
          <w:color w:val="000000" w:themeColor="text1"/>
        </w:rPr>
        <w:t>be</w:t>
      </w:r>
      <w:proofErr w:type="spellEnd"/>
      <w:r>
        <w:rPr>
          <w:rFonts w:ascii="Tahoma" w:hAnsi="Tahoma" w:cs="Tahoma"/>
          <w:color w:val="000000" w:themeColor="text1"/>
        </w:rPr>
        <w:t xml:space="preserve"> met dezelfde Office365-licentie.</w:t>
      </w:r>
    </w:p>
    <w:p w14:paraId="65FA6A9C" w14:textId="77777777" w:rsidR="00D87F55" w:rsidRPr="00606309" w:rsidRDefault="00D87F55" w:rsidP="00D87F55">
      <w:pPr>
        <w:rPr>
          <w:rFonts w:ascii="Tahoma" w:hAnsi="Tahoma" w:cs="Tahoma"/>
          <w:color w:val="000000" w:themeColor="text1"/>
        </w:rPr>
      </w:pPr>
      <w:r w:rsidRPr="00606309">
        <w:rPr>
          <w:rFonts w:ascii="Tahoma" w:hAnsi="Tahoma" w:cs="Tahoma"/>
          <w:color w:val="000000" w:themeColor="text1"/>
        </w:rPr>
        <w:t>De gebruiker werkt steeds op dit mailadres voor alle mailcommunicatie in functie van zijn/haar opdracht. Alle accounts die aangemaakt worden in functie van de opdracht (</w:t>
      </w:r>
      <w:proofErr w:type="spellStart"/>
      <w:r w:rsidRPr="00606309">
        <w:rPr>
          <w:rFonts w:ascii="Tahoma" w:hAnsi="Tahoma" w:cs="Tahoma"/>
          <w:color w:val="000000" w:themeColor="text1"/>
        </w:rPr>
        <w:t>vb</w:t>
      </w:r>
      <w:proofErr w:type="spellEnd"/>
      <w:r w:rsidRPr="00606309">
        <w:rPr>
          <w:rFonts w:ascii="Tahoma" w:hAnsi="Tahoma" w:cs="Tahoma"/>
          <w:color w:val="000000" w:themeColor="text1"/>
        </w:rPr>
        <w:t xml:space="preserve"> </w:t>
      </w:r>
      <w:proofErr w:type="spellStart"/>
      <w:r w:rsidRPr="00606309">
        <w:rPr>
          <w:rFonts w:ascii="Tahoma" w:hAnsi="Tahoma" w:cs="Tahoma"/>
          <w:color w:val="000000" w:themeColor="text1"/>
        </w:rPr>
        <w:t>Scoodle</w:t>
      </w:r>
      <w:proofErr w:type="spellEnd"/>
      <w:r w:rsidRPr="00606309">
        <w:rPr>
          <w:rFonts w:ascii="Tahoma" w:hAnsi="Tahoma" w:cs="Tahoma"/>
          <w:color w:val="000000" w:themeColor="text1"/>
        </w:rPr>
        <w:t xml:space="preserve">, </w:t>
      </w:r>
      <w:proofErr w:type="spellStart"/>
      <w:r w:rsidRPr="00606309">
        <w:rPr>
          <w:rFonts w:ascii="Tahoma" w:hAnsi="Tahoma" w:cs="Tahoma"/>
          <w:color w:val="000000" w:themeColor="text1"/>
        </w:rPr>
        <w:t>Bingel</w:t>
      </w:r>
      <w:proofErr w:type="spellEnd"/>
      <w:r w:rsidRPr="00606309">
        <w:rPr>
          <w:rFonts w:ascii="Tahoma" w:hAnsi="Tahoma" w:cs="Tahoma"/>
          <w:color w:val="000000" w:themeColor="text1"/>
        </w:rPr>
        <w:t xml:space="preserve">) worden eveneens aan dit mailadres gekoppeld. </w:t>
      </w:r>
    </w:p>
    <w:p w14:paraId="52D8BD56" w14:textId="77777777" w:rsidR="00D87F55" w:rsidRPr="00606309" w:rsidRDefault="00D87F55" w:rsidP="00D87F55">
      <w:pPr>
        <w:rPr>
          <w:rFonts w:ascii="Tahoma" w:hAnsi="Tahoma" w:cs="Tahoma"/>
          <w:color w:val="000000" w:themeColor="text1"/>
        </w:rPr>
      </w:pPr>
      <w:r w:rsidRPr="00606309">
        <w:rPr>
          <w:rFonts w:ascii="Tahoma" w:hAnsi="Tahoma" w:cs="Tahoma"/>
          <w:color w:val="000000" w:themeColor="text1"/>
        </w:rPr>
        <w:t>Het gebruik van p</w:t>
      </w:r>
      <w:r>
        <w:rPr>
          <w:rFonts w:ascii="Tahoma" w:hAnsi="Tahoma" w:cs="Tahoma"/>
          <w:color w:val="000000" w:themeColor="text1"/>
        </w:rPr>
        <w:t xml:space="preserve">ersoonlijke </w:t>
      </w:r>
      <w:r w:rsidRPr="00606309">
        <w:rPr>
          <w:rFonts w:ascii="Tahoma" w:hAnsi="Tahoma" w:cs="Tahoma"/>
          <w:color w:val="000000" w:themeColor="text1"/>
        </w:rPr>
        <w:t>mailadressen voor opdracht gerelateerde communicatie is i</w:t>
      </w:r>
      <w:r>
        <w:rPr>
          <w:rFonts w:ascii="Tahoma" w:hAnsi="Tahoma" w:cs="Tahoma"/>
          <w:color w:val="000000" w:themeColor="text1"/>
        </w:rPr>
        <w:t xml:space="preserve">n het kader </w:t>
      </w:r>
      <w:r w:rsidRPr="00606309">
        <w:rPr>
          <w:rFonts w:ascii="Tahoma" w:hAnsi="Tahoma" w:cs="Tahoma"/>
          <w:color w:val="000000" w:themeColor="text1"/>
        </w:rPr>
        <w:t>v</w:t>
      </w:r>
      <w:r>
        <w:rPr>
          <w:rFonts w:ascii="Tahoma" w:hAnsi="Tahoma" w:cs="Tahoma"/>
          <w:color w:val="000000" w:themeColor="text1"/>
        </w:rPr>
        <w:t>an</w:t>
      </w:r>
      <w:r w:rsidRPr="00606309">
        <w:rPr>
          <w:rFonts w:ascii="Tahoma" w:hAnsi="Tahoma" w:cs="Tahoma"/>
          <w:color w:val="000000" w:themeColor="text1"/>
        </w:rPr>
        <w:t xml:space="preserve"> de GDPR-wetgeving en het privacy beleid van de gemeente Grimbergen niet toegestaan</w:t>
      </w:r>
      <w:r>
        <w:rPr>
          <w:rFonts w:ascii="Tahoma" w:hAnsi="Tahoma" w:cs="Tahoma"/>
          <w:color w:val="000000" w:themeColor="text1"/>
        </w:rPr>
        <w:t>.</w:t>
      </w:r>
    </w:p>
    <w:p w14:paraId="5FE45DD6" w14:textId="77777777" w:rsidR="00D87F55" w:rsidRDefault="00D87F55" w:rsidP="00D87F55">
      <w:pPr>
        <w:autoSpaceDE w:val="0"/>
        <w:autoSpaceDN w:val="0"/>
        <w:adjustRightInd w:val="0"/>
        <w:jc w:val="both"/>
        <w:rPr>
          <w:rFonts w:ascii="Tahoma" w:hAnsi="Tahoma" w:cs="Tahoma"/>
          <w:color w:val="000000" w:themeColor="text1"/>
        </w:rPr>
      </w:pPr>
      <w:r w:rsidRPr="00606309">
        <w:rPr>
          <w:rFonts w:ascii="Tahoma" w:hAnsi="Tahoma" w:cs="Tahoma"/>
          <w:color w:val="000000" w:themeColor="text1"/>
        </w:rPr>
        <w:t>Het is de gebruiker verboden:</w:t>
      </w:r>
    </w:p>
    <w:p w14:paraId="56F0D387" w14:textId="77777777" w:rsidR="00D87F55" w:rsidRPr="00606309" w:rsidRDefault="00D87F55" w:rsidP="00D87F55">
      <w:pPr>
        <w:autoSpaceDE w:val="0"/>
        <w:autoSpaceDN w:val="0"/>
        <w:adjustRightInd w:val="0"/>
        <w:jc w:val="both"/>
        <w:rPr>
          <w:rFonts w:ascii="Tahoma" w:hAnsi="Tahoma" w:cs="Tahoma"/>
          <w:color w:val="000000" w:themeColor="text1"/>
        </w:rPr>
      </w:pPr>
    </w:p>
    <w:p w14:paraId="6FEFB463" w14:textId="77777777" w:rsidR="00D87F55" w:rsidRPr="00F441F7" w:rsidRDefault="00D87F55" w:rsidP="00B268A7">
      <w:pPr>
        <w:pStyle w:val="Lijstalinea"/>
        <w:numPr>
          <w:ilvl w:val="0"/>
          <w:numId w:val="29"/>
        </w:numPr>
        <w:autoSpaceDE w:val="0"/>
        <w:autoSpaceDN w:val="0"/>
        <w:adjustRightInd w:val="0"/>
        <w:jc w:val="both"/>
        <w:rPr>
          <w:rFonts w:ascii="Tahoma" w:hAnsi="Tahoma" w:cs="Tahoma"/>
          <w:color w:val="000000" w:themeColor="text1"/>
        </w:rPr>
      </w:pPr>
      <w:r w:rsidRPr="00F441F7">
        <w:rPr>
          <w:rFonts w:ascii="Tahoma" w:hAnsi="Tahoma" w:cs="Tahoma"/>
          <w:color w:val="000000" w:themeColor="text1"/>
        </w:rPr>
        <w:t>om e-mail te gebruiken voor het verzenden van p</w:t>
      </w:r>
      <w:r>
        <w:rPr>
          <w:rFonts w:ascii="Tahoma" w:hAnsi="Tahoma" w:cs="Tahoma"/>
          <w:color w:val="000000" w:themeColor="text1"/>
        </w:rPr>
        <w:t>ersoonlijke</w:t>
      </w:r>
      <w:r w:rsidRPr="00F441F7">
        <w:rPr>
          <w:rFonts w:ascii="Tahoma" w:hAnsi="Tahoma" w:cs="Tahoma"/>
          <w:color w:val="000000" w:themeColor="text1"/>
        </w:rPr>
        <w:t xml:space="preserve"> informatie.</w:t>
      </w:r>
    </w:p>
    <w:p w14:paraId="59E82BB4" w14:textId="77777777" w:rsidR="00D87F55" w:rsidRPr="00F441F7" w:rsidRDefault="00D87F55" w:rsidP="00B268A7">
      <w:pPr>
        <w:pStyle w:val="Lijstalinea"/>
        <w:numPr>
          <w:ilvl w:val="0"/>
          <w:numId w:val="29"/>
        </w:numPr>
        <w:autoSpaceDE w:val="0"/>
        <w:autoSpaceDN w:val="0"/>
        <w:adjustRightInd w:val="0"/>
        <w:jc w:val="both"/>
        <w:rPr>
          <w:rFonts w:ascii="Tahoma" w:hAnsi="Tahoma" w:cs="Tahoma"/>
          <w:color w:val="000000" w:themeColor="text1"/>
        </w:rPr>
      </w:pPr>
      <w:r w:rsidRPr="00F441F7">
        <w:rPr>
          <w:rFonts w:ascii="Tahoma" w:hAnsi="Tahoma" w:cs="Tahoma"/>
          <w:color w:val="000000" w:themeColor="text1"/>
        </w:rPr>
        <w:t>het e-mailsysteem te gebruiken in het kader van een bijkomende professionele activiteit die vreemd is aan de scholengemeenschap Grimbergen.</w:t>
      </w:r>
    </w:p>
    <w:p w14:paraId="3AE18E67" w14:textId="77777777" w:rsidR="00D87F55" w:rsidRPr="00F441F7" w:rsidRDefault="00D87F55" w:rsidP="00B268A7">
      <w:pPr>
        <w:pStyle w:val="Lijstalinea"/>
        <w:numPr>
          <w:ilvl w:val="0"/>
          <w:numId w:val="29"/>
        </w:numPr>
        <w:autoSpaceDE w:val="0"/>
        <w:autoSpaceDN w:val="0"/>
        <w:adjustRightInd w:val="0"/>
        <w:jc w:val="both"/>
        <w:rPr>
          <w:rFonts w:ascii="Tahoma" w:hAnsi="Tahoma" w:cs="Tahoma"/>
          <w:color w:val="000000" w:themeColor="text1"/>
        </w:rPr>
      </w:pPr>
      <w:r w:rsidRPr="00F441F7">
        <w:rPr>
          <w:rFonts w:ascii="Tahoma" w:hAnsi="Tahoma" w:cs="Tahoma"/>
          <w:color w:val="000000" w:themeColor="text1"/>
        </w:rPr>
        <w:t>om deel te nemen aan zogenaamde 'kettingbrieven' of massaal versturen van ongevraagde berichten.</w:t>
      </w:r>
    </w:p>
    <w:p w14:paraId="7A20E27A" w14:textId="77777777" w:rsidR="00D87F55" w:rsidRPr="00F441F7" w:rsidRDefault="00D87F55" w:rsidP="00B268A7">
      <w:pPr>
        <w:pStyle w:val="Lijstalinea"/>
        <w:numPr>
          <w:ilvl w:val="0"/>
          <w:numId w:val="29"/>
        </w:numPr>
        <w:autoSpaceDE w:val="0"/>
        <w:autoSpaceDN w:val="0"/>
        <w:adjustRightInd w:val="0"/>
        <w:jc w:val="both"/>
        <w:rPr>
          <w:rFonts w:ascii="Tahoma" w:hAnsi="Tahoma" w:cs="Tahoma"/>
          <w:color w:val="000000" w:themeColor="text1"/>
        </w:rPr>
      </w:pPr>
      <w:r w:rsidRPr="00F441F7">
        <w:rPr>
          <w:rFonts w:ascii="Tahoma" w:hAnsi="Tahoma" w:cs="Tahoma"/>
          <w:color w:val="000000" w:themeColor="text1"/>
        </w:rPr>
        <w:t>om gegevens te verspreiden die beschermd zijn door het auteursrecht, in strijd met de geldende wetten dienaangaande.</w:t>
      </w:r>
    </w:p>
    <w:p w14:paraId="5A9D5316" w14:textId="77777777" w:rsidR="00D87F55" w:rsidRPr="00F441F7" w:rsidRDefault="00D87F55" w:rsidP="00B268A7">
      <w:pPr>
        <w:pStyle w:val="Lijstalinea"/>
        <w:numPr>
          <w:ilvl w:val="0"/>
          <w:numId w:val="29"/>
        </w:numPr>
        <w:autoSpaceDE w:val="0"/>
        <w:autoSpaceDN w:val="0"/>
        <w:adjustRightInd w:val="0"/>
        <w:jc w:val="both"/>
        <w:rPr>
          <w:rFonts w:ascii="Tahoma" w:hAnsi="Tahoma" w:cs="Tahoma"/>
          <w:color w:val="000000" w:themeColor="text1"/>
        </w:rPr>
      </w:pPr>
      <w:r w:rsidRPr="00F441F7">
        <w:rPr>
          <w:rFonts w:ascii="Tahoma" w:hAnsi="Tahoma" w:cs="Tahoma"/>
          <w:color w:val="000000" w:themeColor="text1"/>
        </w:rPr>
        <w:t>om provocerende e-mails te verzenden.</w:t>
      </w:r>
    </w:p>
    <w:p w14:paraId="60895B11" w14:textId="77777777" w:rsidR="00D87F55" w:rsidRPr="00F441F7" w:rsidRDefault="00D87F55" w:rsidP="00B268A7">
      <w:pPr>
        <w:pStyle w:val="Lijstalinea"/>
        <w:numPr>
          <w:ilvl w:val="0"/>
          <w:numId w:val="29"/>
        </w:numPr>
        <w:autoSpaceDE w:val="0"/>
        <w:autoSpaceDN w:val="0"/>
        <w:adjustRightInd w:val="0"/>
        <w:jc w:val="both"/>
        <w:rPr>
          <w:rFonts w:ascii="Tahoma" w:hAnsi="Tahoma" w:cs="Tahoma"/>
          <w:color w:val="000000" w:themeColor="text1"/>
        </w:rPr>
      </w:pPr>
      <w:r w:rsidRPr="00F441F7">
        <w:rPr>
          <w:rFonts w:ascii="Tahoma" w:hAnsi="Tahoma" w:cs="Tahoma"/>
          <w:color w:val="000000" w:themeColor="text1"/>
        </w:rPr>
        <w:t xml:space="preserve">om bijlagen te openen uit mails van onbekende of verdachte mailadressen. </w:t>
      </w:r>
    </w:p>
    <w:p w14:paraId="1077807B" w14:textId="77777777" w:rsidR="00D87F55" w:rsidRPr="002B60D2" w:rsidRDefault="00D87F55" w:rsidP="00D87F55">
      <w:pPr>
        <w:autoSpaceDE w:val="0"/>
        <w:autoSpaceDN w:val="0"/>
        <w:adjustRightInd w:val="0"/>
        <w:jc w:val="both"/>
        <w:rPr>
          <w:rFonts w:ascii="Tahoma" w:hAnsi="Tahoma" w:cs="Tahoma"/>
          <w:color w:val="000000" w:themeColor="text1"/>
        </w:rPr>
      </w:pPr>
    </w:p>
    <w:p w14:paraId="5388B856" w14:textId="77777777" w:rsidR="00D87F55" w:rsidRPr="00606309" w:rsidRDefault="00D87F55" w:rsidP="00D87F55">
      <w:pPr>
        <w:pStyle w:val="Lijstalinea"/>
        <w:autoSpaceDE w:val="0"/>
        <w:autoSpaceDN w:val="0"/>
        <w:adjustRightInd w:val="0"/>
        <w:jc w:val="both"/>
        <w:rPr>
          <w:rFonts w:ascii="Tahoma" w:hAnsi="Tahoma" w:cs="Tahoma"/>
          <w:color w:val="000000" w:themeColor="text1"/>
        </w:rPr>
      </w:pPr>
    </w:p>
    <w:p w14:paraId="3F14AA49" w14:textId="77777777" w:rsidR="00D87F55" w:rsidRPr="00606309" w:rsidRDefault="00D87F55" w:rsidP="00D87F55">
      <w:pPr>
        <w:pStyle w:val="Kop2"/>
      </w:pPr>
      <w:bookmarkStart w:id="337" w:name="_Toc138318581"/>
      <w:bookmarkStart w:id="338" w:name="_Toc196760742"/>
      <w:r w:rsidRPr="00606309">
        <w:t>Schade/verlies/diefstal/technisch defect</w:t>
      </w:r>
      <w:bookmarkEnd w:id="337"/>
      <w:bookmarkEnd w:id="338"/>
      <w:r w:rsidRPr="00606309">
        <w:tab/>
      </w:r>
    </w:p>
    <w:p w14:paraId="16D593B4" w14:textId="77777777" w:rsidR="00D87F55" w:rsidRDefault="00D87F55" w:rsidP="00D87F55">
      <w:pPr>
        <w:autoSpaceDE w:val="0"/>
        <w:autoSpaceDN w:val="0"/>
        <w:adjustRightInd w:val="0"/>
        <w:jc w:val="both"/>
        <w:rPr>
          <w:rFonts w:ascii="Tahoma" w:hAnsi="Tahoma" w:cs="Tahoma"/>
        </w:rPr>
      </w:pPr>
    </w:p>
    <w:p w14:paraId="1A902A6C" w14:textId="77777777" w:rsidR="00D87F55" w:rsidRDefault="00D87F55" w:rsidP="00D87F55">
      <w:pPr>
        <w:autoSpaceDE w:val="0"/>
        <w:autoSpaceDN w:val="0"/>
        <w:adjustRightInd w:val="0"/>
        <w:jc w:val="both"/>
        <w:rPr>
          <w:rFonts w:ascii="Tahoma" w:hAnsi="Tahoma" w:cs="Tahoma"/>
          <w:color w:val="000000" w:themeColor="text1"/>
          <w:szCs w:val="20"/>
        </w:rPr>
      </w:pPr>
      <w:r w:rsidRPr="00606309">
        <w:rPr>
          <w:rFonts w:ascii="Tahoma" w:hAnsi="Tahoma" w:cs="Tahoma"/>
          <w:color w:val="000000" w:themeColor="text1"/>
          <w:szCs w:val="20"/>
        </w:rPr>
        <w:t xml:space="preserve">De gebruiker heeft een zorgvuldigheidsplicht in het voorkomen van beschadiging, diefstal of verlies van het toestel en toebehoren. Bij ingebruikname van een nieuwe toestel omwille van verlies, diefstal of een </w:t>
      </w:r>
      <w:r w:rsidRPr="00606309">
        <w:rPr>
          <w:rFonts w:ascii="Tahoma" w:hAnsi="Tahoma" w:cs="Tahoma"/>
          <w:color w:val="000000" w:themeColor="text1"/>
          <w:szCs w:val="20"/>
        </w:rPr>
        <w:lastRenderedPageBreak/>
        <w:t>technisch defect wordt een nieuwe overeenkomst opgemaakt. De gebruiker kan een beroep doen op ondersteuning van de ICT-coördinator bij problemen met toestel en toebehoren.</w:t>
      </w:r>
    </w:p>
    <w:p w14:paraId="27B83665" w14:textId="77777777" w:rsidR="00D87F55" w:rsidRPr="00606309" w:rsidRDefault="00D87F55" w:rsidP="00D87F55">
      <w:pPr>
        <w:autoSpaceDE w:val="0"/>
        <w:autoSpaceDN w:val="0"/>
        <w:adjustRightInd w:val="0"/>
        <w:jc w:val="both"/>
        <w:rPr>
          <w:rFonts w:ascii="Tahoma" w:hAnsi="Tahoma" w:cs="Tahoma"/>
          <w:color w:val="000000" w:themeColor="text1"/>
          <w:szCs w:val="20"/>
        </w:rPr>
      </w:pPr>
    </w:p>
    <w:p w14:paraId="610B8D44" w14:textId="77777777" w:rsidR="00D87F55" w:rsidRPr="00606309" w:rsidRDefault="00D87F55" w:rsidP="00D87F55">
      <w:pPr>
        <w:autoSpaceDE w:val="0"/>
        <w:autoSpaceDN w:val="0"/>
        <w:adjustRightInd w:val="0"/>
        <w:jc w:val="both"/>
        <w:rPr>
          <w:rFonts w:ascii="Tahoma" w:hAnsi="Tahoma" w:cs="Tahoma"/>
          <w:color w:val="000000" w:themeColor="text1"/>
        </w:rPr>
      </w:pPr>
    </w:p>
    <w:p w14:paraId="13375BF9" w14:textId="77777777" w:rsidR="00D87F55" w:rsidRDefault="00D87F55" w:rsidP="00D87F55">
      <w:pPr>
        <w:pStyle w:val="Kop3"/>
      </w:pPr>
      <w:bookmarkStart w:id="339" w:name="_Toc138318582"/>
      <w:bookmarkStart w:id="340" w:name="_Toc196760743"/>
      <w:r w:rsidRPr="00606309">
        <w:t>Schade</w:t>
      </w:r>
      <w:bookmarkEnd w:id="339"/>
      <w:bookmarkEnd w:id="340"/>
    </w:p>
    <w:p w14:paraId="4DD01302" w14:textId="77777777" w:rsidR="00D87F55" w:rsidRPr="00E921FA" w:rsidRDefault="00D87F55" w:rsidP="00D87F55"/>
    <w:p w14:paraId="42760C5E" w14:textId="77777777" w:rsidR="00D87F55" w:rsidRPr="00606309" w:rsidRDefault="00D87F55" w:rsidP="00D87F55">
      <w:pPr>
        <w:autoSpaceDE w:val="0"/>
        <w:autoSpaceDN w:val="0"/>
        <w:adjustRightInd w:val="0"/>
        <w:jc w:val="both"/>
        <w:rPr>
          <w:rFonts w:ascii="Tahoma" w:hAnsi="Tahoma" w:cs="Tahoma"/>
          <w:color w:val="000000" w:themeColor="text1"/>
          <w:szCs w:val="20"/>
        </w:rPr>
      </w:pPr>
      <w:r w:rsidRPr="00606309">
        <w:rPr>
          <w:rFonts w:ascii="Tahoma" w:hAnsi="Tahoma" w:cs="Tahoma"/>
          <w:color w:val="000000" w:themeColor="text1"/>
          <w:szCs w:val="20"/>
        </w:rPr>
        <w:t>Bij vaststelling van schade, van welke aard ook (uitwendig visuele schade aan het toestel of bij vaststellingen van een virus of storing die de werking van het toestel belemmert, ...), is de gebruiker verplicht om dit zo snel mogelijk te melden aan de directie en ICT-coördinator. Bij het nalaten van deze melding wordt dit gezien als onzorgvuldig gebruik.</w:t>
      </w:r>
    </w:p>
    <w:p w14:paraId="45C5476B" w14:textId="77777777" w:rsidR="00D87F55" w:rsidRPr="00606309" w:rsidRDefault="00D87F55" w:rsidP="00D87F55">
      <w:pPr>
        <w:autoSpaceDE w:val="0"/>
        <w:autoSpaceDN w:val="0"/>
        <w:adjustRightInd w:val="0"/>
        <w:jc w:val="both"/>
        <w:rPr>
          <w:rFonts w:ascii="Tahoma" w:hAnsi="Tahoma" w:cs="Tahoma"/>
          <w:color w:val="000000" w:themeColor="text1"/>
        </w:rPr>
      </w:pPr>
    </w:p>
    <w:p w14:paraId="3C51A279" w14:textId="77777777" w:rsidR="00D87F55" w:rsidRPr="00606309" w:rsidRDefault="00D87F55" w:rsidP="00D87F55">
      <w:pPr>
        <w:autoSpaceDE w:val="0"/>
        <w:autoSpaceDN w:val="0"/>
        <w:adjustRightInd w:val="0"/>
        <w:jc w:val="both"/>
        <w:rPr>
          <w:rFonts w:ascii="Tahoma" w:hAnsi="Tahoma" w:cs="Tahoma"/>
          <w:color w:val="000000" w:themeColor="text1"/>
        </w:rPr>
      </w:pPr>
      <w:r w:rsidRPr="00606309">
        <w:rPr>
          <w:rFonts w:ascii="Tahoma" w:hAnsi="Tahoma" w:cs="Tahoma"/>
          <w:color w:val="000000" w:themeColor="text1"/>
        </w:rPr>
        <w:t>Indien de schade het gevolg is van onzorgvuldig gebruik of het niet naleven van de richtlijnen in deze overeenkomst, verbindt de gebruiker zich ertoe de herstelling van de schade of, in voorkomend geval het toestel vervangen moet worden, het volledige aankoopbedrag te vergoeden aan de scholengemeenschap Grimbergen.</w:t>
      </w:r>
    </w:p>
    <w:p w14:paraId="22D2C431" w14:textId="77777777" w:rsidR="00D87F55" w:rsidRPr="00606309" w:rsidRDefault="00D87F55" w:rsidP="00D87F55">
      <w:pPr>
        <w:autoSpaceDE w:val="0"/>
        <w:autoSpaceDN w:val="0"/>
        <w:adjustRightInd w:val="0"/>
        <w:jc w:val="both"/>
        <w:rPr>
          <w:rFonts w:ascii="Tahoma" w:hAnsi="Tahoma" w:cs="Tahoma"/>
          <w:color w:val="000000" w:themeColor="text1"/>
        </w:rPr>
      </w:pPr>
    </w:p>
    <w:p w14:paraId="0ABD432D" w14:textId="77777777" w:rsidR="00D87F55" w:rsidRPr="00606309" w:rsidRDefault="00D87F55" w:rsidP="00D87F55">
      <w:pPr>
        <w:pStyle w:val="Kop3"/>
      </w:pPr>
      <w:bookmarkStart w:id="341" w:name="_Toc138318583"/>
      <w:bookmarkStart w:id="342" w:name="_Toc196760744"/>
      <w:r w:rsidRPr="00606309">
        <w:t>Verlies / Diefstal</w:t>
      </w:r>
      <w:bookmarkEnd w:id="341"/>
      <w:bookmarkEnd w:id="342"/>
    </w:p>
    <w:p w14:paraId="19C6D1BE" w14:textId="77777777" w:rsidR="00D87F55" w:rsidRPr="00606309" w:rsidRDefault="00D87F55" w:rsidP="00D87F55">
      <w:pPr>
        <w:rPr>
          <w:rFonts w:ascii="Tahoma" w:hAnsi="Tahoma" w:cs="Tahoma"/>
        </w:rPr>
      </w:pPr>
    </w:p>
    <w:p w14:paraId="7B6928EE" w14:textId="77777777" w:rsidR="00D87F55" w:rsidRDefault="00D87F55" w:rsidP="00D87F55">
      <w:pPr>
        <w:autoSpaceDE w:val="0"/>
        <w:autoSpaceDN w:val="0"/>
        <w:adjustRightInd w:val="0"/>
        <w:jc w:val="both"/>
        <w:rPr>
          <w:rFonts w:ascii="Tahoma" w:hAnsi="Tahoma" w:cs="Tahoma"/>
          <w:color w:val="000000" w:themeColor="text1"/>
        </w:rPr>
      </w:pPr>
      <w:r w:rsidRPr="00606309">
        <w:rPr>
          <w:rFonts w:ascii="Tahoma" w:hAnsi="Tahoma" w:cs="Tahoma"/>
          <w:color w:val="000000" w:themeColor="text1"/>
        </w:rPr>
        <w:t>Volgende basisregel dient te allen tijde te worden nageleefd:</w:t>
      </w:r>
    </w:p>
    <w:p w14:paraId="0C543A89" w14:textId="77777777" w:rsidR="00D87F55" w:rsidRPr="00606309" w:rsidRDefault="00D87F55" w:rsidP="00D87F55">
      <w:pPr>
        <w:autoSpaceDE w:val="0"/>
        <w:autoSpaceDN w:val="0"/>
        <w:adjustRightInd w:val="0"/>
        <w:jc w:val="both"/>
        <w:rPr>
          <w:rFonts w:ascii="Tahoma" w:hAnsi="Tahoma" w:cs="Tahoma"/>
          <w:color w:val="000000" w:themeColor="text1"/>
        </w:rPr>
      </w:pPr>
    </w:p>
    <w:p w14:paraId="165647DA" w14:textId="77777777" w:rsidR="00D87F55" w:rsidRPr="000A1480" w:rsidRDefault="00D87F55" w:rsidP="00B268A7">
      <w:pPr>
        <w:pStyle w:val="Lijstalinea"/>
        <w:numPr>
          <w:ilvl w:val="0"/>
          <w:numId w:val="30"/>
        </w:numPr>
        <w:autoSpaceDE w:val="0"/>
        <w:autoSpaceDN w:val="0"/>
        <w:adjustRightInd w:val="0"/>
        <w:jc w:val="both"/>
        <w:rPr>
          <w:rFonts w:ascii="Tahoma" w:hAnsi="Tahoma" w:cs="Tahoma"/>
          <w:color w:val="000000" w:themeColor="text1"/>
        </w:rPr>
      </w:pPr>
      <w:r w:rsidRPr="000A1480">
        <w:rPr>
          <w:rFonts w:ascii="Tahoma" w:hAnsi="Tahoma" w:cs="Tahoma"/>
          <w:color w:val="000000" w:themeColor="text1"/>
        </w:rPr>
        <w:t>Het toestel en toebehoren worden nooit onbeheerd achtergelaten in de wagen of op een openbare plaats.</w:t>
      </w:r>
    </w:p>
    <w:p w14:paraId="070F44E0" w14:textId="77777777" w:rsidR="00D87F55" w:rsidRPr="000A1480" w:rsidRDefault="00D87F55" w:rsidP="00B268A7">
      <w:pPr>
        <w:pStyle w:val="Lijstalinea"/>
        <w:numPr>
          <w:ilvl w:val="0"/>
          <w:numId w:val="30"/>
        </w:numPr>
        <w:autoSpaceDE w:val="0"/>
        <w:autoSpaceDN w:val="0"/>
        <w:adjustRightInd w:val="0"/>
        <w:jc w:val="both"/>
        <w:rPr>
          <w:rFonts w:ascii="Tahoma" w:hAnsi="Tahoma" w:cs="Tahoma"/>
          <w:color w:val="000000" w:themeColor="text1"/>
        </w:rPr>
      </w:pPr>
      <w:r w:rsidRPr="000A1480">
        <w:rPr>
          <w:rFonts w:ascii="Tahoma" w:hAnsi="Tahoma" w:cs="Tahoma"/>
          <w:color w:val="000000" w:themeColor="text1"/>
        </w:rPr>
        <w:t>Bij diefstal of verlies van het toestel is de gebruiker verplicht om dit onmiddellijk aan de directie te melden. In geval van diefstal moet de gebruiker eveneens onmiddellijk aangifte doen bij de politie.</w:t>
      </w:r>
    </w:p>
    <w:p w14:paraId="6FD1EE35" w14:textId="77777777" w:rsidR="00D87F55" w:rsidRPr="00606309" w:rsidRDefault="00D87F55" w:rsidP="00D87F55">
      <w:pPr>
        <w:autoSpaceDE w:val="0"/>
        <w:autoSpaceDN w:val="0"/>
        <w:adjustRightInd w:val="0"/>
        <w:jc w:val="both"/>
        <w:rPr>
          <w:rFonts w:ascii="Tahoma" w:hAnsi="Tahoma" w:cs="Tahoma"/>
          <w:color w:val="000000" w:themeColor="text1"/>
        </w:rPr>
      </w:pPr>
    </w:p>
    <w:p w14:paraId="63AC673B" w14:textId="77777777" w:rsidR="00D87F55" w:rsidRDefault="00D87F55" w:rsidP="00D87F55">
      <w:pPr>
        <w:autoSpaceDE w:val="0"/>
        <w:autoSpaceDN w:val="0"/>
        <w:adjustRightInd w:val="0"/>
        <w:jc w:val="both"/>
        <w:rPr>
          <w:rFonts w:ascii="Tahoma" w:hAnsi="Tahoma" w:cs="Tahoma"/>
          <w:color w:val="000000" w:themeColor="text1"/>
        </w:rPr>
      </w:pPr>
      <w:r w:rsidRPr="00606309">
        <w:rPr>
          <w:rFonts w:ascii="Tahoma" w:hAnsi="Tahoma" w:cs="Tahoma"/>
          <w:color w:val="000000" w:themeColor="text1"/>
        </w:rPr>
        <w:t>De omstandigheden van de diefstal worden geval per geval bekeken. Er wordt een onderscheid gemaakt tussen:</w:t>
      </w:r>
    </w:p>
    <w:p w14:paraId="68012590" w14:textId="77777777" w:rsidR="00D87F55" w:rsidRPr="00606309" w:rsidRDefault="00D87F55" w:rsidP="00D87F55">
      <w:pPr>
        <w:autoSpaceDE w:val="0"/>
        <w:autoSpaceDN w:val="0"/>
        <w:adjustRightInd w:val="0"/>
        <w:jc w:val="both"/>
        <w:rPr>
          <w:rFonts w:ascii="Tahoma" w:hAnsi="Tahoma" w:cs="Tahoma"/>
          <w:color w:val="000000" w:themeColor="text1"/>
        </w:rPr>
      </w:pPr>
    </w:p>
    <w:p w14:paraId="0F0AEB12" w14:textId="77777777" w:rsidR="00D87F55" w:rsidRPr="00C04BBB" w:rsidRDefault="00D87F55" w:rsidP="00B268A7">
      <w:pPr>
        <w:pStyle w:val="Lijstalinea"/>
        <w:numPr>
          <w:ilvl w:val="0"/>
          <w:numId w:val="31"/>
        </w:numPr>
        <w:autoSpaceDE w:val="0"/>
        <w:autoSpaceDN w:val="0"/>
        <w:adjustRightInd w:val="0"/>
        <w:jc w:val="both"/>
        <w:rPr>
          <w:rFonts w:ascii="Tahoma" w:hAnsi="Tahoma" w:cs="Tahoma"/>
          <w:color w:val="000000" w:themeColor="text1"/>
        </w:rPr>
      </w:pPr>
      <w:r w:rsidRPr="00C04BBB">
        <w:rPr>
          <w:rFonts w:ascii="Tahoma" w:hAnsi="Tahoma" w:cs="Tahoma"/>
          <w:color w:val="000000" w:themeColor="text1"/>
        </w:rPr>
        <w:t>Uitdagend/onzorgvuldig gebruik: het aankoopbedrag kan volledig worden verhaald op de gebruiker (bv. het toestel en/of toebehoren werden in de auto achtergelaten).</w:t>
      </w:r>
    </w:p>
    <w:p w14:paraId="30E8B847" w14:textId="77777777" w:rsidR="00D87F55" w:rsidRPr="00C04BBB" w:rsidRDefault="00D87F55" w:rsidP="00B268A7">
      <w:pPr>
        <w:pStyle w:val="Lijstalinea"/>
        <w:numPr>
          <w:ilvl w:val="0"/>
          <w:numId w:val="31"/>
        </w:numPr>
        <w:autoSpaceDE w:val="0"/>
        <w:autoSpaceDN w:val="0"/>
        <w:adjustRightInd w:val="0"/>
        <w:jc w:val="both"/>
        <w:rPr>
          <w:rFonts w:ascii="Tahoma" w:hAnsi="Tahoma" w:cs="Tahoma"/>
          <w:color w:val="000000" w:themeColor="text1"/>
        </w:rPr>
      </w:pPr>
      <w:r w:rsidRPr="00C04BBB">
        <w:rPr>
          <w:rFonts w:ascii="Tahoma" w:hAnsi="Tahoma" w:cs="Tahoma"/>
          <w:color w:val="000000" w:themeColor="text1"/>
        </w:rPr>
        <w:t>Zorgvuldig gebruik: er worden geen kosten aangerekend aan de gebruiker (bv. het toestel/toebehoren worden gestolen in huis).</w:t>
      </w:r>
    </w:p>
    <w:p w14:paraId="6AF2521C" w14:textId="77777777" w:rsidR="00D87F55" w:rsidRPr="00606309" w:rsidRDefault="00D87F55" w:rsidP="00D87F55">
      <w:pPr>
        <w:autoSpaceDE w:val="0"/>
        <w:autoSpaceDN w:val="0"/>
        <w:adjustRightInd w:val="0"/>
        <w:jc w:val="both"/>
        <w:rPr>
          <w:rFonts w:ascii="Tahoma" w:hAnsi="Tahoma" w:cs="Tahoma"/>
          <w:color w:val="000000" w:themeColor="text1"/>
        </w:rPr>
      </w:pPr>
    </w:p>
    <w:p w14:paraId="6D44DF99" w14:textId="77777777" w:rsidR="00D87F55" w:rsidRDefault="00D87F55" w:rsidP="00D87F55">
      <w:pPr>
        <w:autoSpaceDE w:val="0"/>
        <w:autoSpaceDN w:val="0"/>
        <w:adjustRightInd w:val="0"/>
        <w:jc w:val="both"/>
        <w:rPr>
          <w:rFonts w:ascii="Tahoma" w:hAnsi="Tahoma" w:cs="Tahoma"/>
          <w:color w:val="000000" w:themeColor="text1"/>
        </w:rPr>
      </w:pPr>
      <w:r w:rsidRPr="00606309">
        <w:rPr>
          <w:rFonts w:ascii="Tahoma" w:hAnsi="Tahoma" w:cs="Tahoma"/>
          <w:color w:val="000000" w:themeColor="text1"/>
        </w:rPr>
        <w:t>Indien er geen melding bij de directie is gebeurd, wordt dit beschouwd als uitdagend/onzorgvuldig gebruik. In geval er meerdere malen bij éénzelfde gebruiker diefstal of verlies wordt vastgesteld, kan de betrokken persoon gevraagd worden om in de volledige kosten tussen te komen, aangezien op dat ogenblik gesteld kan worden dat de medewerker het toestel/toebehoren onzorgvuldig gebruikt.</w:t>
      </w:r>
    </w:p>
    <w:p w14:paraId="0642F249" w14:textId="77777777" w:rsidR="00D87F55" w:rsidRPr="00606309" w:rsidRDefault="00D87F55" w:rsidP="00D87F55">
      <w:pPr>
        <w:autoSpaceDE w:val="0"/>
        <w:autoSpaceDN w:val="0"/>
        <w:adjustRightInd w:val="0"/>
        <w:jc w:val="both"/>
        <w:rPr>
          <w:rFonts w:ascii="Tahoma" w:hAnsi="Tahoma" w:cs="Tahoma"/>
          <w:color w:val="000000" w:themeColor="text1"/>
        </w:rPr>
      </w:pPr>
    </w:p>
    <w:p w14:paraId="51559E2E" w14:textId="77777777" w:rsidR="00D87F55" w:rsidRPr="00606309" w:rsidRDefault="00D87F55" w:rsidP="00D87F55">
      <w:pPr>
        <w:autoSpaceDE w:val="0"/>
        <w:autoSpaceDN w:val="0"/>
        <w:adjustRightInd w:val="0"/>
        <w:jc w:val="both"/>
        <w:rPr>
          <w:rFonts w:ascii="Tahoma" w:hAnsi="Tahoma" w:cs="Tahoma"/>
          <w:color w:val="000000" w:themeColor="text1"/>
        </w:rPr>
      </w:pPr>
    </w:p>
    <w:p w14:paraId="5CA2255F" w14:textId="77777777" w:rsidR="00D87F55" w:rsidRDefault="00D87F55" w:rsidP="00D87F55">
      <w:pPr>
        <w:pStyle w:val="Kop3"/>
      </w:pPr>
      <w:bookmarkStart w:id="343" w:name="_Toc138318584"/>
      <w:bookmarkStart w:id="344" w:name="_Toc196760745"/>
      <w:r w:rsidRPr="00606309">
        <w:t>Technisch defect</w:t>
      </w:r>
      <w:bookmarkEnd w:id="343"/>
      <w:bookmarkEnd w:id="344"/>
    </w:p>
    <w:p w14:paraId="5380A579" w14:textId="77777777" w:rsidR="00D87F55" w:rsidRPr="009C730C" w:rsidRDefault="00D87F55" w:rsidP="00D87F55"/>
    <w:p w14:paraId="0958E562" w14:textId="77777777" w:rsidR="00D87F55" w:rsidRDefault="00D87F55" w:rsidP="00D87F55">
      <w:pPr>
        <w:autoSpaceDE w:val="0"/>
        <w:autoSpaceDN w:val="0"/>
        <w:adjustRightInd w:val="0"/>
        <w:jc w:val="both"/>
        <w:rPr>
          <w:rFonts w:ascii="Tahoma" w:hAnsi="Tahoma" w:cs="Tahoma"/>
          <w:color w:val="000000" w:themeColor="text1"/>
        </w:rPr>
      </w:pPr>
      <w:r w:rsidRPr="00606309">
        <w:rPr>
          <w:rFonts w:ascii="Tahoma" w:hAnsi="Tahoma" w:cs="Tahoma"/>
          <w:color w:val="000000" w:themeColor="text1"/>
        </w:rPr>
        <w:t>Indien het toestel onherstelbaar beschadigd is, ontvangt de gebruiker een ander toestel (bv. bij verlies, diefstal of technisch defect van het eigen toestel) via de directie of ICT</w:t>
      </w:r>
      <w:r>
        <w:rPr>
          <w:rFonts w:ascii="Tahoma" w:hAnsi="Tahoma" w:cs="Tahoma"/>
          <w:color w:val="000000" w:themeColor="text1"/>
        </w:rPr>
        <w:t>-</w:t>
      </w:r>
      <w:r w:rsidRPr="00606309">
        <w:rPr>
          <w:rFonts w:ascii="Tahoma" w:hAnsi="Tahoma" w:cs="Tahoma"/>
          <w:color w:val="000000" w:themeColor="text1"/>
        </w:rPr>
        <w:t xml:space="preserve">coördinator. Bij in ontvangst name van het nieuwe toestel, tekent de medewerker een nieuw document </w:t>
      </w:r>
      <w:r w:rsidRPr="00606309">
        <w:rPr>
          <w:rFonts w:ascii="Tahoma" w:hAnsi="Tahoma" w:cs="Tahoma"/>
          <w:i/>
          <w:color w:val="000000" w:themeColor="text1"/>
        </w:rPr>
        <w:t xml:space="preserve">Afsprakennota ICT (leerkracht) scholengemeenschap Grimbergen </w:t>
      </w:r>
      <w:r w:rsidRPr="00606309">
        <w:rPr>
          <w:rFonts w:ascii="Tahoma" w:hAnsi="Tahoma" w:cs="Tahoma"/>
          <w:color w:val="000000" w:themeColor="text1"/>
        </w:rPr>
        <w:t xml:space="preserve"> in tweevoud.</w:t>
      </w:r>
    </w:p>
    <w:p w14:paraId="32648C96" w14:textId="77777777" w:rsidR="00D87F55" w:rsidRPr="00606309" w:rsidRDefault="00D87F55" w:rsidP="00D87F55">
      <w:pPr>
        <w:autoSpaceDE w:val="0"/>
        <w:autoSpaceDN w:val="0"/>
        <w:adjustRightInd w:val="0"/>
        <w:jc w:val="both"/>
        <w:rPr>
          <w:rFonts w:ascii="Tahoma" w:hAnsi="Tahoma" w:cs="Tahoma"/>
          <w:color w:val="000000" w:themeColor="text1"/>
        </w:rPr>
      </w:pPr>
    </w:p>
    <w:p w14:paraId="567221DE" w14:textId="77777777" w:rsidR="00D87F55" w:rsidRPr="00606309" w:rsidRDefault="00D87F55" w:rsidP="00D87F55">
      <w:pPr>
        <w:autoSpaceDE w:val="0"/>
        <w:autoSpaceDN w:val="0"/>
        <w:adjustRightInd w:val="0"/>
        <w:jc w:val="both"/>
        <w:rPr>
          <w:rFonts w:ascii="Tahoma" w:hAnsi="Tahoma" w:cs="Tahoma"/>
          <w:color w:val="000000" w:themeColor="text1"/>
        </w:rPr>
      </w:pPr>
    </w:p>
    <w:p w14:paraId="738A3782" w14:textId="77777777" w:rsidR="00D87F55" w:rsidRDefault="00D87F55" w:rsidP="00D87F55">
      <w:pPr>
        <w:pStyle w:val="Kop2"/>
      </w:pPr>
      <w:bookmarkStart w:id="345" w:name="_Toc138318585"/>
      <w:bookmarkStart w:id="346" w:name="_Toc196760746"/>
      <w:r w:rsidRPr="00606309">
        <w:t>Beheer op afstand</w:t>
      </w:r>
      <w:bookmarkEnd w:id="345"/>
      <w:bookmarkEnd w:id="346"/>
    </w:p>
    <w:p w14:paraId="18806BB8" w14:textId="77777777" w:rsidR="00D87F55" w:rsidRPr="00A970C9" w:rsidRDefault="00D87F55" w:rsidP="00D87F55"/>
    <w:p w14:paraId="11B11E21" w14:textId="77777777" w:rsidR="00D87F55" w:rsidRDefault="00D87F55" w:rsidP="00D87F55">
      <w:pPr>
        <w:autoSpaceDE w:val="0"/>
        <w:autoSpaceDN w:val="0"/>
        <w:adjustRightInd w:val="0"/>
        <w:jc w:val="both"/>
        <w:rPr>
          <w:rFonts w:ascii="Tahoma" w:hAnsi="Tahoma" w:cs="Tahoma"/>
          <w:color w:val="000000" w:themeColor="text1"/>
          <w:szCs w:val="20"/>
        </w:rPr>
      </w:pPr>
      <w:r w:rsidRPr="00606309">
        <w:rPr>
          <w:rFonts w:ascii="Tahoma" w:hAnsi="Tahoma" w:cs="Tahoma"/>
          <w:color w:val="000000" w:themeColor="text1"/>
          <w:szCs w:val="20"/>
        </w:rPr>
        <w:t>De scholengemeenschap Grimbergen en de gemeente Grimbergen behouden zich het recht om beheer op afstand van het toestel mogelijk te maken via een softwaretoepassing. Hiermee zijn de volgende zaken mogelijk:</w:t>
      </w:r>
    </w:p>
    <w:p w14:paraId="52DD98E0" w14:textId="77777777" w:rsidR="00D87F55" w:rsidRPr="00606309" w:rsidRDefault="00D87F55" w:rsidP="00D87F55">
      <w:pPr>
        <w:autoSpaceDE w:val="0"/>
        <w:autoSpaceDN w:val="0"/>
        <w:adjustRightInd w:val="0"/>
        <w:jc w:val="both"/>
        <w:rPr>
          <w:rFonts w:ascii="Tahoma" w:hAnsi="Tahoma" w:cs="Tahoma"/>
          <w:color w:val="000000" w:themeColor="text1"/>
          <w:szCs w:val="20"/>
        </w:rPr>
      </w:pPr>
    </w:p>
    <w:p w14:paraId="1A3EAEC1" w14:textId="77777777" w:rsidR="00D87F55" w:rsidRPr="00A74907" w:rsidRDefault="00D87F55" w:rsidP="00B268A7">
      <w:pPr>
        <w:pStyle w:val="Lijstalinea"/>
        <w:numPr>
          <w:ilvl w:val="0"/>
          <w:numId w:val="32"/>
        </w:numPr>
        <w:autoSpaceDE w:val="0"/>
        <w:autoSpaceDN w:val="0"/>
        <w:adjustRightInd w:val="0"/>
        <w:jc w:val="both"/>
        <w:rPr>
          <w:rFonts w:ascii="Tahoma" w:hAnsi="Tahoma" w:cs="Tahoma"/>
          <w:color w:val="000000" w:themeColor="text1"/>
        </w:rPr>
      </w:pPr>
      <w:r w:rsidRPr="00A74907">
        <w:rPr>
          <w:rFonts w:ascii="Tahoma" w:hAnsi="Tahoma" w:cs="Tahoma"/>
          <w:color w:val="000000" w:themeColor="text1"/>
        </w:rPr>
        <w:t>Hulp en ondersteuning op afstand bij professionele IT problemen.</w:t>
      </w:r>
    </w:p>
    <w:p w14:paraId="71C2F2BC" w14:textId="77777777" w:rsidR="00D87F55" w:rsidRPr="00A74907" w:rsidRDefault="00D87F55" w:rsidP="00B268A7">
      <w:pPr>
        <w:pStyle w:val="Lijstalinea"/>
        <w:numPr>
          <w:ilvl w:val="0"/>
          <w:numId w:val="32"/>
        </w:numPr>
        <w:autoSpaceDE w:val="0"/>
        <w:autoSpaceDN w:val="0"/>
        <w:adjustRightInd w:val="0"/>
        <w:jc w:val="both"/>
        <w:rPr>
          <w:rFonts w:ascii="Tahoma" w:hAnsi="Tahoma" w:cs="Tahoma"/>
          <w:color w:val="000000" w:themeColor="text1"/>
        </w:rPr>
      </w:pPr>
      <w:r w:rsidRPr="00A74907">
        <w:rPr>
          <w:rFonts w:ascii="Tahoma" w:hAnsi="Tahoma" w:cs="Tahoma"/>
          <w:color w:val="000000" w:themeColor="text1"/>
        </w:rPr>
        <w:t>Automatische uitrol van updates en software en antivirus om de beveiliging te verbeteren.</w:t>
      </w:r>
    </w:p>
    <w:p w14:paraId="5EE70138" w14:textId="77777777" w:rsidR="00D87F55" w:rsidRPr="00A74907" w:rsidRDefault="00D87F55" w:rsidP="00B268A7">
      <w:pPr>
        <w:pStyle w:val="Lijstalinea"/>
        <w:numPr>
          <w:ilvl w:val="0"/>
          <w:numId w:val="32"/>
        </w:numPr>
        <w:autoSpaceDE w:val="0"/>
        <w:autoSpaceDN w:val="0"/>
        <w:adjustRightInd w:val="0"/>
        <w:jc w:val="both"/>
        <w:rPr>
          <w:rFonts w:ascii="Tahoma" w:hAnsi="Tahoma" w:cs="Tahoma"/>
          <w:color w:val="000000" w:themeColor="text1"/>
        </w:rPr>
      </w:pPr>
      <w:r w:rsidRPr="00A74907">
        <w:rPr>
          <w:rFonts w:ascii="Tahoma" w:hAnsi="Tahoma" w:cs="Tahoma"/>
          <w:color w:val="000000" w:themeColor="text1"/>
        </w:rPr>
        <w:t>Wissen op afstand / blokkeren op afstand in het geval van diefstal / verlies</w:t>
      </w:r>
    </w:p>
    <w:p w14:paraId="5F26A2F9" w14:textId="77777777" w:rsidR="00D87F55" w:rsidRPr="00A74907" w:rsidRDefault="00D87F55" w:rsidP="00B268A7">
      <w:pPr>
        <w:pStyle w:val="Lijstalinea"/>
        <w:numPr>
          <w:ilvl w:val="0"/>
          <w:numId w:val="32"/>
        </w:numPr>
        <w:autoSpaceDE w:val="0"/>
        <w:autoSpaceDN w:val="0"/>
        <w:adjustRightInd w:val="0"/>
        <w:jc w:val="both"/>
        <w:rPr>
          <w:rFonts w:ascii="Tahoma" w:hAnsi="Tahoma" w:cs="Tahoma"/>
          <w:color w:val="000000" w:themeColor="text1"/>
        </w:rPr>
      </w:pPr>
      <w:r w:rsidRPr="00A74907">
        <w:rPr>
          <w:rFonts w:ascii="Tahoma" w:hAnsi="Tahoma" w:cs="Tahoma"/>
          <w:color w:val="000000" w:themeColor="text1"/>
        </w:rPr>
        <w:lastRenderedPageBreak/>
        <w:t xml:space="preserve">Lokalisatie van het toestel, in het geval van diefstal / verlies </w:t>
      </w:r>
    </w:p>
    <w:p w14:paraId="68471E4B" w14:textId="77777777" w:rsidR="00D87F55" w:rsidRPr="00A74907" w:rsidRDefault="00D87F55" w:rsidP="00B268A7">
      <w:pPr>
        <w:pStyle w:val="Lijstalinea"/>
        <w:numPr>
          <w:ilvl w:val="0"/>
          <w:numId w:val="32"/>
        </w:numPr>
        <w:autoSpaceDE w:val="0"/>
        <w:autoSpaceDN w:val="0"/>
        <w:adjustRightInd w:val="0"/>
        <w:jc w:val="both"/>
        <w:rPr>
          <w:rFonts w:ascii="Tahoma" w:hAnsi="Tahoma" w:cs="Tahoma"/>
          <w:color w:val="000000" w:themeColor="text1"/>
        </w:rPr>
      </w:pPr>
      <w:r w:rsidRPr="00A74907">
        <w:rPr>
          <w:rFonts w:ascii="Tahoma" w:hAnsi="Tahoma" w:cs="Tahoma"/>
          <w:color w:val="000000" w:themeColor="text1"/>
        </w:rPr>
        <w:t xml:space="preserve">Monitoring / </w:t>
      </w:r>
      <w:proofErr w:type="spellStart"/>
      <w:r w:rsidRPr="00A74907">
        <w:rPr>
          <w:rFonts w:ascii="Tahoma" w:hAnsi="Tahoma" w:cs="Tahoma"/>
          <w:color w:val="000000" w:themeColor="text1"/>
        </w:rPr>
        <w:t>alerting</w:t>
      </w:r>
      <w:proofErr w:type="spellEnd"/>
      <w:r w:rsidRPr="00A74907">
        <w:rPr>
          <w:rFonts w:ascii="Tahoma" w:hAnsi="Tahoma" w:cs="Tahoma"/>
          <w:color w:val="000000" w:themeColor="text1"/>
        </w:rPr>
        <w:t xml:space="preserve"> van statistische gegevens van professionele applicaties voor rapporten.</w:t>
      </w:r>
    </w:p>
    <w:p w14:paraId="0B621C69" w14:textId="77777777" w:rsidR="00D87F55" w:rsidRPr="00606309" w:rsidRDefault="00D87F55" w:rsidP="00D87F55">
      <w:pPr>
        <w:autoSpaceDE w:val="0"/>
        <w:autoSpaceDN w:val="0"/>
        <w:adjustRightInd w:val="0"/>
        <w:jc w:val="both"/>
        <w:rPr>
          <w:rFonts w:ascii="Tahoma" w:hAnsi="Tahoma" w:cs="Tahoma"/>
          <w:color w:val="000000" w:themeColor="text1"/>
          <w:sz w:val="24"/>
        </w:rPr>
      </w:pPr>
    </w:p>
    <w:p w14:paraId="4DE8909B" w14:textId="77777777" w:rsidR="00D87F55" w:rsidRDefault="00D87F55" w:rsidP="00D87F55">
      <w:pPr>
        <w:pStyle w:val="Kop2"/>
      </w:pPr>
      <w:bookmarkStart w:id="347" w:name="_Toc138318586"/>
      <w:bookmarkStart w:id="348" w:name="_Toc196760747"/>
      <w:r w:rsidRPr="00606309">
        <w:t>Controle en privacy</w:t>
      </w:r>
      <w:bookmarkEnd w:id="347"/>
      <w:bookmarkEnd w:id="348"/>
    </w:p>
    <w:p w14:paraId="6E006771" w14:textId="77777777" w:rsidR="00D87F55" w:rsidRPr="00A970C9" w:rsidRDefault="00D87F55" w:rsidP="00D87F55"/>
    <w:p w14:paraId="208D51CA" w14:textId="77777777" w:rsidR="00D87F55" w:rsidRPr="00606309" w:rsidRDefault="00D87F55" w:rsidP="00D87F55">
      <w:pPr>
        <w:autoSpaceDE w:val="0"/>
        <w:autoSpaceDN w:val="0"/>
        <w:adjustRightInd w:val="0"/>
        <w:jc w:val="both"/>
        <w:rPr>
          <w:rFonts w:ascii="Tahoma" w:hAnsi="Tahoma" w:cs="Tahoma"/>
          <w:color w:val="000000" w:themeColor="text1"/>
          <w:szCs w:val="20"/>
        </w:rPr>
      </w:pPr>
      <w:r w:rsidRPr="00606309">
        <w:rPr>
          <w:rFonts w:ascii="Tahoma" w:hAnsi="Tahoma" w:cs="Tahoma"/>
          <w:color w:val="000000" w:themeColor="text1"/>
          <w:szCs w:val="20"/>
        </w:rPr>
        <w:t>De scholengemeenschap Grimbergen en de gemeente Grimbergen respecteren de privacy van de gebruiker van het toestel.</w:t>
      </w:r>
      <w:r>
        <w:rPr>
          <w:rFonts w:ascii="Tahoma" w:hAnsi="Tahoma" w:cs="Tahoma"/>
          <w:color w:val="000000" w:themeColor="text1"/>
          <w:szCs w:val="20"/>
        </w:rPr>
        <w:t xml:space="preserve"> </w:t>
      </w:r>
      <w:r w:rsidRPr="00606309">
        <w:rPr>
          <w:rFonts w:ascii="Tahoma" w:hAnsi="Tahoma" w:cs="Tahoma"/>
          <w:color w:val="000000" w:themeColor="text1"/>
          <w:szCs w:val="20"/>
        </w:rPr>
        <w:t xml:space="preserve">De inhoud van de communicatie op het toestel zal door de scholengemeenschap Grimbergen en de gemeente Grimbergen nooit worden bekeken of beluisterd zonder uitdrukkelijk medeweten van de gebruiker. De scholengemeenschap Grimbergen en de gemeente Grimbergen zijn gemachtigd om de statistische gegevens rond de communicatie (dus niet de inhoud van de communicatie) zoals bijvoorbeeld het aantal gesprekken, de bestemming van de gesprekken, volumes en duurtijd te bekijken en analyseren. Bij vermoeden van misbruik zijn de scholengemeenschap Grimbergen en de gemeente Grimbergen gemachtigd een meer gedetailleerd onderzoek uit te voeren en kan de betrokkene redenen tot motivatie of uitleg gevraagd worden. </w:t>
      </w:r>
      <w:r w:rsidRPr="00606309">
        <w:rPr>
          <w:rFonts w:ascii="Tahoma" w:hAnsi="Tahoma" w:cs="Tahoma"/>
          <w:color w:val="000000" w:themeColor="text1"/>
          <w:szCs w:val="20"/>
        </w:rPr>
        <w:br/>
        <w:t>Effectief misbruik zal worden gesanctioneerd aan de hand van de bepalingen hieronder.</w:t>
      </w:r>
      <w:r w:rsidRPr="00606309">
        <w:rPr>
          <w:rFonts w:ascii="Tahoma" w:hAnsi="Tahoma" w:cs="Tahoma"/>
          <w:color w:val="000000" w:themeColor="text1"/>
          <w:szCs w:val="20"/>
        </w:rPr>
        <w:br/>
      </w:r>
    </w:p>
    <w:p w14:paraId="6887700C" w14:textId="77777777" w:rsidR="00D87F55" w:rsidRPr="00606309" w:rsidRDefault="00D87F55" w:rsidP="00D87F55">
      <w:pPr>
        <w:autoSpaceDE w:val="0"/>
        <w:autoSpaceDN w:val="0"/>
        <w:adjustRightInd w:val="0"/>
        <w:jc w:val="both"/>
        <w:rPr>
          <w:rFonts w:ascii="Tahoma" w:hAnsi="Tahoma" w:cs="Tahoma"/>
          <w:color w:val="000000" w:themeColor="text1"/>
        </w:rPr>
      </w:pPr>
    </w:p>
    <w:p w14:paraId="2EE26902" w14:textId="77777777" w:rsidR="00D87F55" w:rsidRDefault="00D87F55" w:rsidP="00D87F55">
      <w:pPr>
        <w:pStyle w:val="Kop2"/>
      </w:pPr>
      <w:bookmarkStart w:id="349" w:name="_Toc138318587"/>
      <w:bookmarkStart w:id="350" w:name="_Toc196760748"/>
      <w:r w:rsidRPr="00606309">
        <w:t>Sancties</w:t>
      </w:r>
      <w:bookmarkEnd w:id="349"/>
      <w:bookmarkEnd w:id="350"/>
      <w:r w:rsidRPr="00606309">
        <w:t xml:space="preserve"> </w:t>
      </w:r>
    </w:p>
    <w:p w14:paraId="3EE333BD" w14:textId="77777777" w:rsidR="00D87F55" w:rsidRPr="00A970C9" w:rsidRDefault="00D87F55" w:rsidP="00D87F55"/>
    <w:p w14:paraId="2D44B47A" w14:textId="77777777" w:rsidR="00D87F55" w:rsidRPr="00606309" w:rsidRDefault="00D87F55" w:rsidP="00D87F55">
      <w:pPr>
        <w:autoSpaceDE w:val="0"/>
        <w:autoSpaceDN w:val="0"/>
        <w:adjustRightInd w:val="0"/>
        <w:jc w:val="both"/>
        <w:rPr>
          <w:rFonts w:ascii="Tahoma" w:hAnsi="Tahoma" w:cs="Tahoma"/>
          <w:color w:val="000000" w:themeColor="text1"/>
        </w:rPr>
      </w:pPr>
      <w:r w:rsidRPr="00606309">
        <w:rPr>
          <w:rFonts w:ascii="Tahoma" w:hAnsi="Tahoma" w:cs="Tahoma"/>
          <w:color w:val="000000" w:themeColor="text1"/>
        </w:rPr>
        <w:t>Wanneer de gebruiker bepalingen uit deze overeenkomst overtreedt, wordt hij/zij financieel volledig aansprakelijk gesteld voor alle kosten die ten gevolge van of tijdens deze overtreding gemaakt werden en kan de gebruiker verplicht worden de gemeentetoestel terug in te leveren bij de directie of ICT</w:t>
      </w:r>
      <w:r>
        <w:rPr>
          <w:rFonts w:ascii="Tahoma" w:hAnsi="Tahoma" w:cs="Tahoma"/>
          <w:color w:val="000000" w:themeColor="text1"/>
        </w:rPr>
        <w:t>-</w:t>
      </w:r>
      <w:r w:rsidRPr="00606309">
        <w:rPr>
          <w:rFonts w:ascii="Tahoma" w:hAnsi="Tahoma" w:cs="Tahoma"/>
          <w:color w:val="000000" w:themeColor="text1"/>
        </w:rPr>
        <w:t xml:space="preserve">coördinator. </w:t>
      </w:r>
    </w:p>
    <w:p w14:paraId="3FCC657E" w14:textId="77777777" w:rsidR="00D87F55" w:rsidRPr="00606309" w:rsidRDefault="00D87F55" w:rsidP="00D87F55">
      <w:pPr>
        <w:autoSpaceDE w:val="0"/>
        <w:autoSpaceDN w:val="0"/>
        <w:adjustRightInd w:val="0"/>
        <w:jc w:val="both"/>
        <w:rPr>
          <w:rFonts w:ascii="Tahoma" w:hAnsi="Tahoma" w:cs="Tahoma"/>
          <w:color w:val="000000" w:themeColor="text1"/>
        </w:rPr>
      </w:pPr>
    </w:p>
    <w:p w14:paraId="1F5E5CF4" w14:textId="77777777" w:rsidR="00D87F55" w:rsidRPr="00606309" w:rsidRDefault="00D87F55" w:rsidP="00D87F55">
      <w:pPr>
        <w:autoSpaceDE w:val="0"/>
        <w:autoSpaceDN w:val="0"/>
        <w:adjustRightInd w:val="0"/>
        <w:jc w:val="both"/>
        <w:rPr>
          <w:rFonts w:ascii="Tahoma" w:hAnsi="Tahoma" w:cs="Tahoma"/>
          <w:color w:val="000000" w:themeColor="text1"/>
        </w:rPr>
      </w:pPr>
    </w:p>
    <w:p w14:paraId="0220CFBD" w14:textId="77777777" w:rsidR="00D87F55" w:rsidRDefault="00D87F55" w:rsidP="00D87F55">
      <w:pPr>
        <w:pStyle w:val="Kop2"/>
      </w:pPr>
      <w:bookmarkStart w:id="351" w:name="_Toc138318588"/>
      <w:bookmarkStart w:id="352" w:name="_Toc196760749"/>
      <w:r w:rsidRPr="00606309">
        <w:t>Ondersteuning</w:t>
      </w:r>
      <w:bookmarkEnd w:id="351"/>
      <w:bookmarkEnd w:id="352"/>
    </w:p>
    <w:p w14:paraId="3FCE49FF" w14:textId="77777777" w:rsidR="00D87F55" w:rsidRPr="00653E5B" w:rsidRDefault="00D87F55" w:rsidP="00D87F55"/>
    <w:p w14:paraId="67F9884A" w14:textId="77777777" w:rsidR="00D87F55" w:rsidRPr="00606309" w:rsidRDefault="00D87F55" w:rsidP="00D87F55">
      <w:pPr>
        <w:autoSpaceDE w:val="0"/>
        <w:autoSpaceDN w:val="0"/>
        <w:adjustRightInd w:val="0"/>
        <w:rPr>
          <w:rFonts w:ascii="Tahoma" w:hAnsi="Tahoma" w:cs="Tahoma"/>
          <w:color w:val="000000" w:themeColor="text1"/>
        </w:rPr>
      </w:pPr>
      <w:r w:rsidRPr="00606309">
        <w:rPr>
          <w:rFonts w:ascii="Tahoma" w:hAnsi="Tahoma" w:cs="Tahoma"/>
          <w:color w:val="000000" w:themeColor="text1"/>
        </w:rPr>
        <w:t>Bij problemen kan de ICT-ondersteuner van de school gecontacteerd worden, of de helpdesk van de gemeente Grimbergen bereikt worden op het nummer 02 260 12 13 of per mail via helpdesk@grimbergen.be.</w:t>
      </w:r>
    </w:p>
    <w:p w14:paraId="6AEE68C1" w14:textId="77777777" w:rsidR="00D87F55" w:rsidRPr="00606309" w:rsidRDefault="00D87F55" w:rsidP="00D87F55">
      <w:pPr>
        <w:rPr>
          <w:rFonts w:ascii="Tahoma" w:hAnsi="Tahoma" w:cs="Tahoma"/>
          <w:color w:val="000000" w:themeColor="text1"/>
        </w:rPr>
      </w:pPr>
    </w:p>
    <w:p w14:paraId="5735A734" w14:textId="77777777" w:rsidR="00D87F55" w:rsidRPr="00606309" w:rsidRDefault="00D87F55" w:rsidP="00D87F55">
      <w:pPr>
        <w:pStyle w:val="Kop2"/>
      </w:pPr>
      <w:bookmarkStart w:id="353" w:name="_Toc138318589"/>
      <w:bookmarkStart w:id="354" w:name="_Toc196760750"/>
      <w:r w:rsidRPr="00606309">
        <w:t>Handtekening voor akkoord</w:t>
      </w:r>
      <w:bookmarkEnd w:id="353"/>
      <w:bookmarkEnd w:id="354"/>
    </w:p>
    <w:p w14:paraId="405C4FBB" w14:textId="77777777" w:rsidR="00D87F55" w:rsidRPr="00606309" w:rsidRDefault="00D87F55" w:rsidP="00D87F55">
      <w:pPr>
        <w:rPr>
          <w:rFonts w:ascii="Tahoma" w:hAnsi="Tahoma" w:cs="Tahoma"/>
        </w:rPr>
      </w:pPr>
    </w:p>
    <w:p w14:paraId="306B8A9B" w14:textId="77777777" w:rsidR="00D87F55" w:rsidRPr="00653E5B" w:rsidRDefault="00D87F55" w:rsidP="00D87F55">
      <w:pPr>
        <w:pStyle w:val="Geenafstand"/>
        <w:rPr>
          <w:rFonts w:ascii="Tahoma" w:hAnsi="Tahoma" w:cs="Tahoma"/>
          <w:color w:val="000000" w:themeColor="text1"/>
          <w:sz w:val="20"/>
          <w:szCs w:val="20"/>
        </w:rPr>
      </w:pPr>
      <w:r w:rsidRPr="00653E5B">
        <w:rPr>
          <w:rFonts w:ascii="Tahoma" w:hAnsi="Tahoma" w:cs="Tahoma"/>
          <w:color w:val="000000" w:themeColor="text1"/>
          <w:sz w:val="20"/>
          <w:szCs w:val="20"/>
        </w:rPr>
        <w:t>Deze overeenkomst wordt in twee exemplaren opgesteld. De gebruiker erkent één exemplaar ontvangen te hebben.</w:t>
      </w:r>
    </w:p>
    <w:p w14:paraId="28B135B3" w14:textId="77777777" w:rsidR="00D87F55" w:rsidRPr="00653E5B" w:rsidRDefault="00D87F55" w:rsidP="00D87F55">
      <w:pPr>
        <w:autoSpaceDE w:val="0"/>
        <w:autoSpaceDN w:val="0"/>
        <w:adjustRightInd w:val="0"/>
        <w:jc w:val="both"/>
        <w:rPr>
          <w:rFonts w:ascii="Tahoma" w:hAnsi="Tahoma" w:cs="Tahoma"/>
          <w:color w:val="000000" w:themeColor="text1"/>
          <w:szCs w:val="20"/>
        </w:rPr>
      </w:pPr>
    </w:p>
    <w:p w14:paraId="3165E241" w14:textId="77777777" w:rsidR="00D87F55" w:rsidRPr="00653E5B" w:rsidRDefault="00D87F55" w:rsidP="00D87F55">
      <w:pPr>
        <w:autoSpaceDE w:val="0"/>
        <w:autoSpaceDN w:val="0"/>
        <w:adjustRightInd w:val="0"/>
        <w:jc w:val="both"/>
        <w:rPr>
          <w:rFonts w:ascii="Tahoma" w:hAnsi="Tahoma" w:cs="Tahoma"/>
          <w:color w:val="000000" w:themeColor="text1"/>
          <w:szCs w:val="20"/>
        </w:rPr>
      </w:pPr>
    </w:p>
    <w:p w14:paraId="2CA5A35E" w14:textId="77777777" w:rsidR="00D87F55" w:rsidRPr="00653E5B" w:rsidRDefault="00D87F55" w:rsidP="00D87F55">
      <w:pPr>
        <w:autoSpaceDE w:val="0"/>
        <w:autoSpaceDN w:val="0"/>
        <w:adjustRightInd w:val="0"/>
        <w:jc w:val="both"/>
        <w:rPr>
          <w:rFonts w:ascii="Tahoma" w:hAnsi="Tahoma" w:cs="Tahoma"/>
          <w:color w:val="000000" w:themeColor="text1"/>
          <w:szCs w:val="20"/>
        </w:rPr>
      </w:pPr>
    </w:p>
    <w:p w14:paraId="69791920" w14:textId="77777777" w:rsidR="00D87F55" w:rsidRPr="00653E5B" w:rsidRDefault="00D87F55" w:rsidP="00D87F55">
      <w:pPr>
        <w:autoSpaceDE w:val="0"/>
        <w:autoSpaceDN w:val="0"/>
        <w:adjustRightInd w:val="0"/>
        <w:jc w:val="both"/>
        <w:rPr>
          <w:rFonts w:ascii="Tahoma" w:hAnsi="Tahoma" w:cs="Tahoma"/>
          <w:color w:val="000000" w:themeColor="text1"/>
          <w:szCs w:val="20"/>
        </w:rPr>
      </w:pPr>
    </w:p>
    <w:p w14:paraId="65C5C181" w14:textId="77777777" w:rsidR="00D87F55" w:rsidRPr="00653E5B" w:rsidRDefault="00D87F55" w:rsidP="00D87F55">
      <w:pPr>
        <w:autoSpaceDE w:val="0"/>
        <w:autoSpaceDN w:val="0"/>
        <w:adjustRightInd w:val="0"/>
        <w:jc w:val="both"/>
        <w:rPr>
          <w:rFonts w:ascii="Tahoma" w:hAnsi="Tahoma" w:cs="Tahoma"/>
          <w:color w:val="000000" w:themeColor="text1"/>
          <w:szCs w:val="20"/>
        </w:rPr>
      </w:pPr>
    </w:p>
    <w:p w14:paraId="6E9D6CBE" w14:textId="77777777" w:rsidR="00D87F55" w:rsidRPr="00653E5B" w:rsidRDefault="00D87F55" w:rsidP="00D87F55">
      <w:pPr>
        <w:tabs>
          <w:tab w:val="left" w:pos="5103"/>
        </w:tabs>
        <w:autoSpaceDE w:val="0"/>
        <w:autoSpaceDN w:val="0"/>
        <w:adjustRightInd w:val="0"/>
        <w:jc w:val="both"/>
        <w:rPr>
          <w:rFonts w:ascii="Tahoma" w:hAnsi="Tahoma" w:cs="Tahoma"/>
          <w:color w:val="000000" w:themeColor="text1"/>
          <w:szCs w:val="20"/>
        </w:rPr>
      </w:pPr>
      <w:r w:rsidRPr="00653E5B">
        <w:rPr>
          <w:rFonts w:ascii="Tahoma" w:hAnsi="Tahoma" w:cs="Tahoma"/>
          <w:color w:val="000000" w:themeColor="text1"/>
          <w:szCs w:val="20"/>
        </w:rPr>
        <w:t>Naam en voornaam van de gebruiker</w:t>
      </w:r>
      <w:r w:rsidRPr="00653E5B">
        <w:rPr>
          <w:rFonts w:ascii="Tahoma" w:hAnsi="Tahoma" w:cs="Tahoma"/>
          <w:color w:val="000000" w:themeColor="text1"/>
          <w:szCs w:val="20"/>
        </w:rPr>
        <w:tab/>
        <w:t>Handtekening en datum</w:t>
      </w:r>
    </w:p>
    <w:p w14:paraId="0D7C7EF5" w14:textId="77777777" w:rsidR="00D87F55" w:rsidRPr="00D87F55" w:rsidRDefault="00D87F55" w:rsidP="00D87F55">
      <w:pPr>
        <w:rPr>
          <w:lang w:val="nl-BE" w:eastAsia="en-US"/>
        </w:rPr>
      </w:pPr>
    </w:p>
    <w:p w14:paraId="105A71C9" w14:textId="77777777" w:rsidR="00D87F55" w:rsidRPr="00E850BB" w:rsidRDefault="00D87F55" w:rsidP="00E850BB">
      <w:pPr>
        <w:rPr>
          <w:lang w:val="nl-BE" w:eastAsia="en-US"/>
        </w:rPr>
      </w:pPr>
    </w:p>
    <w:sectPr w:rsidR="00D87F55" w:rsidRPr="00E850BB">
      <w:footerReference w:type="default" r:id="rId3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714D0F" w14:textId="77777777" w:rsidR="0042465A" w:rsidRDefault="0042465A" w:rsidP="009750B9">
      <w:r>
        <w:separator/>
      </w:r>
    </w:p>
  </w:endnote>
  <w:endnote w:type="continuationSeparator" w:id="0">
    <w:p w14:paraId="3CA67CCA" w14:textId="77777777" w:rsidR="0042465A" w:rsidRDefault="0042465A" w:rsidP="009750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manist">
    <w:panose1 w:val="02000503000000020004"/>
    <w:charset w:val="00"/>
    <w:family w:val="modern"/>
    <w:notTrueType/>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8878033"/>
      <w:docPartObj>
        <w:docPartGallery w:val="Page Numbers (Bottom of Page)"/>
        <w:docPartUnique/>
      </w:docPartObj>
    </w:sdtPr>
    <w:sdtEndPr/>
    <w:sdtContent>
      <w:p w14:paraId="08E1D28B" w14:textId="1399F4D7" w:rsidR="00FE6D2E" w:rsidRDefault="00FE6D2E">
        <w:pPr>
          <w:pStyle w:val="Voettekst"/>
          <w:jc w:val="right"/>
        </w:pPr>
        <w:r>
          <w:fldChar w:fldCharType="begin"/>
        </w:r>
        <w:r>
          <w:instrText>PAGE   \* MERGEFORMAT</w:instrText>
        </w:r>
        <w:r>
          <w:fldChar w:fldCharType="separate"/>
        </w:r>
        <w:r w:rsidR="00D93F35">
          <w:rPr>
            <w:noProof/>
          </w:rPr>
          <w:t>65</w:t>
        </w:r>
        <w:r>
          <w:fldChar w:fldCharType="end"/>
        </w:r>
      </w:p>
    </w:sdtContent>
  </w:sdt>
  <w:p w14:paraId="5A56CB74" w14:textId="77777777" w:rsidR="00FE6D2E" w:rsidRDefault="00FE6D2E">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0FAB80" w14:textId="77777777" w:rsidR="0042465A" w:rsidRDefault="0042465A" w:rsidP="009750B9">
      <w:r>
        <w:separator/>
      </w:r>
    </w:p>
  </w:footnote>
  <w:footnote w:type="continuationSeparator" w:id="0">
    <w:p w14:paraId="2C17A1B2" w14:textId="77777777" w:rsidR="0042465A" w:rsidRDefault="0042465A" w:rsidP="009750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0E017A"/>
    <w:multiLevelType w:val="hybridMultilevel"/>
    <w:tmpl w:val="917E1212"/>
    <w:lvl w:ilvl="0" w:tplc="04103C94">
      <w:numFmt w:val="bullet"/>
      <w:lvlText w:val="•"/>
      <w:lvlJc w:val="left"/>
      <w:pPr>
        <w:ind w:left="720" w:hanging="360"/>
      </w:pPr>
      <w:rPr>
        <w:rFonts w:ascii="Tahoma" w:eastAsiaTheme="minorHAnsi" w:hAnsi="Tahoma" w:cs="Tahoma"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16590A47"/>
    <w:multiLevelType w:val="hybridMultilevel"/>
    <w:tmpl w:val="C8B0B8FA"/>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 w15:restartNumberingAfterBreak="0">
    <w:nsid w:val="18FF1BDD"/>
    <w:multiLevelType w:val="hybridMultilevel"/>
    <w:tmpl w:val="44EEC4F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9603D22"/>
    <w:multiLevelType w:val="hybridMultilevel"/>
    <w:tmpl w:val="E758C8D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AD52388"/>
    <w:multiLevelType w:val="hybridMultilevel"/>
    <w:tmpl w:val="801C54BA"/>
    <w:lvl w:ilvl="0" w:tplc="04103C94">
      <w:numFmt w:val="bullet"/>
      <w:lvlText w:val="•"/>
      <w:lvlJc w:val="left"/>
      <w:pPr>
        <w:ind w:left="720" w:hanging="360"/>
      </w:pPr>
      <w:rPr>
        <w:rFonts w:ascii="Tahoma" w:eastAsiaTheme="minorHAnsi" w:hAnsi="Tahoma" w:cs="Tahoma"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F0D794E"/>
    <w:multiLevelType w:val="hybridMultilevel"/>
    <w:tmpl w:val="0DACF9E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001749F"/>
    <w:multiLevelType w:val="hybridMultilevel"/>
    <w:tmpl w:val="A7C0F100"/>
    <w:lvl w:ilvl="0" w:tplc="FFFFFFFF">
      <w:numFmt w:val="bullet"/>
      <w:lvlText w:val="-"/>
      <w:lvlJc w:val="left"/>
      <w:pPr>
        <w:tabs>
          <w:tab w:val="num" w:pos="1381"/>
        </w:tabs>
        <w:ind w:left="1381"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19D43F1"/>
    <w:multiLevelType w:val="hybridMultilevel"/>
    <w:tmpl w:val="77E4C08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231A4B1D"/>
    <w:multiLevelType w:val="hybridMultilevel"/>
    <w:tmpl w:val="CA9E9C5C"/>
    <w:lvl w:ilvl="0" w:tplc="04103C94">
      <w:numFmt w:val="bullet"/>
      <w:lvlText w:val="•"/>
      <w:lvlJc w:val="left"/>
      <w:pPr>
        <w:ind w:left="720" w:hanging="360"/>
      </w:pPr>
      <w:rPr>
        <w:rFonts w:ascii="Tahoma" w:eastAsiaTheme="minorHAnsi" w:hAnsi="Tahoma" w:cs="Tahoma"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2452299E"/>
    <w:multiLevelType w:val="multilevel"/>
    <w:tmpl w:val="AC467842"/>
    <w:lvl w:ilvl="0">
      <w:start w:val="6"/>
      <w:numFmt w:val="decimal"/>
      <w:lvlText w:val="Art.%1"/>
      <w:lvlJc w:val="left"/>
      <w:pPr>
        <w:tabs>
          <w:tab w:val="num" w:pos="360"/>
        </w:tabs>
        <w:ind w:left="360" w:hanging="360"/>
      </w:pPr>
      <w:rPr>
        <w:rFonts w:ascii="Tahoma" w:hAnsi="Tahoma" w:hint="default"/>
        <w:b w:val="0"/>
        <w:bCs/>
        <w:i w:val="0"/>
        <w:iCs w:val="0"/>
        <w:strike w:val="0"/>
        <w:sz w:val="20"/>
        <w:szCs w:val="20"/>
      </w:rPr>
    </w:lvl>
    <w:lvl w:ilvl="1">
      <w:start w:val="1"/>
      <w:numFmt w:val="decimal"/>
      <w:lvlText w:val="§%2"/>
      <w:lvlJc w:val="left"/>
      <w:pPr>
        <w:tabs>
          <w:tab w:val="num" w:pos="720"/>
        </w:tabs>
        <w:ind w:left="720" w:hanging="360"/>
      </w:pPr>
      <w:rPr>
        <w:b w:val="0"/>
      </w:rPr>
    </w:lvl>
    <w:lvl w:ilvl="2">
      <w:start w:val="1"/>
      <w:numFmt w:val="decimal"/>
      <w:lvlText w:val="%2%3°"/>
      <w:lvlJc w:val="left"/>
      <w:pPr>
        <w:tabs>
          <w:tab w:val="num" w:pos="1080"/>
        </w:tabs>
        <w:ind w:left="1080" w:hanging="360"/>
      </w:pPr>
    </w:lvl>
    <w:lvl w:ilvl="3">
      <w:start w:val="1"/>
      <w:numFmt w:val="bullet"/>
      <w:lvlText w:val="­"/>
      <w:lvlJc w:val="left"/>
      <w:pPr>
        <w:tabs>
          <w:tab w:val="num" w:pos="1495"/>
        </w:tabs>
        <w:ind w:left="1495"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25446421"/>
    <w:multiLevelType w:val="multilevel"/>
    <w:tmpl w:val="60AE70D6"/>
    <w:lvl w:ilvl="0">
      <w:start w:val="4"/>
      <w:numFmt w:val="decimal"/>
      <w:lvlText w:val="Art.%1"/>
      <w:lvlJc w:val="left"/>
      <w:pPr>
        <w:tabs>
          <w:tab w:val="num" w:pos="360"/>
        </w:tabs>
        <w:ind w:left="360" w:hanging="360"/>
      </w:pPr>
      <w:rPr>
        <w:rFonts w:ascii="Arial" w:hAnsi="Arial" w:cs="Arial" w:hint="default"/>
        <w:b w:val="0"/>
        <w:bCs/>
        <w:i w:val="0"/>
        <w:iCs w:val="0"/>
        <w:sz w:val="20"/>
        <w:szCs w:val="20"/>
      </w:rPr>
    </w:lvl>
    <w:lvl w:ilvl="1">
      <w:start w:val="1"/>
      <w:numFmt w:val="decimal"/>
      <w:lvlText w:val="§%2"/>
      <w:lvlJc w:val="left"/>
      <w:pPr>
        <w:tabs>
          <w:tab w:val="num" w:pos="720"/>
        </w:tabs>
        <w:ind w:left="720" w:hanging="360"/>
      </w:pPr>
      <w:rPr>
        <w:rFonts w:hint="default"/>
        <w:b w:val="0"/>
      </w:rPr>
    </w:lvl>
    <w:lvl w:ilvl="2">
      <w:start w:val="1"/>
      <w:numFmt w:val="decimal"/>
      <w:lvlText w:val="%2%3°"/>
      <w:lvlJc w:val="left"/>
      <w:pPr>
        <w:tabs>
          <w:tab w:val="num" w:pos="1080"/>
        </w:tabs>
        <w:ind w:left="1080" w:hanging="360"/>
      </w:pPr>
      <w:rPr>
        <w:rFonts w:hint="default"/>
      </w:rPr>
    </w:lvl>
    <w:lvl w:ilvl="3">
      <w:start w:val="1"/>
      <w:numFmt w:val="bullet"/>
      <w:lvlText w:val="­"/>
      <w:lvlJc w:val="left"/>
      <w:pPr>
        <w:tabs>
          <w:tab w:val="num" w:pos="1495"/>
        </w:tabs>
        <w:ind w:left="1495"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15:restartNumberingAfterBreak="0">
    <w:nsid w:val="2A095747"/>
    <w:multiLevelType w:val="hybridMultilevel"/>
    <w:tmpl w:val="B31EF99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2D154B5B"/>
    <w:multiLevelType w:val="hybridMultilevel"/>
    <w:tmpl w:val="4120B968"/>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3" w15:restartNumberingAfterBreak="0">
    <w:nsid w:val="2ED01192"/>
    <w:multiLevelType w:val="hybridMultilevel"/>
    <w:tmpl w:val="52E824D0"/>
    <w:lvl w:ilvl="0" w:tplc="FFFFFFFF">
      <w:numFmt w:val="bullet"/>
      <w:lvlText w:val="-"/>
      <w:lvlJc w:val="left"/>
      <w:pPr>
        <w:tabs>
          <w:tab w:val="num" w:pos="1381"/>
        </w:tabs>
        <w:ind w:left="1381" w:hanging="360"/>
      </w:pPr>
      <w:rPr>
        <w:rFonts w:ascii="Times New Roman" w:eastAsia="Times New Roman" w:hAnsi="Times New Roman" w:cs="Times New Roman"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B351B69"/>
    <w:multiLevelType w:val="hybridMultilevel"/>
    <w:tmpl w:val="45949BC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3E8F38CF"/>
    <w:multiLevelType w:val="multilevel"/>
    <w:tmpl w:val="BA8C1344"/>
    <w:lvl w:ilvl="0">
      <w:start w:val="1"/>
      <w:numFmt w:val="decimal"/>
      <w:lvlText w:val="Art.%1"/>
      <w:lvlJc w:val="left"/>
      <w:pPr>
        <w:tabs>
          <w:tab w:val="num" w:pos="360"/>
        </w:tabs>
        <w:ind w:left="680" w:hanging="680"/>
      </w:pPr>
      <w:rPr>
        <w:rFonts w:ascii="Arial" w:hAnsi="Arial" w:cs="Arial" w:hint="default"/>
        <w:b w:val="0"/>
        <w:bCs/>
        <w:i w:val="0"/>
        <w:iCs w:val="0"/>
        <w:sz w:val="20"/>
        <w:szCs w:val="20"/>
      </w:rPr>
    </w:lvl>
    <w:lvl w:ilvl="1">
      <w:start w:val="1"/>
      <w:numFmt w:val="decimal"/>
      <w:lvlText w:val="§%2"/>
      <w:lvlJc w:val="left"/>
      <w:pPr>
        <w:tabs>
          <w:tab w:val="num" w:pos="720"/>
        </w:tabs>
        <w:ind w:left="720" w:hanging="360"/>
      </w:pPr>
      <w:rPr>
        <w:rFonts w:hint="default"/>
        <w:b w:val="0"/>
      </w:rPr>
    </w:lvl>
    <w:lvl w:ilvl="2">
      <w:start w:val="1"/>
      <w:numFmt w:val="decimal"/>
      <w:lvlText w:val="%2%3°"/>
      <w:lvlJc w:val="left"/>
      <w:pPr>
        <w:tabs>
          <w:tab w:val="num" w:pos="1080"/>
        </w:tabs>
        <w:ind w:left="1080" w:hanging="360"/>
      </w:pPr>
      <w:rPr>
        <w:rFonts w:hint="default"/>
      </w:rPr>
    </w:lvl>
    <w:lvl w:ilvl="3">
      <w:start w:val="1"/>
      <w:numFmt w:val="bullet"/>
      <w:lvlText w:val="­"/>
      <w:lvlJc w:val="left"/>
      <w:pPr>
        <w:tabs>
          <w:tab w:val="num" w:pos="1495"/>
        </w:tabs>
        <w:ind w:left="1495"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15:restartNumberingAfterBreak="0">
    <w:nsid w:val="40681856"/>
    <w:multiLevelType w:val="hybridMultilevel"/>
    <w:tmpl w:val="9CA4E250"/>
    <w:lvl w:ilvl="0" w:tplc="08130001">
      <w:start w:val="1"/>
      <w:numFmt w:val="bullet"/>
      <w:lvlText w:val=""/>
      <w:lvlJc w:val="left"/>
      <w:pPr>
        <w:ind w:left="1068" w:hanging="360"/>
      </w:pPr>
      <w:rPr>
        <w:rFonts w:ascii="Symbol" w:hAnsi="Symbol"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17" w15:restartNumberingAfterBreak="0">
    <w:nsid w:val="4AC52783"/>
    <w:multiLevelType w:val="multilevel"/>
    <w:tmpl w:val="15DE4BA2"/>
    <w:lvl w:ilvl="0">
      <w:start w:val="24"/>
      <w:numFmt w:val="bullet"/>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18" w15:restartNumberingAfterBreak="0">
    <w:nsid w:val="4BCA5BE2"/>
    <w:multiLevelType w:val="hybridMultilevel"/>
    <w:tmpl w:val="277AFE2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4C4F3331"/>
    <w:multiLevelType w:val="hybridMultilevel"/>
    <w:tmpl w:val="547EEA26"/>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0" w15:restartNumberingAfterBreak="0">
    <w:nsid w:val="50BB4E0A"/>
    <w:multiLevelType w:val="hybridMultilevel"/>
    <w:tmpl w:val="58F4E2C2"/>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1" w15:restartNumberingAfterBreak="0">
    <w:nsid w:val="50DD0542"/>
    <w:multiLevelType w:val="hybridMultilevel"/>
    <w:tmpl w:val="B3BA6B7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526A6E29"/>
    <w:multiLevelType w:val="multilevel"/>
    <w:tmpl w:val="D31EDD04"/>
    <w:lvl w:ilvl="0">
      <w:start w:val="1"/>
      <w:numFmt w:val="decimal"/>
      <w:pStyle w:val="Kop1"/>
      <w:lvlText w:val="%1"/>
      <w:lvlJc w:val="left"/>
      <w:pPr>
        <w:ind w:left="1140" w:hanging="432"/>
      </w:pPr>
      <w:rPr>
        <w:i w:val="0"/>
      </w:rPr>
    </w:lvl>
    <w:lvl w:ilvl="1">
      <w:start w:val="1"/>
      <w:numFmt w:val="decimal"/>
      <w:pStyle w:val="Kop2"/>
      <w:lvlText w:val="%1.%2"/>
      <w:lvlJc w:val="left"/>
      <w:pPr>
        <w:ind w:left="1144" w:hanging="576"/>
      </w:pPr>
    </w:lvl>
    <w:lvl w:ilvl="2">
      <w:start w:val="1"/>
      <w:numFmt w:val="decimal"/>
      <w:pStyle w:val="Kop3"/>
      <w:lvlText w:val="%1.%2.%3"/>
      <w:lvlJc w:val="left"/>
      <w:pPr>
        <w:ind w:left="1428" w:hanging="720"/>
      </w:pPr>
    </w:lvl>
    <w:lvl w:ilvl="3">
      <w:start w:val="1"/>
      <w:numFmt w:val="decimal"/>
      <w:pStyle w:val="Kop4"/>
      <w:lvlText w:val="%1.%2.%3.%4"/>
      <w:lvlJc w:val="left"/>
      <w:pPr>
        <w:ind w:left="1572" w:hanging="864"/>
      </w:pPr>
    </w:lvl>
    <w:lvl w:ilvl="4">
      <w:start w:val="1"/>
      <w:numFmt w:val="decimal"/>
      <w:pStyle w:val="Kop5"/>
      <w:lvlText w:val="%1.%2.%3.%4.%5"/>
      <w:lvlJc w:val="left"/>
      <w:pPr>
        <w:ind w:left="1716" w:hanging="1008"/>
      </w:pPr>
    </w:lvl>
    <w:lvl w:ilvl="5">
      <w:start w:val="1"/>
      <w:numFmt w:val="decimal"/>
      <w:pStyle w:val="Kop6"/>
      <w:lvlText w:val="%1.%2.%3.%4.%5.%6"/>
      <w:lvlJc w:val="left"/>
      <w:pPr>
        <w:ind w:left="1860" w:hanging="1152"/>
      </w:pPr>
    </w:lvl>
    <w:lvl w:ilvl="6">
      <w:start w:val="1"/>
      <w:numFmt w:val="decimal"/>
      <w:pStyle w:val="Kop7"/>
      <w:lvlText w:val="%1.%2.%3.%4.%5.%6.%7"/>
      <w:lvlJc w:val="left"/>
      <w:pPr>
        <w:ind w:left="2004" w:hanging="1296"/>
      </w:pPr>
    </w:lvl>
    <w:lvl w:ilvl="7">
      <w:start w:val="1"/>
      <w:numFmt w:val="decimal"/>
      <w:pStyle w:val="Kop8"/>
      <w:lvlText w:val="%1.%2.%3.%4.%5.%6.%7.%8"/>
      <w:lvlJc w:val="left"/>
      <w:pPr>
        <w:ind w:left="2148" w:hanging="1440"/>
      </w:pPr>
    </w:lvl>
    <w:lvl w:ilvl="8">
      <w:start w:val="1"/>
      <w:numFmt w:val="decimal"/>
      <w:pStyle w:val="Kop9"/>
      <w:lvlText w:val="%1.%2.%3.%4.%5.%6.%7.%8.%9"/>
      <w:lvlJc w:val="left"/>
      <w:pPr>
        <w:ind w:left="2292" w:hanging="1584"/>
      </w:pPr>
    </w:lvl>
  </w:abstractNum>
  <w:abstractNum w:abstractNumId="23" w15:restartNumberingAfterBreak="0">
    <w:nsid w:val="53B8078E"/>
    <w:multiLevelType w:val="hybridMultilevel"/>
    <w:tmpl w:val="267CA604"/>
    <w:lvl w:ilvl="0" w:tplc="ACD4CB40">
      <w:start w:val="1850"/>
      <w:numFmt w:val="bullet"/>
      <w:lvlText w:val=""/>
      <w:lvlJc w:val="left"/>
      <w:pPr>
        <w:ind w:left="720" w:hanging="360"/>
      </w:pPr>
      <w:rPr>
        <w:rFonts w:ascii="Symbol" w:eastAsiaTheme="minorEastAsia" w:hAnsi="Symbol" w:cstheme="majorHAns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15:restartNumberingAfterBreak="0">
    <w:nsid w:val="545040AC"/>
    <w:multiLevelType w:val="hybridMultilevel"/>
    <w:tmpl w:val="71FAFA8C"/>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56D3183C"/>
    <w:multiLevelType w:val="hybridMultilevel"/>
    <w:tmpl w:val="586A2F7E"/>
    <w:lvl w:ilvl="0" w:tplc="0914AC66">
      <w:numFmt w:val="bullet"/>
      <w:lvlText w:val="-"/>
      <w:lvlJc w:val="left"/>
      <w:pPr>
        <w:ind w:left="1428" w:hanging="360"/>
      </w:pPr>
      <w:rPr>
        <w:rFonts w:ascii="Arial" w:eastAsia="Times New Roman" w:hAnsi="Arial" w:cs="Wingdings"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26" w15:restartNumberingAfterBreak="0">
    <w:nsid w:val="5AEA08F5"/>
    <w:multiLevelType w:val="hybridMultilevel"/>
    <w:tmpl w:val="18F83A7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5B33029F"/>
    <w:multiLevelType w:val="hybridMultilevel"/>
    <w:tmpl w:val="5F7A6098"/>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5D915013"/>
    <w:multiLevelType w:val="hybridMultilevel"/>
    <w:tmpl w:val="BA6428C6"/>
    <w:lvl w:ilvl="0" w:tplc="0813000F">
      <w:start w:val="1"/>
      <w:numFmt w:val="decimal"/>
      <w:lvlText w:val="%1."/>
      <w:lvlJc w:val="left"/>
      <w:pPr>
        <w:ind w:left="1428" w:hanging="360"/>
      </w:pPr>
      <w:rPr>
        <w:rFonts w:hint="default"/>
      </w:rPr>
    </w:lvl>
    <w:lvl w:ilvl="1" w:tplc="08130019" w:tentative="1">
      <w:start w:val="1"/>
      <w:numFmt w:val="lowerLetter"/>
      <w:lvlText w:val="%2."/>
      <w:lvlJc w:val="left"/>
      <w:pPr>
        <w:ind w:left="2148" w:hanging="360"/>
      </w:pPr>
    </w:lvl>
    <w:lvl w:ilvl="2" w:tplc="0813001B" w:tentative="1">
      <w:start w:val="1"/>
      <w:numFmt w:val="lowerRoman"/>
      <w:lvlText w:val="%3."/>
      <w:lvlJc w:val="right"/>
      <w:pPr>
        <w:ind w:left="2868" w:hanging="180"/>
      </w:pPr>
    </w:lvl>
    <w:lvl w:ilvl="3" w:tplc="0813000F" w:tentative="1">
      <w:start w:val="1"/>
      <w:numFmt w:val="decimal"/>
      <w:lvlText w:val="%4."/>
      <w:lvlJc w:val="left"/>
      <w:pPr>
        <w:ind w:left="3588" w:hanging="360"/>
      </w:pPr>
    </w:lvl>
    <w:lvl w:ilvl="4" w:tplc="08130019" w:tentative="1">
      <w:start w:val="1"/>
      <w:numFmt w:val="lowerLetter"/>
      <w:lvlText w:val="%5."/>
      <w:lvlJc w:val="left"/>
      <w:pPr>
        <w:ind w:left="4308" w:hanging="360"/>
      </w:pPr>
    </w:lvl>
    <w:lvl w:ilvl="5" w:tplc="0813001B" w:tentative="1">
      <w:start w:val="1"/>
      <w:numFmt w:val="lowerRoman"/>
      <w:lvlText w:val="%6."/>
      <w:lvlJc w:val="right"/>
      <w:pPr>
        <w:ind w:left="5028" w:hanging="180"/>
      </w:pPr>
    </w:lvl>
    <w:lvl w:ilvl="6" w:tplc="0813000F" w:tentative="1">
      <w:start w:val="1"/>
      <w:numFmt w:val="decimal"/>
      <w:lvlText w:val="%7."/>
      <w:lvlJc w:val="left"/>
      <w:pPr>
        <w:ind w:left="5748" w:hanging="360"/>
      </w:pPr>
    </w:lvl>
    <w:lvl w:ilvl="7" w:tplc="08130019" w:tentative="1">
      <w:start w:val="1"/>
      <w:numFmt w:val="lowerLetter"/>
      <w:lvlText w:val="%8."/>
      <w:lvlJc w:val="left"/>
      <w:pPr>
        <w:ind w:left="6468" w:hanging="360"/>
      </w:pPr>
    </w:lvl>
    <w:lvl w:ilvl="8" w:tplc="0813001B" w:tentative="1">
      <w:start w:val="1"/>
      <w:numFmt w:val="lowerRoman"/>
      <w:lvlText w:val="%9."/>
      <w:lvlJc w:val="right"/>
      <w:pPr>
        <w:ind w:left="7188" w:hanging="180"/>
      </w:pPr>
    </w:lvl>
  </w:abstractNum>
  <w:abstractNum w:abstractNumId="29" w15:restartNumberingAfterBreak="0">
    <w:nsid w:val="5EEB1FAB"/>
    <w:multiLevelType w:val="hybridMultilevel"/>
    <w:tmpl w:val="B9DEF2F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64E3341E"/>
    <w:multiLevelType w:val="hybridMultilevel"/>
    <w:tmpl w:val="1DF6E630"/>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1" w15:restartNumberingAfterBreak="0">
    <w:nsid w:val="659B3557"/>
    <w:multiLevelType w:val="hybridMultilevel"/>
    <w:tmpl w:val="F1D2B448"/>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2" w15:restartNumberingAfterBreak="0">
    <w:nsid w:val="672D03E6"/>
    <w:multiLevelType w:val="hybridMultilevel"/>
    <w:tmpl w:val="5EAA31F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6E8540C3"/>
    <w:multiLevelType w:val="hybridMultilevel"/>
    <w:tmpl w:val="381292B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73240ED2"/>
    <w:multiLevelType w:val="hybridMultilevel"/>
    <w:tmpl w:val="6FC42CBE"/>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5" w15:restartNumberingAfterBreak="0">
    <w:nsid w:val="78E00DC5"/>
    <w:multiLevelType w:val="hybridMultilevel"/>
    <w:tmpl w:val="D0D0543C"/>
    <w:lvl w:ilvl="0" w:tplc="04103C94">
      <w:numFmt w:val="bullet"/>
      <w:lvlText w:val="•"/>
      <w:lvlJc w:val="left"/>
      <w:pPr>
        <w:ind w:left="720" w:hanging="360"/>
      </w:pPr>
      <w:rPr>
        <w:rFonts w:ascii="Tahoma" w:eastAsiaTheme="minorHAnsi" w:hAnsi="Tahoma" w:cs="Tahoma"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6" w15:restartNumberingAfterBreak="0">
    <w:nsid w:val="7F0C4A4A"/>
    <w:multiLevelType w:val="hybridMultilevel"/>
    <w:tmpl w:val="622A5306"/>
    <w:lvl w:ilvl="0" w:tplc="0914AC66">
      <w:numFmt w:val="bullet"/>
      <w:lvlText w:val="-"/>
      <w:lvlJc w:val="left"/>
      <w:pPr>
        <w:ind w:left="1260" w:hanging="360"/>
      </w:pPr>
      <w:rPr>
        <w:rFonts w:ascii="Arial" w:eastAsia="Times New Roman" w:hAnsi="Arial" w:cs="Wingdings" w:hint="default"/>
      </w:rPr>
    </w:lvl>
    <w:lvl w:ilvl="1" w:tplc="08130003" w:tentative="1">
      <w:start w:val="1"/>
      <w:numFmt w:val="bullet"/>
      <w:lvlText w:val="o"/>
      <w:lvlJc w:val="left"/>
      <w:pPr>
        <w:ind w:left="1980" w:hanging="360"/>
      </w:pPr>
      <w:rPr>
        <w:rFonts w:ascii="Courier New" w:hAnsi="Courier New" w:cs="Courier New" w:hint="default"/>
      </w:rPr>
    </w:lvl>
    <w:lvl w:ilvl="2" w:tplc="08130005" w:tentative="1">
      <w:start w:val="1"/>
      <w:numFmt w:val="bullet"/>
      <w:lvlText w:val=""/>
      <w:lvlJc w:val="left"/>
      <w:pPr>
        <w:ind w:left="2700" w:hanging="360"/>
      </w:pPr>
      <w:rPr>
        <w:rFonts w:ascii="Wingdings" w:hAnsi="Wingdings" w:hint="default"/>
      </w:rPr>
    </w:lvl>
    <w:lvl w:ilvl="3" w:tplc="08130001" w:tentative="1">
      <w:start w:val="1"/>
      <w:numFmt w:val="bullet"/>
      <w:lvlText w:val=""/>
      <w:lvlJc w:val="left"/>
      <w:pPr>
        <w:ind w:left="3420" w:hanging="360"/>
      </w:pPr>
      <w:rPr>
        <w:rFonts w:ascii="Symbol" w:hAnsi="Symbol" w:hint="default"/>
      </w:rPr>
    </w:lvl>
    <w:lvl w:ilvl="4" w:tplc="08130003" w:tentative="1">
      <w:start w:val="1"/>
      <w:numFmt w:val="bullet"/>
      <w:lvlText w:val="o"/>
      <w:lvlJc w:val="left"/>
      <w:pPr>
        <w:ind w:left="4140" w:hanging="360"/>
      </w:pPr>
      <w:rPr>
        <w:rFonts w:ascii="Courier New" w:hAnsi="Courier New" w:cs="Courier New" w:hint="default"/>
      </w:rPr>
    </w:lvl>
    <w:lvl w:ilvl="5" w:tplc="08130005" w:tentative="1">
      <w:start w:val="1"/>
      <w:numFmt w:val="bullet"/>
      <w:lvlText w:val=""/>
      <w:lvlJc w:val="left"/>
      <w:pPr>
        <w:ind w:left="4860" w:hanging="360"/>
      </w:pPr>
      <w:rPr>
        <w:rFonts w:ascii="Wingdings" w:hAnsi="Wingdings" w:hint="default"/>
      </w:rPr>
    </w:lvl>
    <w:lvl w:ilvl="6" w:tplc="08130001" w:tentative="1">
      <w:start w:val="1"/>
      <w:numFmt w:val="bullet"/>
      <w:lvlText w:val=""/>
      <w:lvlJc w:val="left"/>
      <w:pPr>
        <w:ind w:left="5580" w:hanging="360"/>
      </w:pPr>
      <w:rPr>
        <w:rFonts w:ascii="Symbol" w:hAnsi="Symbol" w:hint="default"/>
      </w:rPr>
    </w:lvl>
    <w:lvl w:ilvl="7" w:tplc="08130003" w:tentative="1">
      <w:start w:val="1"/>
      <w:numFmt w:val="bullet"/>
      <w:lvlText w:val="o"/>
      <w:lvlJc w:val="left"/>
      <w:pPr>
        <w:ind w:left="6300" w:hanging="360"/>
      </w:pPr>
      <w:rPr>
        <w:rFonts w:ascii="Courier New" w:hAnsi="Courier New" w:cs="Courier New" w:hint="default"/>
      </w:rPr>
    </w:lvl>
    <w:lvl w:ilvl="8" w:tplc="08130005" w:tentative="1">
      <w:start w:val="1"/>
      <w:numFmt w:val="bullet"/>
      <w:lvlText w:val=""/>
      <w:lvlJc w:val="left"/>
      <w:pPr>
        <w:ind w:left="7020" w:hanging="360"/>
      </w:pPr>
      <w:rPr>
        <w:rFonts w:ascii="Wingdings" w:hAnsi="Wingdings" w:hint="default"/>
      </w:rPr>
    </w:lvl>
  </w:abstractNum>
  <w:num w:numId="1" w16cid:durableId="558516371">
    <w:abstractNumId w:val="22"/>
  </w:num>
  <w:num w:numId="2" w16cid:durableId="1838113513">
    <w:abstractNumId w:val="15"/>
  </w:num>
  <w:num w:numId="3" w16cid:durableId="1071468660">
    <w:abstractNumId w:val="9"/>
  </w:num>
  <w:num w:numId="4" w16cid:durableId="1993100807">
    <w:abstractNumId w:val="10"/>
  </w:num>
  <w:num w:numId="5" w16cid:durableId="1922834603">
    <w:abstractNumId w:val="36"/>
  </w:num>
  <w:num w:numId="6" w16cid:durableId="2129741081">
    <w:abstractNumId w:val="17"/>
  </w:num>
  <w:num w:numId="7" w16cid:durableId="1680111037">
    <w:abstractNumId w:val="25"/>
  </w:num>
  <w:num w:numId="8" w16cid:durableId="1363357773">
    <w:abstractNumId w:val="6"/>
  </w:num>
  <w:num w:numId="9" w16cid:durableId="202062964">
    <w:abstractNumId w:val="13"/>
  </w:num>
  <w:num w:numId="10" w16cid:durableId="547149">
    <w:abstractNumId w:val="18"/>
  </w:num>
  <w:num w:numId="11" w16cid:durableId="88425833">
    <w:abstractNumId w:val="11"/>
  </w:num>
  <w:num w:numId="12" w16cid:durableId="1061712019">
    <w:abstractNumId w:val="2"/>
  </w:num>
  <w:num w:numId="13" w16cid:durableId="1526745362">
    <w:abstractNumId w:val="0"/>
  </w:num>
  <w:num w:numId="14" w16cid:durableId="84694734">
    <w:abstractNumId w:val="35"/>
  </w:num>
  <w:num w:numId="15" w16cid:durableId="292029838">
    <w:abstractNumId w:val="4"/>
  </w:num>
  <w:num w:numId="16" w16cid:durableId="1365904019">
    <w:abstractNumId w:val="8"/>
  </w:num>
  <w:num w:numId="17" w16cid:durableId="444353322">
    <w:abstractNumId w:val="27"/>
  </w:num>
  <w:num w:numId="18" w16cid:durableId="1255940414">
    <w:abstractNumId w:val="26"/>
  </w:num>
  <w:num w:numId="19" w16cid:durableId="1832483833">
    <w:abstractNumId w:val="29"/>
  </w:num>
  <w:num w:numId="20" w16cid:durableId="916210831">
    <w:abstractNumId w:val="14"/>
  </w:num>
  <w:num w:numId="21" w16cid:durableId="1653749530">
    <w:abstractNumId w:val="28"/>
  </w:num>
  <w:num w:numId="22" w16cid:durableId="1692103345">
    <w:abstractNumId w:val="33"/>
  </w:num>
  <w:num w:numId="23" w16cid:durableId="345716129">
    <w:abstractNumId w:val="23"/>
  </w:num>
  <w:num w:numId="24" w16cid:durableId="13505394">
    <w:abstractNumId w:val="32"/>
  </w:num>
  <w:num w:numId="25" w16cid:durableId="1408070445">
    <w:abstractNumId w:val="31"/>
  </w:num>
  <w:num w:numId="26" w16cid:durableId="1544252318">
    <w:abstractNumId w:val="34"/>
  </w:num>
  <w:num w:numId="27" w16cid:durableId="1595089358">
    <w:abstractNumId w:val="30"/>
  </w:num>
  <w:num w:numId="28" w16cid:durableId="578908050">
    <w:abstractNumId w:val="7"/>
  </w:num>
  <w:num w:numId="29" w16cid:durableId="196162847">
    <w:abstractNumId w:val="20"/>
  </w:num>
  <w:num w:numId="30" w16cid:durableId="319387163">
    <w:abstractNumId w:val="1"/>
  </w:num>
  <w:num w:numId="31" w16cid:durableId="848568104">
    <w:abstractNumId w:val="12"/>
  </w:num>
  <w:num w:numId="32" w16cid:durableId="13119230">
    <w:abstractNumId w:val="19"/>
  </w:num>
  <w:num w:numId="33" w16cid:durableId="1488130767">
    <w:abstractNumId w:val="24"/>
  </w:num>
  <w:num w:numId="34" w16cid:durableId="410736940">
    <w:abstractNumId w:val="3"/>
  </w:num>
  <w:num w:numId="35" w16cid:durableId="1874729458">
    <w:abstractNumId w:val="21"/>
  </w:num>
  <w:num w:numId="36" w16cid:durableId="575169950">
    <w:abstractNumId w:val="5"/>
  </w:num>
  <w:num w:numId="37" w16cid:durableId="19157021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54931273">
    <w:abstractNumId w:val="1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drawingGridHorizontalSpacing w:val="181"/>
  <w:drawingGridVerticalSpacing w:val="18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4177"/>
    <w:rsid w:val="00017207"/>
    <w:rsid w:val="000323E7"/>
    <w:rsid w:val="00037F63"/>
    <w:rsid w:val="000819CF"/>
    <w:rsid w:val="000A003E"/>
    <w:rsid w:val="000A6EA4"/>
    <w:rsid w:val="000E2169"/>
    <w:rsid w:val="001065D7"/>
    <w:rsid w:val="001158BA"/>
    <w:rsid w:val="00130644"/>
    <w:rsid w:val="001378CE"/>
    <w:rsid w:val="00154262"/>
    <w:rsid w:val="00160B42"/>
    <w:rsid w:val="001822C4"/>
    <w:rsid w:val="00185A6C"/>
    <w:rsid w:val="00186C25"/>
    <w:rsid w:val="001A0619"/>
    <w:rsid w:val="001B25F7"/>
    <w:rsid w:val="00233114"/>
    <w:rsid w:val="002449EC"/>
    <w:rsid w:val="00245E38"/>
    <w:rsid w:val="002E0D4E"/>
    <w:rsid w:val="002E1C76"/>
    <w:rsid w:val="00336CD1"/>
    <w:rsid w:val="00351381"/>
    <w:rsid w:val="00387DE0"/>
    <w:rsid w:val="00391D2C"/>
    <w:rsid w:val="00415BF1"/>
    <w:rsid w:val="004203FD"/>
    <w:rsid w:val="0042465A"/>
    <w:rsid w:val="004321CD"/>
    <w:rsid w:val="0045468E"/>
    <w:rsid w:val="004671EA"/>
    <w:rsid w:val="004953F1"/>
    <w:rsid w:val="004B48A6"/>
    <w:rsid w:val="004B5296"/>
    <w:rsid w:val="004D2DC1"/>
    <w:rsid w:val="00523E0F"/>
    <w:rsid w:val="0058487F"/>
    <w:rsid w:val="005C034B"/>
    <w:rsid w:val="005F0D00"/>
    <w:rsid w:val="006264EA"/>
    <w:rsid w:val="0063040C"/>
    <w:rsid w:val="006473F6"/>
    <w:rsid w:val="00665C26"/>
    <w:rsid w:val="006E4177"/>
    <w:rsid w:val="0079700E"/>
    <w:rsid w:val="007E204A"/>
    <w:rsid w:val="007E6597"/>
    <w:rsid w:val="007F37BC"/>
    <w:rsid w:val="00806BF5"/>
    <w:rsid w:val="00833B2D"/>
    <w:rsid w:val="008408A0"/>
    <w:rsid w:val="00842ACB"/>
    <w:rsid w:val="00867477"/>
    <w:rsid w:val="00922144"/>
    <w:rsid w:val="00936347"/>
    <w:rsid w:val="009750B9"/>
    <w:rsid w:val="009A5FAD"/>
    <w:rsid w:val="00A3482B"/>
    <w:rsid w:val="00A35AF5"/>
    <w:rsid w:val="00A831AA"/>
    <w:rsid w:val="00AB11A2"/>
    <w:rsid w:val="00AC6707"/>
    <w:rsid w:val="00AF262E"/>
    <w:rsid w:val="00B268A7"/>
    <w:rsid w:val="00B465CF"/>
    <w:rsid w:val="00B63E47"/>
    <w:rsid w:val="00B7509B"/>
    <w:rsid w:val="00BA5D6D"/>
    <w:rsid w:val="00C20609"/>
    <w:rsid w:val="00C206E8"/>
    <w:rsid w:val="00C35303"/>
    <w:rsid w:val="00CA4EB1"/>
    <w:rsid w:val="00CE616C"/>
    <w:rsid w:val="00D1473C"/>
    <w:rsid w:val="00D3600C"/>
    <w:rsid w:val="00D87F55"/>
    <w:rsid w:val="00D93F35"/>
    <w:rsid w:val="00DA2083"/>
    <w:rsid w:val="00DA6106"/>
    <w:rsid w:val="00DA7027"/>
    <w:rsid w:val="00E246F4"/>
    <w:rsid w:val="00E72EDC"/>
    <w:rsid w:val="00E850BB"/>
    <w:rsid w:val="00E93CBD"/>
    <w:rsid w:val="00EC3DEA"/>
    <w:rsid w:val="00ED55C1"/>
    <w:rsid w:val="00EE6BC0"/>
    <w:rsid w:val="00EF1542"/>
    <w:rsid w:val="00F26E07"/>
    <w:rsid w:val="00F34929"/>
    <w:rsid w:val="00F96B8C"/>
    <w:rsid w:val="00F96DFF"/>
    <w:rsid w:val="00FB2D32"/>
    <w:rsid w:val="00FC29FB"/>
    <w:rsid w:val="00FC4689"/>
    <w:rsid w:val="00FD053A"/>
    <w:rsid w:val="00FE6D2E"/>
    <w:rsid w:val="00FF2725"/>
    <w:rsid w:val="0ACA606B"/>
    <w:rsid w:val="0C0C2A35"/>
    <w:rsid w:val="0E44432A"/>
    <w:rsid w:val="12EBCC93"/>
    <w:rsid w:val="1622EF05"/>
    <w:rsid w:val="18521FD1"/>
    <w:rsid w:val="1CF06962"/>
    <w:rsid w:val="1FF0C158"/>
    <w:rsid w:val="21701058"/>
    <w:rsid w:val="28AF7DC6"/>
    <w:rsid w:val="29499CC7"/>
    <w:rsid w:val="29C4A21B"/>
    <w:rsid w:val="2E83F0A4"/>
    <w:rsid w:val="3288ED34"/>
    <w:rsid w:val="32E41728"/>
    <w:rsid w:val="39B96483"/>
    <w:rsid w:val="3B51854F"/>
    <w:rsid w:val="3E73AD49"/>
    <w:rsid w:val="3F3D4EEA"/>
    <w:rsid w:val="45CEC43A"/>
    <w:rsid w:val="467EBF2E"/>
    <w:rsid w:val="49B65FF0"/>
    <w:rsid w:val="49F6785A"/>
    <w:rsid w:val="4A510BD1"/>
    <w:rsid w:val="4CD750D9"/>
    <w:rsid w:val="4CE01245"/>
    <w:rsid w:val="51597CD1"/>
    <w:rsid w:val="562CEDF4"/>
    <w:rsid w:val="58A85119"/>
    <w:rsid w:val="59A56CF0"/>
    <w:rsid w:val="604FB507"/>
    <w:rsid w:val="61ADB1B6"/>
    <w:rsid w:val="63949570"/>
    <w:rsid w:val="6B6D3D0E"/>
    <w:rsid w:val="6BAD5578"/>
    <w:rsid w:val="6CB206C8"/>
    <w:rsid w:val="6DFCD062"/>
    <w:rsid w:val="70C83E2F"/>
    <w:rsid w:val="7708E40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7B8E2"/>
  <w15:chartTrackingRefBased/>
  <w15:docId w15:val="{6E80E19F-0857-4DAD-91F4-96BF72802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ahoma" w:eastAsiaTheme="minorHAnsi" w:hAnsi="Tahoma" w:cstheme="minorBidi"/>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6E4177"/>
    <w:pPr>
      <w:spacing w:after="0" w:line="240" w:lineRule="auto"/>
    </w:pPr>
    <w:rPr>
      <w:rFonts w:ascii="Arial" w:eastAsia="Times New Roman" w:hAnsi="Arial" w:cs="Times New Roman"/>
      <w:szCs w:val="24"/>
      <w:lang w:val="nl-NL" w:eastAsia="nl-NL"/>
    </w:rPr>
  </w:style>
  <w:style w:type="paragraph" w:styleId="Kop1">
    <w:name w:val="heading 1"/>
    <w:next w:val="Standaard"/>
    <w:link w:val="Kop1Char"/>
    <w:uiPriority w:val="9"/>
    <w:qFormat/>
    <w:rsid w:val="00DA7027"/>
    <w:pPr>
      <w:keepNext/>
      <w:keepLines/>
      <w:numPr>
        <w:numId w:val="1"/>
      </w:numPr>
      <w:spacing w:before="240" w:after="0"/>
      <w:outlineLvl w:val="0"/>
    </w:pPr>
    <w:rPr>
      <w:rFonts w:eastAsiaTheme="majorEastAsia" w:cstheme="majorBidi"/>
      <w:b/>
      <w:color w:val="BAA380"/>
      <w:sz w:val="24"/>
      <w:szCs w:val="32"/>
    </w:rPr>
  </w:style>
  <w:style w:type="paragraph" w:styleId="Kop2">
    <w:name w:val="heading 2"/>
    <w:basedOn w:val="Kop1"/>
    <w:next w:val="Standaard"/>
    <w:link w:val="Kop2Char"/>
    <w:uiPriority w:val="9"/>
    <w:unhideWhenUsed/>
    <w:qFormat/>
    <w:rsid w:val="00DA7027"/>
    <w:pPr>
      <w:numPr>
        <w:ilvl w:val="1"/>
      </w:numPr>
      <w:spacing w:before="40"/>
      <w:outlineLvl w:val="1"/>
    </w:pPr>
    <w:rPr>
      <w:b w:val="0"/>
      <w:sz w:val="22"/>
      <w:szCs w:val="26"/>
    </w:rPr>
  </w:style>
  <w:style w:type="paragraph" w:styleId="Kop3">
    <w:name w:val="heading 3"/>
    <w:basedOn w:val="Kop2"/>
    <w:next w:val="Standaard"/>
    <w:link w:val="Kop3Char"/>
    <w:uiPriority w:val="9"/>
    <w:unhideWhenUsed/>
    <w:qFormat/>
    <w:rsid w:val="00DA7027"/>
    <w:pPr>
      <w:numPr>
        <w:ilvl w:val="2"/>
      </w:numPr>
      <w:outlineLvl w:val="2"/>
    </w:pPr>
    <w:rPr>
      <w:b/>
      <w:i/>
      <w:szCs w:val="24"/>
    </w:rPr>
  </w:style>
  <w:style w:type="paragraph" w:styleId="Kop4">
    <w:name w:val="heading 4"/>
    <w:basedOn w:val="Kop3"/>
    <w:next w:val="Standaard"/>
    <w:link w:val="Kop4Char"/>
    <w:uiPriority w:val="9"/>
    <w:unhideWhenUsed/>
    <w:qFormat/>
    <w:rsid w:val="00DA7027"/>
    <w:pPr>
      <w:numPr>
        <w:ilvl w:val="3"/>
      </w:numPr>
      <w:outlineLvl w:val="3"/>
    </w:pPr>
    <w:rPr>
      <w:i w:val="0"/>
      <w:iCs/>
    </w:rPr>
  </w:style>
  <w:style w:type="paragraph" w:styleId="Kop5">
    <w:name w:val="heading 5"/>
    <w:basedOn w:val="Standaard"/>
    <w:next w:val="Standaard"/>
    <w:link w:val="Kop5Char"/>
    <w:uiPriority w:val="9"/>
    <w:unhideWhenUsed/>
    <w:qFormat/>
    <w:rsid w:val="00CE616C"/>
    <w:pPr>
      <w:keepNext/>
      <w:keepLines/>
      <w:numPr>
        <w:ilvl w:val="4"/>
        <w:numId w:val="1"/>
      </w:numPr>
      <w:spacing w:before="40"/>
      <w:outlineLvl w:val="4"/>
    </w:pPr>
    <w:rPr>
      <w:rFonts w:asciiTheme="majorHAnsi" w:eastAsiaTheme="majorEastAsia" w:hAnsiTheme="majorHAnsi" w:cstheme="majorBidi"/>
      <w:color w:val="444547" w:themeColor="accent1" w:themeShade="BF"/>
    </w:rPr>
  </w:style>
  <w:style w:type="paragraph" w:styleId="Kop6">
    <w:name w:val="heading 6"/>
    <w:basedOn w:val="Standaard"/>
    <w:next w:val="Standaard"/>
    <w:link w:val="Kop6Char"/>
    <w:uiPriority w:val="9"/>
    <w:semiHidden/>
    <w:unhideWhenUsed/>
    <w:qFormat/>
    <w:rsid w:val="00CE616C"/>
    <w:pPr>
      <w:keepNext/>
      <w:keepLines/>
      <w:numPr>
        <w:ilvl w:val="5"/>
        <w:numId w:val="1"/>
      </w:numPr>
      <w:spacing w:before="40"/>
      <w:outlineLvl w:val="5"/>
    </w:pPr>
    <w:rPr>
      <w:rFonts w:asciiTheme="majorHAnsi" w:eastAsiaTheme="majorEastAsia" w:hAnsiTheme="majorHAnsi" w:cstheme="majorBidi"/>
      <w:color w:val="2D2D2F" w:themeColor="accent1" w:themeShade="7F"/>
    </w:rPr>
  </w:style>
  <w:style w:type="paragraph" w:styleId="Kop7">
    <w:name w:val="heading 7"/>
    <w:basedOn w:val="Standaard"/>
    <w:next w:val="Standaard"/>
    <w:link w:val="Kop7Char"/>
    <w:uiPriority w:val="9"/>
    <w:semiHidden/>
    <w:unhideWhenUsed/>
    <w:qFormat/>
    <w:rsid w:val="00CE616C"/>
    <w:pPr>
      <w:keepNext/>
      <w:keepLines/>
      <w:numPr>
        <w:ilvl w:val="6"/>
        <w:numId w:val="1"/>
      </w:numPr>
      <w:spacing w:before="40"/>
      <w:outlineLvl w:val="6"/>
    </w:pPr>
    <w:rPr>
      <w:rFonts w:asciiTheme="majorHAnsi" w:eastAsiaTheme="majorEastAsia" w:hAnsiTheme="majorHAnsi" w:cstheme="majorBidi"/>
      <w:i/>
      <w:iCs/>
      <w:color w:val="2D2D2F" w:themeColor="accent1" w:themeShade="7F"/>
    </w:rPr>
  </w:style>
  <w:style w:type="paragraph" w:styleId="Kop8">
    <w:name w:val="heading 8"/>
    <w:basedOn w:val="Standaard"/>
    <w:next w:val="Standaard"/>
    <w:link w:val="Kop8Char"/>
    <w:uiPriority w:val="9"/>
    <w:semiHidden/>
    <w:unhideWhenUsed/>
    <w:qFormat/>
    <w:rsid w:val="00CE616C"/>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CE616C"/>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DA7027"/>
    <w:rPr>
      <w:rFonts w:eastAsiaTheme="majorEastAsia" w:cstheme="majorBidi"/>
      <w:color w:val="BAA380"/>
      <w:sz w:val="22"/>
      <w:szCs w:val="26"/>
    </w:rPr>
  </w:style>
  <w:style w:type="character" w:customStyle="1" w:styleId="Kop1Char">
    <w:name w:val="Kop 1 Char"/>
    <w:basedOn w:val="Standaardalinea-lettertype"/>
    <w:link w:val="Kop1"/>
    <w:uiPriority w:val="9"/>
    <w:rsid w:val="00DA7027"/>
    <w:rPr>
      <w:rFonts w:eastAsiaTheme="majorEastAsia" w:cstheme="majorBidi"/>
      <w:b/>
      <w:color w:val="BAA380"/>
      <w:sz w:val="24"/>
      <w:szCs w:val="32"/>
    </w:rPr>
  </w:style>
  <w:style w:type="character" w:customStyle="1" w:styleId="Kop3Char">
    <w:name w:val="Kop 3 Char"/>
    <w:basedOn w:val="Standaardalinea-lettertype"/>
    <w:link w:val="Kop3"/>
    <w:uiPriority w:val="9"/>
    <w:rsid w:val="00DA7027"/>
    <w:rPr>
      <w:rFonts w:eastAsiaTheme="majorEastAsia" w:cstheme="majorBidi"/>
      <w:b/>
      <w:i/>
      <w:color w:val="BAA380"/>
      <w:sz w:val="22"/>
      <w:szCs w:val="24"/>
    </w:rPr>
  </w:style>
  <w:style w:type="character" w:customStyle="1" w:styleId="Kop4Char">
    <w:name w:val="Kop 4 Char"/>
    <w:basedOn w:val="Standaardalinea-lettertype"/>
    <w:link w:val="Kop4"/>
    <w:uiPriority w:val="9"/>
    <w:rsid w:val="00DA7027"/>
    <w:rPr>
      <w:rFonts w:eastAsiaTheme="majorEastAsia" w:cstheme="majorBidi"/>
      <w:b/>
      <w:iCs/>
      <w:color w:val="BAA380"/>
      <w:sz w:val="22"/>
      <w:szCs w:val="24"/>
    </w:rPr>
  </w:style>
  <w:style w:type="table" w:customStyle="1" w:styleId="Huisstijltabel">
    <w:name w:val="Huisstijl tabel"/>
    <w:basedOn w:val="Professioneletabel"/>
    <w:uiPriority w:val="99"/>
    <w:rsid w:val="00DA7027"/>
    <w:pPr>
      <w:spacing w:after="0" w:line="240" w:lineRule="auto"/>
    </w:pPr>
    <w:tblPr>
      <w:tblStyleRowBandSize w:val="1"/>
    </w:tblPr>
    <w:tcPr>
      <w:shd w:val="clear" w:color="auto" w:fill="FFFFFF" w:themeFill="background1"/>
    </w:tcPr>
    <w:tblStylePr w:type="firstRow">
      <w:rPr>
        <w:rFonts w:ascii="Tahoma" w:hAnsi="Tahoma"/>
        <w:b/>
        <w:bCs/>
        <w:color w:val="FFFFFF" w:themeColor="background1"/>
        <w:sz w:val="20"/>
      </w:rPr>
      <w:tblPr/>
      <w:tcPr>
        <w:tcBorders>
          <w:tl2br w:val="none" w:sz="0" w:space="0" w:color="auto"/>
          <w:tr2bl w:val="none" w:sz="0" w:space="0" w:color="auto"/>
        </w:tcBorders>
        <w:shd w:val="clear" w:color="auto" w:fill="BAA380"/>
      </w:tcPr>
    </w:tblStylePr>
  </w:style>
  <w:style w:type="table" w:styleId="Professioneletabel">
    <w:name w:val="Table Professional"/>
    <w:basedOn w:val="Standaardtabel"/>
    <w:uiPriority w:val="99"/>
    <w:semiHidden/>
    <w:unhideWhenUsed/>
    <w:rsid w:val="00DA702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Titel">
    <w:name w:val="Title"/>
    <w:basedOn w:val="Standaard"/>
    <w:next w:val="Standaard"/>
    <w:link w:val="TitelChar"/>
    <w:uiPriority w:val="10"/>
    <w:qFormat/>
    <w:rsid w:val="00DA7027"/>
    <w:pPr>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DA7027"/>
    <w:rPr>
      <w:rFonts w:asciiTheme="majorHAnsi" w:eastAsiaTheme="majorEastAsia" w:hAnsiTheme="majorHAnsi" w:cstheme="majorBidi"/>
      <w:spacing w:val="-10"/>
      <w:kern w:val="28"/>
      <w:sz w:val="56"/>
      <w:szCs w:val="56"/>
    </w:rPr>
  </w:style>
  <w:style w:type="character" w:customStyle="1" w:styleId="Kop5Char">
    <w:name w:val="Kop 5 Char"/>
    <w:basedOn w:val="Standaardalinea-lettertype"/>
    <w:link w:val="Kop5"/>
    <w:uiPriority w:val="9"/>
    <w:rsid w:val="00CE616C"/>
    <w:rPr>
      <w:rFonts w:asciiTheme="majorHAnsi" w:eastAsiaTheme="majorEastAsia" w:hAnsiTheme="majorHAnsi" w:cstheme="majorBidi"/>
      <w:color w:val="444547" w:themeColor="accent1" w:themeShade="BF"/>
      <w:szCs w:val="24"/>
      <w:lang w:val="nl-NL" w:eastAsia="nl-NL"/>
    </w:rPr>
  </w:style>
  <w:style w:type="character" w:customStyle="1" w:styleId="Kop6Char">
    <w:name w:val="Kop 6 Char"/>
    <w:basedOn w:val="Standaardalinea-lettertype"/>
    <w:link w:val="Kop6"/>
    <w:uiPriority w:val="9"/>
    <w:semiHidden/>
    <w:rsid w:val="00CE616C"/>
    <w:rPr>
      <w:rFonts w:asciiTheme="majorHAnsi" w:eastAsiaTheme="majorEastAsia" w:hAnsiTheme="majorHAnsi" w:cstheme="majorBidi"/>
      <w:color w:val="2D2D2F" w:themeColor="accent1" w:themeShade="7F"/>
      <w:szCs w:val="24"/>
      <w:lang w:val="nl-NL" w:eastAsia="nl-NL"/>
    </w:rPr>
  </w:style>
  <w:style w:type="character" w:customStyle="1" w:styleId="Kop7Char">
    <w:name w:val="Kop 7 Char"/>
    <w:basedOn w:val="Standaardalinea-lettertype"/>
    <w:link w:val="Kop7"/>
    <w:uiPriority w:val="9"/>
    <w:semiHidden/>
    <w:rsid w:val="00CE616C"/>
    <w:rPr>
      <w:rFonts w:asciiTheme="majorHAnsi" w:eastAsiaTheme="majorEastAsia" w:hAnsiTheme="majorHAnsi" w:cstheme="majorBidi"/>
      <w:i/>
      <w:iCs/>
      <w:color w:val="2D2D2F" w:themeColor="accent1" w:themeShade="7F"/>
      <w:szCs w:val="24"/>
      <w:lang w:val="nl-NL" w:eastAsia="nl-NL"/>
    </w:rPr>
  </w:style>
  <w:style w:type="character" w:customStyle="1" w:styleId="Kop8Char">
    <w:name w:val="Kop 8 Char"/>
    <w:basedOn w:val="Standaardalinea-lettertype"/>
    <w:link w:val="Kop8"/>
    <w:uiPriority w:val="9"/>
    <w:semiHidden/>
    <w:rsid w:val="00CE616C"/>
    <w:rPr>
      <w:rFonts w:asciiTheme="majorHAnsi" w:eastAsiaTheme="majorEastAsia" w:hAnsiTheme="majorHAnsi" w:cstheme="majorBidi"/>
      <w:color w:val="272727" w:themeColor="text1" w:themeTint="D8"/>
      <w:sz w:val="21"/>
      <w:szCs w:val="21"/>
      <w:lang w:val="nl-NL" w:eastAsia="nl-NL"/>
    </w:rPr>
  </w:style>
  <w:style w:type="character" w:customStyle="1" w:styleId="Kop9Char">
    <w:name w:val="Kop 9 Char"/>
    <w:basedOn w:val="Standaardalinea-lettertype"/>
    <w:link w:val="Kop9"/>
    <w:uiPriority w:val="9"/>
    <w:semiHidden/>
    <w:rsid w:val="00CE616C"/>
    <w:rPr>
      <w:rFonts w:asciiTheme="majorHAnsi" w:eastAsiaTheme="majorEastAsia" w:hAnsiTheme="majorHAnsi" w:cstheme="majorBidi"/>
      <w:i/>
      <w:iCs/>
      <w:color w:val="272727" w:themeColor="text1" w:themeTint="D8"/>
      <w:sz w:val="21"/>
      <w:szCs w:val="21"/>
      <w:lang w:val="nl-NL" w:eastAsia="nl-NL"/>
    </w:rPr>
  </w:style>
  <w:style w:type="paragraph" w:styleId="Lijstalinea">
    <w:name w:val="List Paragraph"/>
    <w:basedOn w:val="Standaard"/>
    <w:uiPriority w:val="34"/>
    <w:qFormat/>
    <w:rsid w:val="006E4177"/>
    <w:pPr>
      <w:ind w:left="720"/>
      <w:contextualSpacing/>
    </w:pPr>
  </w:style>
  <w:style w:type="character" w:styleId="Regelnummer">
    <w:name w:val="line number"/>
    <w:basedOn w:val="Standaardalinea-lettertype"/>
    <w:uiPriority w:val="99"/>
    <w:semiHidden/>
    <w:unhideWhenUsed/>
    <w:rsid w:val="001A0619"/>
  </w:style>
  <w:style w:type="paragraph" w:styleId="Kopvaninhoudsopgave">
    <w:name w:val="TOC Heading"/>
    <w:basedOn w:val="Kop1"/>
    <w:next w:val="Standaard"/>
    <w:uiPriority w:val="39"/>
    <w:unhideWhenUsed/>
    <w:qFormat/>
    <w:rsid w:val="00B63E47"/>
    <w:pPr>
      <w:numPr>
        <w:numId w:val="0"/>
      </w:numPr>
      <w:outlineLvl w:val="9"/>
    </w:pPr>
    <w:rPr>
      <w:rFonts w:asciiTheme="majorHAnsi" w:hAnsiTheme="majorHAnsi"/>
      <w:b w:val="0"/>
      <w:color w:val="444547" w:themeColor="accent1" w:themeShade="BF"/>
      <w:sz w:val="32"/>
      <w:lang w:eastAsia="nl-BE"/>
    </w:rPr>
  </w:style>
  <w:style w:type="paragraph" w:styleId="Inhopg1">
    <w:name w:val="toc 1"/>
    <w:basedOn w:val="Standaard"/>
    <w:next w:val="Standaard"/>
    <w:autoRedefine/>
    <w:uiPriority w:val="39"/>
    <w:unhideWhenUsed/>
    <w:rsid w:val="00B63E47"/>
    <w:pPr>
      <w:spacing w:after="100"/>
    </w:pPr>
  </w:style>
  <w:style w:type="paragraph" w:styleId="Inhopg2">
    <w:name w:val="toc 2"/>
    <w:basedOn w:val="Standaard"/>
    <w:next w:val="Standaard"/>
    <w:autoRedefine/>
    <w:uiPriority w:val="39"/>
    <w:unhideWhenUsed/>
    <w:rsid w:val="00B63E47"/>
    <w:pPr>
      <w:spacing w:after="100"/>
      <w:ind w:left="200"/>
    </w:pPr>
  </w:style>
  <w:style w:type="character" w:styleId="Hyperlink">
    <w:name w:val="Hyperlink"/>
    <w:basedOn w:val="Standaardalinea-lettertype"/>
    <w:uiPriority w:val="99"/>
    <w:unhideWhenUsed/>
    <w:rsid w:val="00B63E47"/>
    <w:rPr>
      <w:color w:val="0563C1" w:themeColor="hyperlink"/>
      <w:u w:val="single"/>
    </w:rPr>
  </w:style>
  <w:style w:type="paragraph" w:styleId="Plattetekst">
    <w:name w:val="Body Text"/>
    <w:basedOn w:val="Standaard"/>
    <w:link w:val="PlattetekstChar"/>
    <w:rsid w:val="00523E0F"/>
    <w:pPr>
      <w:spacing w:after="120"/>
    </w:pPr>
  </w:style>
  <w:style w:type="character" w:customStyle="1" w:styleId="PlattetekstChar">
    <w:name w:val="Platte tekst Char"/>
    <w:basedOn w:val="Standaardalinea-lettertype"/>
    <w:link w:val="Plattetekst"/>
    <w:rsid w:val="00523E0F"/>
    <w:rPr>
      <w:rFonts w:ascii="Arial" w:eastAsia="Times New Roman" w:hAnsi="Arial" w:cs="Times New Roman"/>
      <w:szCs w:val="24"/>
      <w:lang w:val="nl-NL" w:eastAsia="nl-NL"/>
    </w:rPr>
  </w:style>
  <w:style w:type="paragraph" w:styleId="Inhopg3">
    <w:name w:val="toc 3"/>
    <w:basedOn w:val="Standaard"/>
    <w:next w:val="Standaard"/>
    <w:autoRedefine/>
    <w:uiPriority w:val="39"/>
    <w:unhideWhenUsed/>
    <w:rsid w:val="00922144"/>
    <w:pPr>
      <w:spacing w:after="100"/>
      <w:ind w:left="400"/>
    </w:pPr>
  </w:style>
  <w:style w:type="paragraph" w:styleId="Koptekst">
    <w:name w:val="header"/>
    <w:basedOn w:val="Standaard"/>
    <w:link w:val="KoptekstChar"/>
    <w:uiPriority w:val="99"/>
    <w:unhideWhenUsed/>
    <w:rsid w:val="009750B9"/>
    <w:pPr>
      <w:tabs>
        <w:tab w:val="center" w:pos="4536"/>
        <w:tab w:val="right" w:pos="9072"/>
      </w:tabs>
    </w:pPr>
  </w:style>
  <w:style w:type="character" w:customStyle="1" w:styleId="KoptekstChar">
    <w:name w:val="Koptekst Char"/>
    <w:basedOn w:val="Standaardalinea-lettertype"/>
    <w:link w:val="Koptekst"/>
    <w:uiPriority w:val="99"/>
    <w:rsid w:val="009750B9"/>
    <w:rPr>
      <w:rFonts w:ascii="Arial" w:eastAsia="Times New Roman" w:hAnsi="Arial" w:cs="Times New Roman"/>
      <w:szCs w:val="24"/>
      <w:lang w:val="nl-NL" w:eastAsia="nl-NL"/>
    </w:rPr>
  </w:style>
  <w:style w:type="paragraph" w:styleId="Voettekst">
    <w:name w:val="footer"/>
    <w:basedOn w:val="Standaard"/>
    <w:link w:val="VoettekstChar"/>
    <w:uiPriority w:val="99"/>
    <w:unhideWhenUsed/>
    <w:rsid w:val="009750B9"/>
    <w:pPr>
      <w:tabs>
        <w:tab w:val="center" w:pos="4536"/>
        <w:tab w:val="right" w:pos="9072"/>
      </w:tabs>
    </w:pPr>
  </w:style>
  <w:style w:type="character" w:customStyle="1" w:styleId="VoettekstChar">
    <w:name w:val="Voettekst Char"/>
    <w:basedOn w:val="Standaardalinea-lettertype"/>
    <w:link w:val="Voettekst"/>
    <w:uiPriority w:val="99"/>
    <w:rsid w:val="009750B9"/>
    <w:rPr>
      <w:rFonts w:ascii="Arial" w:eastAsia="Times New Roman" w:hAnsi="Arial" w:cs="Times New Roman"/>
      <w:szCs w:val="24"/>
      <w:lang w:val="nl-NL" w:eastAsia="nl-NL"/>
    </w:rPr>
  </w:style>
  <w:style w:type="paragraph" w:customStyle="1" w:styleId="Titeldocument">
    <w:name w:val="Titel document"/>
    <w:basedOn w:val="Standaard"/>
    <w:link w:val="TiteldocumentChar"/>
    <w:qFormat/>
    <w:rsid w:val="00AC6707"/>
    <w:pPr>
      <w:pBdr>
        <w:top w:val="single" w:sz="4" w:space="1" w:color="BAA380"/>
        <w:bottom w:val="single" w:sz="4" w:space="1" w:color="BAA380"/>
      </w:pBdr>
      <w:spacing w:before="120" w:after="120"/>
      <w:jc w:val="center"/>
    </w:pPr>
    <w:rPr>
      <w:rFonts w:ascii="Tahoma" w:eastAsiaTheme="minorHAnsi" w:hAnsi="Tahoma" w:cs="Tahoma"/>
      <w:b/>
      <w:bCs/>
      <w:color w:val="BAA380"/>
      <w:sz w:val="28"/>
      <w:szCs w:val="28"/>
      <w:lang w:val="nl-BE" w:eastAsia="en-US"/>
    </w:rPr>
  </w:style>
  <w:style w:type="character" w:customStyle="1" w:styleId="TiteldocumentChar">
    <w:name w:val="Titel document Char"/>
    <w:basedOn w:val="Standaardalinea-lettertype"/>
    <w:link w:val="Titeldocument"/>
    <w:rsid w:val="00AC6707"/>
    <w:rPr>
      <w:rFonts w:cs="Tahoma"/>
      <w:b/>
      <w:bCs/>
      <w:color w:val="BAA380"/>
      <w:sz w:val="28"/>
      <w:szCs w:val="28"/>
    </w:rPr>
  </w:style>
  <w:style w:type="paragraph" w:styleId="Plattetekstinspringen">
    <w:name w:val="Body Text Indent"/>
    <w:basedOn w:val="Standaard"/>
    <w:link w:val="PlattetekstinspringenChar"/>
    <w:uiPriority w:val="99"/>
    <w:semiHidden/>
    <w:unhideWhenUsed/>
    <w:rsid w:val="00AC6707"/>
    <w:pPr>
      <w:spacing w:after="120"/>
      <w:ind w:left="283"/>
    </w:pPr>
  </w:style>
  <w:style w:type="character" w:customStyle="1" w:styleId="PlattetekstinspringenChar">
    <w:name w:val="Platte tekst inspringen Char"/>
    <w:basedOn w:val="Standaardalinea-lettertype"/>
    <w:link w:val="Plattetekstinspringen"/>
    <w:uiPriority w:val="99"/>
    <w:semiHidden/>
    <w:rsid w:val="00AC6707"/>
    <w:rPr>
      <w:rFonts w:ascii="Arial" w:eastAsia="Times New Roman" w:hAnsi="Arial" w:cs="Times New Roman"/>
      <w:szCs w:val="24"/>
      <w:lang w:val="nl-NL" w:eastAsia="nl-NL"/>
    </w:rPr>
  </w:style>
  <w:style w:type="paragraph" w:styleId="Afzender">
    <w:name w:val="envelope return"/>
    <w:basedOn w:val="Standaard"/>
    <w:rsid w:val="00AC6707"/>
    <w:pPr>
      <w:suppressAutoHyphens/>
      <w:overflowPunct w:val="0"/>
      <w:autoSpaceDE w:val="0"/>
      <w:textAlignment w:val="baseline"/>
    </w:pPr>
    <w:rPr>
      <w:sz w:val="16"/>
      <w:szCs w:val="20"/>
      <w:lang w:val="nl" w:eastAsia="ar-SA"/>
    </w:rPr>
  </w:style>
  <w:style w:type="paragraph" w:styleId="Normaalweb">
    <w:name w:val="Normal (Web)"/>
    <w:basedOn w:val="Standaard"/>
    <w:uiPriority w:val="99"/>
    <w:rsid w:val="002E0D4E"/>
    <w:pPr>
      <w:spacing w:before="100" w:beforeAutospacing="1" w:after="100" w:afterAutospacing="1"/>
    </w:pPr>
  </w:style>
  <w:style w:type="paragraph" w:styleId="Ondertitel">
    <w:name w:val="Subtitle"/>
    <w:next w:val="Standaard"/>
    <w:link w:val="OndertitelChar"/>
    <w:uiPriority w:val="11"/>
    <w:qFormat/>
    <w:rsid w:val="002E0D4E"/>
    <w:pPr>
      <w:numPr>
        <w:ilvl w:val="1"/>
      </w:numPr>
    </w:pPr>
    <w:rPr>
      <w:rFonts w:eastAsiaTheme="minorEastAsia"/>
      <w:color w:val="5A5A5A" w:themeColor="text1" w:themeTint="A5"/>
      <w:spacing w:val="15"/>
      <w:szCs w:val="22"/>
    </w:rPr>
  </w:style>
  <w:style w:type="character" w:customStyle="1" w:styleId="OndertitelChar">
    <w:name w:val="Ondertitel Char"/>
    <w:basedOn w:val="Standaardalinea-lettertype"/>
    <w:link w:val="Ondertitel"/>
    <w:uiPriority w:val="11"/>
    <w:rsid w:val="002E0D4E"/>
    <w:rPr>
      <w:rFonts w:eastAsiaTheme="minorEastAsia"/>
      <w:color w:val="5A5A5A" w:themeColor="text1" w:themeTint="A5"/>
      <w:spacing w:val="15"/>
      <w:szCs w:val="22"/>
    </w:rPr>
  </w:style>
  <w:style w:type="paragraph" w:styleId="Inhopg4">
    <w:name w:val="toc 4"/>
    <w:basedOn w:val="Standaard"/>
    <w:next w:val="Standaard"/>
    <w:autoRedefine/>
    <w:uiPriority w:val="39"/>
    <w:unhideWhenUsed/>
    <w:rsid w:val="00160B42"/>
    <w:pPr>
      <w:spacing w:after="100" w:line="259" w:lineRule="auto"/>
      <w:ind w:left="660"/>
    </w:pPr>
    <w:rPr>
      <w:rFonts w:asciiTheme="minorHAnsi" w:eastAsiaTheme="minorEastAsia" w:hAnsiTheme="minorHAnsi" w:cstheme="minorBidi"/>
      <w:sz w:val="22"/>
      <w:szCs w:val="22"/>
      <w:lang w:val="nl-BE" w:eastAsia="nl-BE"/>
    </w:rPr>
  </w:style>
  <w:style w:type="paragraph" w:styleId="Inhopg5">
    <w:name w:val="toc 5"/>
    <w:basedOn w:val="Standaard"/>
    <w:next w:val="Standaard"/>
    <w:autoRedefine/>
    <w:uiPriority w:val="39"/>
    <w:unhideWhenUsed/>
    <w:rsid w:val="00160B42"/>
    <w:pPr>
      <w:spacing w:after="100" w:line="259" w:lineRule="auto"/>
      <w:ind w:left="880"/>
    </w:pPr>
    <w:rPr>
      <w:rFonts w:asciiTheme="minorHAnsi" w:eastAsiaTheme="minorEastAsia" w:hAnsiTheme="minorHAnsi" w:cstheme="minorBidi"/>
      <w:sz w:val="22"/>
      <w:szCs w:val="22"/>
      <w:lang w:val="nl-BE" w:eastAsia="nl-BE"/>
    </w:rPr>
  </w:style>
  <w:style w:type="paragraph" w:styleId="Inhopg6">
    <w:name w:val="toc 6"/>
    <w:basedOn w:val="Standaard"/>
    <w:next w:val="Standaard"/>
    <w:autoRedefine/>
    <w:uiPriority w:val="39"/>
    <w:unhideWhenUsed/>
    <w:rsid w:val="00160B42"/>
    <w:pPr>
      <w:spacing w:after="100" w:line="259" w:lineRule="auto"/>
      <w:ind w:left="1100"/>
    </w:pPr>
    <w:rPr>
      <w:rFonts w:asciiTheme="minorHAnsi" w:eastAsiaTheme="minorEastAsia" w:hAnsiTheme="minorHAnsi" w:cstheme="minorBidi"/>
      <w:sz w:val="22"/>
      <w:szCs w:val="22"/>
      <w:lang w:val="nl-BE" w:eastAsia="nl-BE"/>
    </w:rPr>
  </w:style>
  <w:style w:type="paragraph" w:styleId="Inhopg7">
    <w:name w:val="toc 7"/>
    <w:basedOn w:val="Standaard"/>
    <w:next w:val="Standaard"/>
    <w:autoRedefine/>
    <w:uiPriority w:val="39"/>
    <w:unhideWhenUsed/>
    <w:rsid w:val="00160B42"/>
    <w:pPr>
      <w:spacing w:after="100" w:line="259" w:lineRule="auto"/>
      <w:ind w:left="1320"/>
    </w:pPr>
    <w:rPr>
      <w:rFonts w:asciiTheme="minorHAnsi" w:eastAsiaTheme="minorEastAsia" w:hAnsiTheme="minorHAnsi" w:cstheme="minorBidi"/>
      <w:sz w:val="22"/>
      <w:szCs w:val="22"/>
      <w:lang w:val="nl-BE" w:eastAsia="nl-BE"/>
    </w:rPr>
  </w:style>
  <w:style w:type="paragraph" w:styleId="Inhopg8">
    <w:name w:val="toc 8"/>
    <w:basedOn w:val="Standaard"/>
    <w:next w:val="Standaard"/>
    <w:autoRedefine/>
    <w:uiPriority w:val="39"/>
    <w:unhideWhenUsed/>
    <w:rsid w:val="00160B42"/>
    <w:pPr>
      <w:spacing w:after="100" w:line="259" w:lineRule="auto"/>
      <w:ind w:left="1540"/>
    </w:pPr>
    <w:rPr>
      <w:rFonts w:asciiTheme="minorHAnsi" w:eastAsiaTheme="minorEastAsia" w:hAnsiTheme="minorHAnsi" w:cstheme="minorBidi"/>
      <w:sz w:val="22"/>
      <w:szCs w:val="22"/>
      <w:lang w:val="nl-BE" w:eastAsia="nl-BE"/>
    </w:rPr>
  </w:style>
  <w:style w:type="paragraph" w:styleId="Inhopg9">
    <w:name w:val="toc 9"/>
    <w:basedOn w:val="Standaard"/>
    <w:next w:val="Standaard"/>
    <w:autoRedefine/>
    <w:uiPriority w:val="39"/>
    <w:unhideWhenUsed/>
    <w:rsid w:val="00160B42"/>
    <w:pPr>
      <w:spacing w:after="100" w:line="259" w:lineRule="auto"/>
      <w:ind w:left="1760"/>
    </w:pPr>
    <w:rPr>
      <w:rFonts w:asciiTheme="minorHAnsi" w:eastAsiaTheme="minorEastAsia" w:hAnsiTheme="minorHAnsi" w:cstheme="minorBidi"/>
      <w:sz w:val="22"/>
      <w:szCs w:val="22"/>
      <w:lang w:val="nl-BE" w:eastAsia="nl-BE"/>
    </w:rPr>
  </w:style>
  <w:style w:type="paragraph" w:customStyle="1" w:styleId="xmsonormal">
    <w:name w:val="x_msonormal"/>
    <w:basedOn w:val="Standaard"/>
    <w:rsid w:val="0079700E"/>
    <w:rPr>
      <w:rFonts w:ascii="Calibri" w:eastAsiaTheme="minorHAnsi" w:hAnsi="Calibri" w:cs="Calibri"/>
      <w:sz w:val="22"/>
      <w:szCs w:val="22"/>
      <w:lang w:val="nl-BE" w:eastAsia="nl-BE"/>
    </w:rPr>
  </w:style>
  <w:style w:type="table" w:styleId="Tabelraster">
    <w:name w:val="Table Grid"/>
    <w:basedOn w:val="Standaardtabel"/>
    <w:uiPriority w:val="39"/>
    <w:rsid w:val="00AB11A2"/>
    <w:pPr>
      <w:spacing w:after="0" w:line="240" w:lineRule="auto"/>
    </w:pPr>
    <w:rPr>
      <w:rFonts w:asciiTheme="minorHAnsi" w:hAnsiTheme="minorHAns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eenafstand">
    <w:name w:val="No Spacing"/>
    <w:uiPriority w:val="1"/>
    <w:qFormat/>
    <w:rsid w:val="00D87F55"/>
    <w:pPr>
      <w:spacing w:after="0" w:line="240" w:lineRule="auto"/>
    </w:pPr>
    <w:rPr>
      <w:rFonts w:ascii="Calibri" w:eastAsia="Calibri" w:hAnsi="Calibri" w:cs="Calibri"/>
      <w:color w:val="000000"/>
      <w:sz w:val="22"/>
      <w:szCs w:val="22"/>
      <w:lang w:val="nl-NL" w:eastAsia="nl-NL"/>
    </w:rPr>
  </w:style>
  <w:style w:type="character" w:styleId="Onopgelostemelding">
    <w:name w:val="Unresolved Mention"/>
    <w:basedOn w:val="Standaardalinea-lettertype"/>
    <w:uiPriority w:val="99"/>
    <w:semiHidden/>
    <w:unhideWhenUsed/>
    <w:rsid w:val="00D87F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0861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mailto:gerardjan.desmedt@haviland.be" TargetMode="External"/><Relationship Id="rId26" Type="http://schemas.openxmlformats.org/officeDocument/2006/relationships/image" Target="media/image6.png"/><Relationship Id="rId39" Type="http://schemas.openxmlformats.org/officeDocument/2006/relationships/fontTable" Target="fontTable.xml"/><Relationship Id="rId21" Type="http://schemas.openxmlformats.org/officeDocument/2006/relationships/hyperlink" Target="mailto:privacy@grimbergen.be" TargetMode="External"/><Relationship Id="rId34" Type="http://schemas.openxmlformats.org/officeDocument/2006/relationships/image" Target="media/image14.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mailto:marc.smolders@haviland.be" TargetMode="External"/><Relationship Id="rId25" Type="http://schemas.openxmlformats.org/officeDocument/2006/relationships/hyperlink" Target="mailto:directie@tvillegastje.be" TargetMode="External"/><Relationship Id="rId33" Type="http://schemas.openxmlformats.org/officeDocument/2006/relationships/image" Target="media/image13.png"/><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health.belgium.be/nl/bekwame-helper" TargetMode="External"/><Relationship Id="rId20" Type="http://schemas.openxmlformats.org/officeDocument/2006/relationships/hyperlink" Target="mailto:Ellen.vandiest@grimbergen.be" TargetMode="External"/><Relationship Id="rId29"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directie@gbs-mozaiek.be" TargetMode="External"/><Relationship Id="rId32" Type="http://schemas.openxmlformats.org/officeDocument/2006/relationships/image" Target="media/image12.png"/><Relationship Id="rId37" Type="http://schemas.openxmlformats.org/officeDocument/2006/relationships/image" Target="media/image17.png"/><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mailto:directie@negensprong.be" TargetMode="External"/><Relationship Id="rId28" Type="http://schemas.openxmlformats.org/officeDocument/2006/relationships/image" Target="media/image8.png"/><Relationship Id="rId36" Type="http://schemas.openxmlformats.org/officeDocument/2006/relationships/image" Target="media/image16.png"/><Relationship Id="rId10" Type="http://schemas.openxmlformats.org/officeDocument/2006/relationships/endnotes" Target="endnotes.xml"/><Relationship Id="rId19" Type="http://schemas.openxmlformats.org/officeDocument/2006/relationships/hyperlink" Target="mailto:krist.deleu@grimbergen.be" TargetMode="External"/><Relationship Id="rId31" Type="http://schemas.openxmlformats.org/officeDocument/2006/relationships/image" Target="media/image1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mailto:directie@tmierken.be" TargetMode="External"/><Relationship Id="rId27" Type="http://schemas.openxmlformats.org/officeDocument/2006/relationships/image" Target="media/image7.png"/><Relationship Id="rId30" Type="http://schemas.openxmlformats.org/officeDocument/2006/relationships/image" Target="media/image10.png"/><Relationship Id="rId35" Type="http://schemas.openxmlformats.org/officeDocument/2006/relationships/image" Target="media/image15.png"/><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Grimbergen">
  <a:themeElements>
    <a:clrScheme name="Grimbergen">
      <a:dk1>
        <a:srgbClr val="000000"/>
      </a:dk1>
      <a:lt1>
        <a:sysClr val="window" lastClr="FFFFFF"/>
      </a:lt1>
      <a:dk2>
        <a:srgbClr val="44546A"/>
      </a:dk2>
      <a:lt2>
        <a:srgbClr val="E7E6E6"/>
      </a:lt2>
      <a:accent1>
        <a:srgbClr val="5B5C60"/>
      </a:accent1>
      <a:accent2>
        <a:srgbClr val="BAA380"/>
      </a:accent2>
      <a:accent3>
        <a:srgbClr val="E3B638"/>
      </a:accent3>
      <a:accent4>
        <a:srgbClr val="B9624C"/>
      </a:accent4>
      <a:accent5>
        <a:srgbClr val="71874E"/>
      </a:accent5>
      <a:accent6>
        <a:srgbClr val="9BB5BA"/>
      </a:accent6>
      <a:hlink>
        <a:srgbClr val="0563C1"/>
      </a:hlink>
      <a:folHlink>
        <a:srgbClr val="954F72"/>
      </a:folHlink>
    </a:clrScheme>
    <a:fontScheme name="Grimbergen">
      <a:majorFont>
        <a:latin typeface="Geomanist"/>
        <a:ea typeface=""/>
        <a:cs typeface="Arial"/>
      </a:majorFont>
      <a:minorFont>
        <a:latin typeface="Tahoma"/>
        <a:ea typeface=""/>
        <a:cs typeface="Arial"/>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F26C7831468EB419053CB5F0D4F0785" ma:contentTypeVersion="17" ma:contentTypeDescription="Een nieuw document maken." ma:contentTypeScope="" ma:versionID="a1e9932a8fb13077633d23a4f63c47f7">
  <xsd:schema xmlns:xsd="http://www.w3.org/2001/XMLSchema" xmlns:xs="http://www.w3.org/2001/XMLSchema" xmlns:p="http://schemas.microsoft.com/office/2006/metadata/properties" xmlns:ns2="c1238030-2d55-4f64-aaac-1e2dab27d281" xmlns:ns3="f05c3e17-f2a0-4963-a2fe-f69e47d188b9" targetNamespace="http://schemas.microsoft.com/office/2006/metadata/properties" ma:root="true" ma:fieldsID="e6b31100d9a7486ea37825add2762117" ns2:_="" ns3:_="">
    <xsd:import namespace="c1238030-2d55-4f64-aaac-1e2dab27d281"/>
    <xsd:import namespace="f05c3e17-f2a0-4963-a2fe-f69e47d188b9"/>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lcf76f155ced4ddcb4097134ff3c332f" minOccurs="0"/>
                <xsd:element ref="ns3:TaxCatchAll"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238030-2d55-4f64-aaac-1e2dab27d2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Afbeeldingtags" ma:readOnly="false" ma:fieldId="{5cf76f15-5ced-4ddc-b409-7134ff3c332f}" ma:taxonomyMulti="true" ma:sspId="74930ffc-b4dd-4c4a-acae-66fa3b3eb1f8"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05c3e17-f2a0-4963-a2fe-f69e47d188b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ba834bb-3146-4ff5-8c4b-d798eb356739}" ma:internalName="TaxCatchAll" ma:showField="CatchAllData" ma:web="f05c3e17-f2a0-4963-a2fe-f69e47d188b9">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1238030-2d55-4f64-aaac-1e2dab27d281">
      <Terms xmlns="http://schemas.microsoft.com/office/infopath/2007/PartnerControls"/>
    </lcf76f155ced4ddcb4097134ff3c332f>
    <TaxCatchAll xmlns="f05c3e17-f2a0-4963-a2fe-f69e47d188b9" xsi:nil="true"/>
  </documentManagement>
</p:properties>
</file>

<file path=customXml/itemProps1.xml><?xml version="1.0" encoding="utf-8"?>
<ds:datastoreItem xmlns:ds="http://schemas.openxmlformats.org/officeDocument/2006/customXml" ds:itemID="{BAA9FADE-6B42-48E0-985E-152D43592CFF}">
  <ds:schemaRefs>
    <ds:schemaRef ds:uri="http://schemas.openxmlformats.org/officeDocument/2006/bibliography"/>
  </ds:schemaRefs>
</ds:datastoreItem>
</file>

<file path=customXml/itemProps2.xml><?xml version="1.0" encoding="utf-8"?>
<ds:datastoreItem xmlns:ds="http://schemas.openxmlformats.org/officeDocument/2006/customXml" ds:itemID="{8D72450F-3287-4619-B8E5-7055E1A9A2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238030-2d55-4f64-aaac-1e2dab27d281"/>
    <ds:schemaRef ds:uri="f05c3e17-f2a0-4963-a2fe-f69e47d188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3DC881-B8AE-4B0D-A91A-D4269C3474F0}">
  <ds:schemaRefs>
    <ds:schemaRef ds:uri="http://schemas.microsoft.com/sharepoint/v3/contenttype/forms"/>
  </ds:schemaRefs>
</ds:datastoreItem>
</file>

<file path=customXml/itemProps4.xml><?xml version="1.0" encoding="utf-8"?>
<ds:datastoreItem xmlns:ds="http://schemas.openxmlformats.org/officeDocument/2006/customXml" ds:itemID="{322918D2-7186-4864-90A1-E2842C18B46A}">
  <ds:schemaRefs>
    <ds:schemaRef ds:uri="http://schemas.microsoft.com/office/2006/metadata/properties"/>
    <ds:schemaRef ds:uri="http://schemas.microsoft.com/office/infopath/2007/PartnerControls"/>
    <ds:schemaRef ds:uri="c1238030-2d55-4f64-aaac-1e2dab27d281"/>
    <ds:schemaRef ds:uri="f05c3e17-f2a0-4963-a2fe-f69e47d188b9"/>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72</Pages>
  <Words>23072</Words>
  <Characters>126897</Characters>
  <Application>Microsoft Office Word</Application>
  <DocSecurity>0</DocSecurity>
  <Lines>1057</Lines>
  <Paragraphs>299</Paragraphs>
  <ScaleCrop>false</ScaleCrop>
  <HeadingPairs>
    <vt:vector size="2" baseType="variant">
      <vt:variant>
        <vt:lpstr>Titel</vt:lpstr>
      </vt:variant>
      <vt:variant>
        <vt:i4>1</vt:i4>
      </vt:variant>
    </vt:vector>
  </HeadingPairs>
  <TitlesOfParts>
    <vt:vector size="1" baseType="lpstr">
      <vt:lpstr/>
    </vt:vector>
  </TitlesOfParts>
  <Company>Gemeente Grimbergen</Company>
  <LinksUpToDate>false</LinksUpToDate>
  <CharactersWithSpaces>149670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 Van Roy</dc:creator>
  <cp:keywords/>
  <dc:description/>
  <cp:lastModifiedBy>Lies VAN ROY</cp:lastModifiedBy>
  <cp:revision>3</cp:revision>
  <dcterms:created xsi:type="dcterms:W3CDTF">2025-09-09T13:58:00Z</dcterms:created>
  <dcterms:modified xsi:type="dcterms:W3CDTF">2025-09-09T14:34:00Z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0x0101003F26C7831468EB419053CB5F0D4F0785</vt:lpwstr>
  </property>
  <property fmtid="{D5CDD505-2E9C-101B-9397-08002B2CF9AE}" pid="3" name="MediaServiceImageTags">
    <vt:lpwstr/>
  </property>
</Properties>
</file>