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90F" w:rsidRPr="001732BB" w:rsidRDefault="00E4390F" w:rsidP="00532F2C">
      <w:pPr>
        <w:pStyle w:val="Default"/>
        <w:tabs>
          <w:tab w:val="left" w:pos="284"/>
        </w:tabs>
        <w:rPr>
          <w:b/>
          <w:smallCaps/>
          <w:u w:val="single"/>
        </w:rPr>
      </w:pPr>
      <w:r w:rsidRPr="001732BB">
        <w:rPr>
          <w:b/>
          <w:smallCaps/>
          <w:u w:val="single"/>
        </w:rPr>
        <w:t>Integraal reglement rio</w:t>
      </w:r>
      <w:r w:rsidR="00B16821">
        <w:rPr>
          <w:b/>
          <w:smallCaps/>
          <w:u w:val="single"/>
        </w:rPr>
        <w:t>l</w:t>
      </w:r>
      <w:r w:rsidRPr="001732BB">
        <w:rPr>
          <w:b/>
          <w:smallCaps/>
          <w:u w:val="single"/>
        </w:rPr>
        <w:t>ering en kleinschalige waterzuivering</w:t>
      </w:r>
    </w:p>
    <w:p w:rsidR="00E4390F" w:rsidRDefault="00E4390F" w:rsidP="00532F2C">
      <w:pPr>
        <w:pStyle w:val="Default"/>
        <w:tabs>
          <w:tab w:val="left" w:pos="284"/>
        </w:tabs>
        <w:rPr>
          <w:b/>
        </w:rPr>
      </w:pPr>
    </w:p>
    <w:p w:rsidR="006554C0" w:rsidRDefault="006554C0" w:rsidP="006554C0">
      <w:pPr>
        <w:pStyle w:val="Default"/>
        <w:tabs>
          <w:tab w:val="left" w:pos="284"/>
        </w:tabs>
      </w:pPr>
    </w:p>
    <w:p w:rsidR="00892A2B" w:rsidRPr="00892A2B" w:rsidRDefault="00892A2B" w:rsidP="00892A2B">
      <w:pPr>
        <w:pStyle w:val="Default"/>
        <w:tabs>
          <w:tab w:val="left" w:pos="284"/>
        </w:tabs>
        <w:rPr>
          <w:b/>
        </w:rPr>
      </w:pPr>
      <w:r>
        <w:t>In het kader van de Europese Kaderrichtlijn water werden door de Belgische en Vlaamse overheid een heleboel initiatieven genomen om te zorgen dat er een wettelijke basis werd gelegd om tegen 2021 een goede toestand van de oppervlaktewateren en grondwater te bekomen.</w:t>
      </w:r>
    </w:p>
    <w:p w:rsidR="00892A2B" w:rsidRDefault="00892A2B" w:rsidP="00892A2B">
      <w:pPr>
        <w:pStyle w:val="Default"/>
        <w:tabs>
          <w:tab w:val="left" w:pos="284"/>
        </w:tabs>
      </w:pPr>
      <w:r>
        <w:t>Een belangrijke stap daarin is de vaststelling van stroomgebiedbeheerplannen voor riolering die per gemeente werden opgemaakt.</w:t>
      </w:r>
    </w:p>
    <w:p w:rsidR="00892A2B" w:rsidRDefault="00892A2B" w:rsidP="00892A2B">
      <w:pPr>
        <w:pStyle w:val="Default"/>
        <w:tabs>
          <w:tab w:val="left" w:pos="284"/>
        </w:tabs>
      </w:pPr>
      <w:r>
        <w:t xml:space="preserve">Op deze plannen wordt de huidige en toekomstige toestand voor riolering en waterzuivering ingetekend en geïnventariseerd. </w:t>
      </w:r>
    </w:p>
    <w:p w:rsidR="00892A2B" w:rsidRDefault="00892A2B" w:rsidP="00892A2B">
      <w:pPr>
        <w:pStyle w:val="Default"/>
        <w:tabs>
          <w:tab w:val="left" w:pos="284"/>
        </w:tabs>
      </w:pPr>
      <w:r>
        <w:t>Daarnaast draagt de gemeente de verantwoordelijkheid voor het voeren van een eigen rioleringsbeleid binnen de wettelijke voorschriften: Rioolaansluitingen, keuringen, retributies voor aansluitkost, belasting voor handhaving, mogelijke subsidies, collectieve bouw van individuele behandelingsinstallaties voor afvalwater (IBA), enz.</w:t>
      </w:r>
    </w:p>
    <w:p w:rsidR="00892A2B" w:rsidRDefault="00892A2B" w:rsidP="00892A2B">
      <w:pPr>
        <w:pStyle w:val="Default"/>
        <w:tabs>
          <w:tab w:val="left" w:pos="284"/>
        </w:tabs>
      </w:pPr>
      <w:r>
        <w:t>De verschillende reglementen van de subsidies en retributies die er momenteel bestaan in de gemeente, werden vervangen door een integraal reglement dat de verschillende aspecten van een rioolaansluiting en een kleinschalige waterzuivering behandelt.</w:t>
      </w:r>
    </w:p>
    <w:p w:rsidR="00892A2B" w:rsidRDefault="00892A2B" w:rsidP="00892A2B">
      <w:pPr>
        <w:pStyle w:val="Default"/>
        <w:tabs>
          <w:tab w:val="left" w:pos="284"/>
        </w:tabs>
      </w:pPr>
      <w:r>
        <w:t>Dit integraal reglement werd door de gemeenteraad goedgekeurd op .</w:t>
      </w:r>
    </w:p>
    <w:p w:rsidR="00892A2B" w:rsidRDefault="00892A2B" w:rsidP="00892A2B">
      <w:pPr>
        <w:pStyle w:val="Default"/>
        <w:tabs>
          <w:tab w:val="left" w:pos="284"/>
        </w:tabs>
      </w:pPr>
      <w:r>
        <w:t xml:space="preserve">Daarnaast keurde de gemeenteraad op dezelfde zitting tevens een handhavingsreglement goed dat een belasting oplegt aan alle eigenaars die in gebreke blijven in de uitvoering van het nieuwe integraal rioleringsreglement. </w:t>
      </w:r>
    </w:p>
    <w:p w:rsidR="00892A2B" w:rsidRPr="001732BB" w:rsidRDefault="00892A2B" w:rsidP="00892A2B">
      <w:pPr>
        <w:pStyle w:val="Default"/>
        <w:tabs>
          <w:tab w:val="left" w:pos="284"/>
        </w:tabs>
        <w:rPr>
          <w:b/>
        </w:rPr>
      </w:pPr>
      <w:r>
        <w:t>Het reglement treedt in werking vanaf 01/10/2020</w:t>
      </w:r>
    </w:p>
    <w:p w:rsidR="00411427" w:rsidRPr="001732BB" w:rsidRDefault="00411427" w:rsidP="00411427">
      <w:pPr>
        <w:pStyle w:val="Default"/>
      </w:pPr>
    </w:p>
    <w:p w:rsidR="00BD3398" w:rsidRPr="00BD3398" w:rsidRDefault="00411427" w:rsidP="00411427">
      <w:pPr>
        <w:pStyle w:val="Default"/>
        <w:rPr>
          <w:b/>
          <w:u w:val="single"/>
        </w:rPr>
      </w:pPr>
      <w:r w:rsidRPr="001732BB">
        <w:rPr>
          <w:b/>
          <w:u w:val="single"/>
        </w:rPr>
        <w:t>Artikel 1 - Voorwerp</w:t>
      </w:r>
    </w:p>
    <w:p w:rsidR="00411427" w:rsidRPr="001732BB" w:rsidRDefault="00BD3398" w:rsidP="00BD3398">
      <w:pPr>
        <w:pStyle w:val="Default"/>
      </w:pPr>
      <w:r w:rsidRPr="001732BB">
        <w:t xml:space="preserve">Het integraal reglement riolering en kleinschalige waterzuivering voor </w:t>
      </w:r>
      <w:r w:rsidR="00411427" w:rsidRPr="001732BB">
        <w:t>Grimbergen</w:t>
      </w:r>
      <w:r w:rsidRPr="001732BB">
        <w:t xml:space="preserve"> wordt goedgekeurd. </w:t>
      </w:r>
    </w:p>
    <w:p w:rsidR="00BD3398" w:rsidRPr="001732BB" w:rsidRDefault="00BD3398" w:rsidP="00BD3398">
      <w:pPr>
        <w:pStyle w:val="Default"/>
      </w:pPr>
      <w:r w:rsidRPr="001732BB">
        <w:t>Het is van toepassing op alle woningen, die al dan niet meerdere woongelegenheden hebben, handelspanden, lokalen van verenigingen, enz..., voor zover ze huishoudelijk, niet</w:t>
      </w:r>
      <w:r w:rsidR="00411427" w:rsidRPr="001732BB">
        <w:t>-</w:t>
      </w:r>
      <w:r w:rsidRPr="001732BB">
        <w:t>industrieel afvalwater produceren.</w:t>
      </w:r>
    </w:p>
    <w:p w:rsidR="00BD3398" w:rsidRPr="001732BB" w:rsidRDefault="00BD3398" w:rsidP="00B22413">
      <w:pPr>
        <w:pStyle w:val="Default"/>
      </w:pPr>
    </w:p>
    <w:p w:rsidR="00BD3398" w:rsidRPr="001732BB" w:rsidRDefault="00BD3398" w:rsidP="00BD3398">
      <w:pPr>
        <w:pStyle w:val="Default"/>
        <w:rPr>
          <w:b/>
          <w:u w:val="single"/>
        </w:rPr>
      </w:pPr>
      <w:r w:rsidRPr="001732BB">
        <w:rPr>
          <w:b/>
          <w:u w:val="single"/>
        </w:rPr>
        <w:t>Art</w:t>
      </w:r>
      <w:r w:rsidR="001732BB">
        <w:rPr>
          <w:b/>
          <w:u w:val="single"/>
        </w:rPr>
        <w:t xml:space="preserve"> .</w:t>
      </w:r>
      <w:r w:rsidRPr="001732BB">
        <w:rPr>
          <w:b/>
          <w:u w:val="single"/>
        </w:rPr>
        <w:t xml:space="preserve"> 2</w:t>
      </w:r>
    </w:p>
    <w:p w:rsidR="00BD3398" w:rsidRPr="001732BB" w:rsidRDefault="00BD3398" w:rsidP="00BD3398">
      <w:pPr>
        <w:pStyle w:val="Default"/>
      </w:pPr>
      <w:r w:rsidRPr="001732BB">
        <w:t>De overeenkomst tussen Vlario en de gemeente Grimbergen over de organisatie van de keuring en de keuze van het rapporterings-en beheersysteem van de uitgevoerde keuringen, goedgekeurd bij besluit van het college van burgemeester en schepenen van</w:t>
      </w:r>
      <w:bookmarkStart w:id="0" w:name="_GoBack"/>
      <w:bookmarkEnd w:id="0"/>
      <w:r w:rsidRPr="001732BB">
        <w:t xml:space="preserve"> maakt deel uit van dit besluit. Het college van burgemeester en schepenen voert dit besluit uit. </w:t>
      </w:r>
    </w:p>
    <w:p w:rsidR="00BD3398" w:rsidRPr="001732BB" w:rsidRDefault="00BD3398" w:rsidP="00BD3398">
      <w:pPr>
        <w:pStyle w:val="Default"/>
      </w:pPr>
    </w:p>
    <w:p w:rsidR="00B22413" w:rsidRPr="001732BB" w:rsidRDefault="00B22413" w:rsidP="00B22413">
      <w:pPr>
        <w:pStyle w:val="Default"/>
        <w:rPr>
          <w:b/>
          <w:u w:val="single"/>
        </w:rPr>
      </w:pPr>
      <w:r w:rsidRPr="001732BB">
        <w:rPr>
          <w:b/>
          <w:u w:val="single"/>
        </w:rPr>
        <w:t>Art</w:t>
      </w:r>
      <w:r w:rsidR="001732BB">
        <w:rPr>
          <w:b/>
          <w:u w:val="single"/>
        </w:rPr>
        <w:t>. 3</w:t>
      </w:r>
      <w:r w:rsidRPr="001732BB">
        <w:rPr>
          <w:b/>
          <w:u w:val="single"/>
        </w:rPr>
        <w:t xml:space="preserve"> – Definities </w:t>
      </w:r>
    </w:p>
    <w:p w:rsidR="004D0F43" w:rsidRPr="001732BB" w:rsidRDefault="00B22413" w:rsidP="00AE62E9">
      <w:pPr>
        <w:pStyle w:val="Default"/>
        <w:numPr>
          <w:ilvl w:val="0"/>
          <w:numId w:val="9"/>
        </w:numPr>
        <w:ind w:left="360"/>
      </w:pPr>
      <w:r w:rsidRPr="001732BB">
        <w:t xml:space="preserve">Begunstigde: </w:t>
      </w:r>
      <w:r w:rsidRPr="001732BB">
        <w:rPr>
          <w:i/>
        </w:rPr>
        <w:t>de natuurlijke of rechtspersoon die houder is van een zakelijk of persoonlijk recht van een woongelegenheid of ander goed dat gelegen is in een zone waar geen collectief beheer van huishoudelijk afvalwater voorzien is of gepland wordt ingevolge de toepasselijke wetgeving en reglementering.</w:t>
      </w:r>
      <w:r w:rsidRPr="001732BB">
        <w:t xml:space="preserve"> </w:t>
      </w:r>
    </w:p>
    <w:p w:rsidR="004D0F43" w:rsidRPr="001732BB" w:rsidRDefault="00AE62E9" w:rsidP="00AE62E9">
      <w:pPr>
        <w:pStyle w:val="Default"/>
        <w:numPr>
          <w:ilvl w:val="0"/>
          <w:numId w:val="9"/>
        </w:numPr>
        <w:ind w:left="360"/>
        <w:rPr>
          <w:i/>
        </w:rPr>
      </w:pPr>
      <w:r w:rsidRPr="001732BB">
        <w:t xml:space="preserve">Eigenaar: </w:t>
      </w:r>
      <w:r w:rsidRPr="001732BB">
        <w:rPr>
          <w:i/>
        </w:rPr>
        <w:t xml:space="preserve">Met </w:t>
      </w:r>
      <w:r w:rsidR="00B22413" w:rsidRPr="001732BB">
        <w:rPr>
          <w:i/>
        </w:rPr>
        <w:t xml:space="preserve">eigenaar wordt in dit reglement bedoeld elke persoon die geniet van een recht van eigendom, opstal of van enig zakelijk recht op een hoger genoemd onroerend goed. </w:t>
      </w:r>
    </w:p>
    <w:p w:rsidR="00B22413" w:rsidRPr="001732BB" w:rsidRDefault="00AE62E9" w:rsidP="00AE62E9">
      <w:pPr>
        <w:pStyle w:val="Default"/>
        <w:numPr>
          <w:ilvl w:val="0"/>
          <w:numId w:val="9"/>
        </w:numPr>
        <w:ind w:left="360"/>
      </w:pPr>
      <w:r w:rsidRPr="001732BB">
        <w:t xml:space="preserve">Gebruiker: </w:t>
      </w:r>
      <w:r w:rsidR="00B22413" w:rsidRPr="001732BB">
        <w:rPr>
          <w:i/>
        </w:rPr>
        <w:t>Met gebruiker wordt in dit reglement bedoeld elke persoon die geniet van enig zakelijk of persoonlijk recht op hoger genoemd onroerend goed en die het water verontreinigt in die mate dat het zonder behandeling niet aan de natuur kan worden teruggegeven. Indien de gebruiker niet de eigenaar is van bedoeld onroerend goed, dan zijn zij hoofdelijk gehouden tot de verplichtingen uit dit reglement.</w:t>
      </w:r>
      <w:r w:rsidR="00B22413" w:rsidRPr="001732BB">
        <w:t xml:space="preserve"> </w:t>
      </w:r>
    </w:p>
    <w:p w:rsidR="00411427" w:rsidRPr="00411427" w:rsidRDefault="00411427" w:rsidP="00411427">
      <w:pPr>
        <w:autoSpaceDE w:val="0"/>
        <w:autoSpaceDN w:val="0"/>
        <w:adjustRightInd w:val="0"/>
        <w:rPr>
          <w:rFonts w:eastAsiaTheme="minorHAnsi"/>
          <w:lang w:val="nl-BE" w:eastAsia="en-US"/>
        </w:rPr>
      </w:pPr>
      <w:r w:rsidRPr="00411427">
        <w:rPr>
          <w:rFonts w:eastAsiaTheme="minorHAnsi"/>
          <w:lang w:val="nl-BE" w:eastAsia="en-US"/>
        </w:rPr>
        <w:t xml:space="preserve"> </w:t>
      </w:r>
    </w:p>
    <w:p w:rsidR="00411427" w:rsidRPr="00411427" w:rsidRDefault="00411427" w:rsidP="00411427">
      <w:pPr>
        <w:pStyle w:val="Default"/>
        <w:numPr>
          <w:ilvl w:val="0"/>
          <w:numId w:val="9"/>
        </w:numPr>
        <w:ind w:left="360"/>
      </w:pPr>
      <w:r w:rsidRPr="00411427">
        <w:lastRenderedPageBreak/>
        <w:t xml:space="preserve">Afvalwater: </w:t>
      </w:r>
      <w:r w:rsidRPr="00411427">
        <w:rPr>
          <w:i/>
        </w:rPr>
        <w:t>verontreinigd water waarvan men zich ontdoet, zich moet ontdoen of de intentie heeft zich ervan te ontdoen, met uitzondering van hemelwater dat niet in aanraking is geweest met verontreinigde stoffen</w:t>
      </w:r>
      <w:r w:rsidRPr="00411427">
        <w:t xml:space="preserve"> </w:t>
      </w:r>
    </w:p>
    <w:p w:rsidR="00B22413" w:rsidRPr="001732BB" w:rsidRDefault="00B22413" w:rsidP="00AE62E9">
      <w:pPr>
        <w:pStyle w:val="Default"/>
      </w:pPr>
    </w:p>
    <w:p w:rsidR="00411427" w:rsidRPr="001732BB" w:rsidRDefault="00411427" w:rsidP="00411427">
      <w:pPr>
        <w:pStyle w:val="Lijstalinea"/>
        <w:numPr>
          <w:ilvl w:val="0"/>
          <w:numId w:val="9"/>
        </w:numPr>
        <w:ind w:left="360"/>
        <w:jc w:val="both"/>
      </w:pPr>
      <w:r w:rsidRPr="001732BB">
        <w:t xml:space="preserve">Hemelwater: </w:t>
      </w:r>
      <w:r w:rsidRPr="001732BB">
        <w:rPr>
          <w:i/>
        </w:rPr>
        <w:t>het geheel van de waterstromen die volgens de Vlaamse milieuwetgeving als niet verontreinigd beschouwd worden. Het betreft hier voornamelijk sneeuw, hagel, regenwater, dooiwater, drainagewater en bemalingswater. Volgens de Vlaamse milieuwetgeving wordt het volgens de wettelijke bepalingen voldoende gezuiverd afvalwater ook als regenwater beschouwd.</w:t>
      </w:r>
    </w:p>
    <w:p w:rsidR="001732BB" w:rsidRPr="001732BB" w:rsidRDefault="001732BB" w:rsidP="001732BB">
      <w:pPr>
        <w:pStyle w:val="Lijstalinea"/>
      </w:pPr>
    </w:p>
    <w:p w:rsidR="001732BB" w:rsidRPr="001732BB" w:rsidRDefault="001732BB" w:rsidP="001732BB">
      <w:pPr>
        <w:pStyle w:val="Lijstalinea"/>
        <w:numPr>
          <w:ilvl w:val="0"/>
          <w:numId w:val="9"/>
        </w:numPr>
        <w:ind w:left="360"/>
        <w:jc w:val="both"/>
      </w:pPr>
      <w:r w:rsidRPr="001732BB">
        <w:t xml:space="preserve">Huishoudelijk afvalwater: </w:t>
      </w:r>
      <w:r w:rsidRPr="001732BB">
        <w:rPr>
          <w:i/>
        </w:rPr>
        <w:t>afvalwater dat enkel bestaat uit water afkomstig van:</w:t>
      </w:r>
    </w:p>
    <w:p w:rsidR="001732BB" w:rsidRPr="001732BB" w:rsidRDefault="001732BB" w:rsidP="001732BB">
      <w:pPr>
        <w:pStyle w:val="Lijstalinea"/>
        <w:numPr>
          <w:ilvl w:val="0"/>
          <w:numId w:val="10"/>
        </w:numPr>
        <w:jc w:val="both"/>
        <w:rPr>
          <w:i/>
        </w:rPr>
      </w:pPr>
      <w:r w:rsidRPr="001732BB">
        <w:rPr>
          <w:i/>
        </w:rPr>
        <w:t>normale huishoudelijke activiteiten</w:t>
      </w:r>
    </w:p>
    <w:p w:rsidR="001732BB" w:rsidRPr="001732BB" w:rsidRDefault="001732BB" w:rsidP="001732BB">
      <w:pPr>
        <w:pStyle w:val="Lijstalinea"/>
        <w:numPr>
          <w:ilvl w:val="0"/>
          <w:numId w:val="10"/>
        </w:numPr>
        <w:jc w:val="both"/>
        <w:rPr>
          <w:i/>
        </w:rPr>
      </w:pPr>
      <w:r w:rsidRPr="001732BB">
        <w:rPr>
          <w:i/>
        </w:rPr>
        <w:t>sanitaire installaties</w:t>
      </w:r>
    </w:p>
    <w:p w:rsidR="001732BB" w:rsidRPr="001732BB" w:rsidRDefault="001732BB" w:rsidP="001732BB">
      <w:pPr>
        <w:pStyle w:val="Lijstalinea"/>
        <w:numPr>
          <w:ilvl w:val="0"/>
          <w:numId w:val="10"/>
        </w:numPr>
        <w:jc w:val="both"/>
        <w:rPr>
          <w:i/>
        </w:rPr>
      </w:pPr>
      <w:r w:rsidRPr="001732BB">
        <w:rPr>
          <w:i/>
        </w:rPr>
        <w:t>keukens</w:t>
      </w:r>
    </w:p>
    <w:p w:rsidR="001732BB" w:rsidRPr="001732BB" w:rsidRDefault="001732BB" w:rsidP="001732BB">
      <w:pPr>
        <w:pStyle w:val="Lijstalinea"/>
        <w:numPr>
          <w:ilvl w:val="0"/>
          <w:numId w:val="10"/>
        </w:numPr>
        <w:jc w:val="both"/>
        <w:rPr>
          <w:i/>
        </w:rPr>
      </w:pPr>
      <w:r w:rsidRPr="001732BB">
        <w:rPr>
          <w:i/>
        </w:rPr>
        <w:t>het reinigen van gebouwen zoals woningen, kantoren, plaatsen waar groot- of kleinhandel wordt gedreven, zalen voor vertoningen, kazernen, kampeerterreinen, gevangenissen, onderwijsinrichtingen met of zonder internaat, klinieken, hospitalen en andere inrichtingen waar niet-besmettelijke zieken opgenomen en verzorgd worden, zwembaden, hotels, restaurants, drankgelegenheden, kapsalons</w:t>
      </w:r>
    </w:p>
    <w:p w:rsidR="001732BB" w:rsidRPr="001732BB" w:rsidRDefault="001732BB" w:rsidP="001732BB">
      <w:pPr>
        <w:pStyle w:val="Lijstalinea"/>
        <w:numPr>
          <w:ilvl w:val="0"/>
          <w:numId w:val="10"/>
        </w:numPr>
        <w:jc w:val="both"/>
        <w:rPr>
          <w:i/>
        </w:rPr>
      </w:pPr>
      <w:r w:rsidRPr="001732BB">
        <w:rPr>
          <w:i/>
        </w:rPr>
        <w:t>afvalwater afkomstig van wassalons, waar de toestellen uitsluitend door het cliënteel zelf worden bediend</w:t>
      </w:r>
    </w:p>
    <w:p w:rsidR="00411427" w:rsidRPr="001732BB" w:rsidRDefault="00411427" w:rsidP="00411427">
      <w:pPr>
        <w:jc w:val="both"/>
      </w:pPr>
    </w:p>
    <w:p w:rsidR="00411427" w:rsidRPr="001732BB" w:rsidRDefault="00411427" w:rsidP="00411427">
      <w:pPr>
        <w:pStyle w:val="Lijstalinea"/>
        <w:numPr>
          <w:ilvl w:val="0"/>
          <w:numId w:val="9"/>
        </w:numPr>
        <w:ind w:left="360"/>
        <w:jc w:val="both"/>
      </w:pPr>
      <w:r w:rsidRPr="001732BB">
        <w:t xml:space="preserve">Grijs afvalwater: </w:t>
      </w:r>
      <w:r w:rsidRPr="001732BB">
        <w:rPr>
          <w:i/>
        </w:rPr>
        <w:t>het huishoudelijk afvalwater dat niet afkomstig is van toiletspoeling (bijvoorbeeld afvalwater van bad, douche, keuken, wasmachine,... ).</w:t>
      </w:r>
      <w:r w:rsidRPr="001732BB">
        <w:t xml:space="preserve"> </w:t>
      </w:r>
    </w:p>
    <w:p w:rsidR="00411427" w:rsidRPr="001732BB" w:rsidRDefault="00411427" w:rsidP="00411427">
      <w:pPr>
        <w:pStyle w:val="Lijstalinea"/>
      </w:pPr>
    </w:p>
    <w:p w:rsidR="00411427" w:rsidRPr="001732BB" w:rsidRDefault="00411427" w:rsidP="00411427">
      <w:pPr>
        <w:pStyle w:val="Lijstalinea"/>
        <w:numPr>
          <w:ilvl w:val="0"/>
          <w:numId w:val="9"/>
        </w:numPr>
        <w:ind w:left="360"/>
        <w:jc w:val="both"/>
      </w:pPr>
      <w:r w:rsidRPr="001732BB">
        <w:t xml:space="preserve">Zwart afvalwater: </w:t>
      </w:r>
      <w:r w:rsidRPr="001732BB">
        <w:rPr>
          <w:i/>
        </w:rPr>
        <w:t>afvalwater dat verontreinigd is met fecaliën, dus afkomstig van het toilet</w:t>
      </w:r>
      <w:r w:rsidRPr="001732BB">
        <w:t>.</w:t>
      </w:r>
    </w:p>
    <w:p w:rsidR="00411427" w:rsidRPr="001732BB" w:rsidRDefault="00411427" w:rsidP="00411427">
      <w:pPr>
        <w:jc w:val="both"/>
      </w:pPr>
    </w:p>
    <w:p w:rsidR="00411427" w:rsidRPr="001732BB" w:rsidRDefault="00411427" w:rsidP="00411427">
      <w:pPr>
        <w:pStyle w:val="Lijstalinea"/>
        <w:numPr>
          <w:ilvl w:val="0"/>
          <w:numId w:val="9"/>
        </w:numPr>
        <w:ind w:left="360"/>
        <w:jc w:val="both"/>
      </w:pPr>
      <w:r w:rsidRPr="001732BB">
        <w:t xml:space="preserve">Bedrijfsafvalwater: </w:t>
      </w:r>
      <w:r w:rsidRPr="001732BB">
        <w:rPr>
          <w:i/>
        </w:rPr>
        <w:t>Alle afvalwater dat niet voldoet aan de bepalingen van huishoudelijk afvalwater</w:t>
      </w:r>
      <w:r w:rsidRPr="001732BB">
        <w:t>.</w:t>
      </w:r>
    </w:p>
    <w:p w:rsidR="00411427" w:rsidRPr="001732BB" w:rsidRDefault="00411427" w:rsidP="00AE62E9">
      <w:pPr>
        <w:pStyle w:val="Default"/>
      </w:pPr>
    </w:p>
    <w:p w:rsidR="00B22413" w:rsidRPr="001732BB" w:rsidRDefault="00B22413" w:rsidP="00AE62E9">
      <w:pPr>
        <w:pStyle w:val="Default"/>
        <w:numPr>
          <w:ilvl w:val="0"/>
          <w:numId w:val="9"/>
        </w:numPr>
        <w:ind w:left="360"/>
        <w:rPr>
          <w:i/>
        </w:rPr>
      </w:pPr>
      <w:r w:rsidRPr="001732BB">
        <w:t xml:space="preserve">Rioleringsinfrastructuur: </w:t>
      </w:r>
      <w:r w:rsidRPr="001732BB">
        <w:rPr>
          <w:i/>
        </w:rPr>
        <w:t xml:space="preserve">de </w:t>
      </w:r>
      <w:r w:rsidR="004951AA" w:rsidRPr="001732BB">
        <w:rPr>
          <w:i/>
        </w:rPr>
        <w:t xml:space="preserve">openbare </w:t>
      </w:r>
      <w:r w:rsidRPr="001732BB">
        <w:rPr>
          <w:i/>
        </w:rPr>
        <w:t xml:space="preserve">riolering, de IBA’s en alle kunstwerken en inrichtingen van alle aard die dienstig zijn voor de opvang, de afvoer en het beheer van afvalwater en regenwater. </w:t>
      </w:r>
    </w:p>
    <w:p w:rsidR="00AE62E9" w:rsidRPr="001732BB" w:rsidRDefault="00AE62E9" w:rsidP="002F64B2">
      <w:pPr>
        <w:pStyle w:val="Default"/>
      </w:pPr>
    </w:p>
    <w:p w:rsidR="00517CF7" w:rsidRPr="001732BB" w:rsidRDefault="00AE62E9" w:rsidP="00AE62E9">
      <w:pPr>
        <w:pStyle w:val="Default"/>
        <w:numPr>
          <w:ilvl w:val="0"/>
          <w:numId w:val="9"/>
        </w:numPr>
        <w:ind w:left="360"/>
      </w:pPr>
      <w:r w:rsidRPr="001732BB">
        <w:t xml:space="preserve">Rioolbeheerder : </w:t>
      </w:r>
      <w:r w:rsidRPr="001732BB">
        <w:rPr>
          <w:i/>
        </w:rPr>
        <w:t xml:space="preserve">De overheid die het rioleringsstelsel beheert. </w:t>
      </w:r>
    </w:p>
    <w:p w:rsidR="00AE62E9" w:rsidRPr="001732BB" w:rsidRDefault="00AE62E9" w:rsidP="00517CF7">
      <w:pPr>
        <w:pStyle w:val="Default"/>
        <w:ind w:firstLine="360"/>
      </w:pPr>
      <w:r w:rsidRPr="001732BB">
        <w:rPr>
          <w:i/>
        </w:rPr>
        <w:t>De gemeente Grimbergen is zelf rioolbeheerder van de gemeentelijke rioleringsinfrastructuur.</w:t>
      </w:r>
    </w:p>
    <w:p w:rsidR="00001EE6" w:rsidRPr="001732BB" w:rsidRDefault="00001EE6" w:rsidP="002F64B2">
      <w:pPr>
        <w:pStyle w:val="Lijstalinea"/>
        <w:ind w:left="0"/>
      </w:pPr>
    </w:p>
    <w:p w:rsidR="00D428A1" w:rsidRPr="001732BB" w:rsidRDefault="004951AA" w:rsidP="002F64B2">
      <w:pPr>
        <w:pStyle w:val="Lijstalinea"/>
        <w:numPr>
          <w:ilvl w:val="0"/>
          <w:numId w:val="9"/>
        </w:numPr>
        <w:ind w:left="360"/>
        <w:jc w:val="both"/>
      </w:pPr>
      <w:r w:rsidRPr="001732BB">
        <w:t xml:space="preserve">Openbare riolering: </w:t>
      </w:r>
      <w:r w:rsidRPr="001732BB">
        <w:rPr>
          <w:i/>
        </w:rPr>
        <w:t>het geheel van openbare leidingen en openluchtgreppels bestemd voor het opvangen en transporteren van afvalwater</w:t>
      </w:r>
      <w:r w:rsidR="00001EE6" w:rsidRPr="001732BB">
        <w:t>.</w:t>
      </w:r>
    </w:p>
    <w:p w:rsidR="00001EE6" w:rsidRPr="001732BB" w:rsidRDefault="00001EE6" w:rsidP="002F64B2">
      <w:pPr>
        <w:pStyle w:val="Lijstalinea"/>
        <w:ind w:left="0"/>
      </w:pPr>
    </w:p>
    <w:p w:rsidR="00001EE6" w:rsidRPr="001732BB" w:rsidRDefault="00001EE6" w:rsidP="002F64B2">
      <w:pPr>
        <w:pStyle w:val="Lijstalinea"/>
        <w:numPr>
          <w:ilvl w:val="0"/>
          <w:numId w:val="9"/>
        </w:numPr>
        <w:ind w:left="360"/>
        <w:jc w:val="both"/>
      </w:pPr>
      <w:r w:rsidRPr="001732BB">
        <w:t xml:space="preserve">Gescheiden riolering: </w:t>
      </w:r>
      <w:r w:rsidRPr="001732BB">
        <w:rPr>
          <w:i/>
        </w:rPr>
        <w:t>Een dubbel stelsel van leidingen of openluchtgreppels waarvan het ene stelsel bestemd is voor het opvangen en transporteren van afvalwater en het andere stelsel bestemd is voor het opvangen en transporteren van hemelwater.</w:t>
      </w:r>
    </w:p>
    <w:p w:rsidR="00001EE6" w:rsidRPr="001732BB" w:rsidRDefault="00001EE6" w:rsidP="002F64B2">
      <w:pPr>
        <w:pStyle w:val="Lijstalinea"/>
        <w:ind w:left="0"/>
      </w:pPr>
    </w:p>
    <w:p w:rsidR="00001EE6" w:rsidRPr="001732BB" w:rsidRDefault="00001EE6" w:rsidP="002F64B2">
      <w:pPr>
        <w:pStyle w:val="Lijstalinea"/>
        <w:numPr>
          <w:ilvl w:val="0"/>
          <w:numId w:val="9"/>
        </w:numPr>
        <w:ind w:left="360"/>
        <w:jc w:val="both"/>
        <w:rPr>
          <w:i/>
        </w:rPr>
      </w:pPr>
      <w:r w:rsidRPr="001732BB">
        <w:t xml:space="preserve">Gemengde riolering: </w:t>
      </w:r>
      <w:r w:rsidRPr="001732BB">
        <w:rPr>
          <w:i/>
        </w:rPr>
        <w:t xml:space="preserve">een enkelvoudig stelsel van leidingen of openluchtgreppels bestemd voor het opvangen en transporteren van afvalwater én hemelwater. </w:t>
      </w:r>
    </w:p>
    <w:p w:rsidR="00001EE6" w:rsidRPr="001732BB" w:rsidRDefault="00001EE6" w:rsidP="00411427">
      <w:pPr>
        <w:rPr>
          <w:i/>
        </w:rPr>
      </w:pPr>
    </w:p>
    <w:p w:rsidR="00411427" w:rsidRPr="001732BB" w:rsidRDefault="00411427" w:rsidP="00411427">
      <w:pPr>
        <w:pStyle w:val="Lijstalinea"/>
        <w:numPr>
          <w:ilvl w:val="0"/>
          <w:numId w:val="9"/>
        </w:numPr>
        <w:ind w:left="360"/>
        <w:jc w:val="both"/>
        <w:rPr>
          <w:i/>
        </w:rPr>
      </w:pPr>
      <w:r w:rsidRPr="001732BB">
        <w:t xml:space="preserve">Infiltratie op eigen terrein: </w:t>
      </w:r>
      <w:r w:rsidRPr="001732BB">
        <w:rPr>
          <w:i/>
        </w:rPr>
        <w:t xml:space="preserve">het laten doorsijpelen van hemelwater in de bodem op eigen terrein. </w:t>
      </w:r>
    </w:p>
    <w:p w:rsidR="00411427" w:rsidRPr="001732BB" w:rsidRDefault="00411427" w:rsidP="00411427"/>
    <w:p w:rsidR="00001EE6" w:rsidRPr="001732BB" w:rsidRDefault="00001EE6" w:rsidP="002F64B2">
      <w:pPr>
        <w:pStyle w:val="Lijstalinea"/>
        <w:numPr>
          <w:ilvl w:val="0"/>
          <w:numId w:val="9"/>
        </w:numPr>
        <w:ind w:left="360"/>
        <w:jc w:val="both"/>
      </w:pPr>
      <w:r w:rsidRPr="001732BB">
        <w:t xml:space="preserve">DWA: Droog Weer Afvoer: </w:t>
      </w:r>
      <w:r w:rsidRPr="001732BB">
        <w:rPr>
          <w:i/>
        </w:rPr>
        <w:t>leiding voor uitsluitend afvalwater (zonder hemelwater).</w:t>
      </w:r>
      <w:r w:rsidRPr="001732BB">
        <w:t xml:space="preserve"> </w:t>
      </w:r>
    </w:p>
    <w:p w:rsidR="00001EE6" w:rsidRPr="001732BB" w:rsidRDefault="00001EE6" w:rsidP="00001EE6">
      <w:pPr>
        <w:pStyle w:val="Lijstalinea"/>
      </w:pPr>
    </w:p>
    <w:p w:rsidR="00001EE6" w:rsidRPr="001732BB" w:rsidRDefault="00001EE6" w:rsidP="002F64B2">
      <w:pPr>
        <w:pStyle w:val="Lijstalinea"/>
        <w:numPr>
          <w:ilvl w:val="0"/>
          <w:numId w:val="9"/>
        </w:numPr>
        <w:ind w:left="360"/>
        <w:jc w:val="both"/>
      </w:pPr>
      <w:r w:rsidRPr="001732BB">
        <w:t xml:space="preserve">RWA: Regen Water Afvoer: </w:t>
      </w:r>
      <w:r w:rsidRPr="001732BB">
        <w:rPr>
          <w:i/>
        </w:rPr>
        <w:t>leiding voor uitsluitend hemelwater.</w:t>
      </w:r>
      <w:r w:rsidRPr="001732BB">
        <w:t xml:space="preserve"> </w:t>
      </w:r>
    </w:p>
    <w:p w:rsidR="00411427" w:rsidRPr="00411427" w:rsidRDefault="00411427" w:rsidP="00411427">
      <w:pPr>
        <w:autoSpaceDE w:val="0"/>
        <w:autoSpaceDN w:val="0"/>
        <w:adjustRightInd w:val="0"/>
        <w:rPr>
          <w:rFonts w:eastAsiaTheme="minorHAnsi"/>
          <w:lang w:val="nl-BE" w:eastAsia="en-US"/>
        </w:rPr>
      </w:pPr>
    </w:p>
    <w:p w:rsidR="00001EE6" w:rsidRPr="001732BB" w:rsidRDefault="00411427" w:rsidP="001324F3">
      <w:pPr>
        <w:pStyle w:val="Lijstalinea"/>
        <w:numPr>
          <w:ilvl w:val="0"/>
          <w:numId w:val="9"/>
        </w:numPr>
        <w:ind w:left="360"/>
        <w:jc w:val="both"/>
      </w:pPr>
      <w:r w:rsidRPr="00411427">
        <w:t xml:space="preserve">2DWA: </w:t>
      </w:r>
      <w:r w:rsidRPr="00411427">
        <w:rPr>
          <w:i/>
        </w:rPr>
        <w:t>leiding gedimensioneerd om twee keer het verwachte afvalwaterdebiet per dag af te voeren (twee keer omdat het afvalwater niet evenredig over 24 uur verdeeld wordt in de praktijk. Er is niet in capaciteit voorzien voor bijkomend hemelwater).</w:t>
      </w:r>
      <w:r w:rsidRPr="00411427">
        <w:t xml:space="preserve"> </w:t>
      </w:r>
    </w:p>
    <w:p w:rsidR="00411427" w:rsidRPr="00411427" w:rsidRDefault="00411427" w:rsidP="00411427">
      <w:pPr>
        <w:autoSpaceDE w:val="0"/>
        <w:autoSpaceDN w:val="0"/>
        <w:adjustRightInd w:val="0"/>
        <w:rPr>
          <w:rFonts w:eastAsiaTheme="minorHAnsi"/>
          <w:lang w:val="nl-BE" w:eastAsia="en-US"/>
        </w:rPr>
      </w:pPr>
    </w:p>
    <w:p w:rsidR="00411427" w:rsidRPr="001732BB" w:rsidRDefault="00411427" w:rsidP="00411427">
      <w:pPr>
        <w:pStyle w:val="Lijstalinea"/>
        <w:numPr>
          <w:ilvl w:val="0"/>
          <w:numId w:val="9"/>
        </w:numPr>
        <w:ind w:left="360"/>
        <w:jc w:val="both"/>
      </w:pPr>
      <w:r w:rsidRPr="00411427">
        <w:t xml:space="preserve">Kunstmatige afvoerweg voor hemelwater: </w:t>
      </w:r>
      <w:r w:rsidRPr="00411427">
        <w:rPr>
          <w:i/>
        </w:rPr>
        <w:t>greppels, grachten, duikers en leidingen bestemd voor het afvoeren van hemelwater, bodemwater, grondwater, bemalingswater en eventueel ook afvalwater dat behandeld is volgens de wetgeving</w:t>
      </w:r>
      <w:r w:rsidRPr="00411427">
        <w:t xml:space="preserve">. </w:t>
      </w:r>
    </w:p>
    <w:p w:rsidR="00411427" w:rsidRPr="001732BB" w:rsidRDefault="00411427" w:rsidP="00411427">
      <w:pPr>
        <w:pStyle w:val="Lijstalinea"/>
      </w:pPr>
    </w:p>
    <w:p w:rsidR="00411427" w:rsidRPr="001732BB" w:rsidRDefault="00411427" w:rsidP="00411427">
      <w:pPr>
        <w:pStyle w:val="Lijstalinea"/>
        <w:numPr>
          <w:ilvl w:val="0"/>
          <w:numId w:val="9"/>
        </w:numPr>
        <w:ind w:left="360"/>
        <w:jc w:val="both"/>
        <w:rPr>
          <w:i/>
        </w:rPr>
      </w:pPr>
      <w:r w:rsidRPr="00411427">
        <w:t>Afkoppelingsproject</w:t>
      </w:r>
      <w:r w:rsidRPr="00411427">
        <w:rPr>
          <w:i/>
        </w:rPr>
        <w:t xml:space="preserve">: elk project dat door het college van burgemeester en schepenen als dusdanig vastgesteld en door een plan afgebakend is om een optimaal gescheiden rioleringsstelsel in het openbaar domein aan te leggen. </w:t>
      </w:r>
    </w:p>
    <w:p w:rsidR="00411427" w:rsidRPr="001732BB" w:rsidRDefault="00411427" w:rsidP="00411427">
      <w:pPr>
        <w:pStyle w:val="Lijstalinea"/>
        <w:rPr>
          <w:i/>
        </w:rPr>
      </w:pPr>
    </w:p>
    <w:p w:rsidR="00411427" w:rsidRPr="00411427" w:rsidRDefault="00411427" w:rsidP="00411427">
      <w:pPr>
        <w:pStyle w:val="Lijstalinea"/>
        <w:numPr>
          <w:ilvl w:val="0"/>
          <w:numId w:val="9"/>
        </w:numPr>
        <w:ind w:left="360"/>
        <w:jc w:val="both"/>
        <w:rPr>
          <w:i/>
        </w:rPr>
      </w:pPr>
      <w:r w:rsidRPr="00411427">
        <w:t xml:space="preserve">Keurder privéwaterafvoer: </w:t>
      </w:r>
      <w:r w:rsidRPr="00411427">
        <w:rPr>
          <w:i/>
        </w:rPr>
        <w:t xml:space="preserve">persoon die door de eigenaar wordt aangesteld om de keuring van de privéwaterafvoer uit te voeren en die Vlario-gecertificeerd moet zijn. </w:t>
      </w:r>
    </w:p>
    <w:p w:rsidR="00411427" w:rsidRPr="001732BB" w:rsidRDefault="00411427" w:rsidP="00411427">
      <w:pPr>
        <w:jc w:val="both"/>
      </w:pPr>
    </w:p>
    <w:p w:rsidR="00001EE6" w:rsidRPr="001732BB" w:rsidRDefault="00001EE6" w:rsidP="002F64B2">
      <w:pPr>
        <w:pStyle w:val="Lijstalinea"/>
        <w:numPr>
          <w:ilvl w:val="0"/>
          <w:numId w:val="9"/>
        </w:numPr>
        <w:ind w:left="360"/>
        <w:jc w:val="both"/>
      </w:pPr>
      <w:r w:rsidRPr="001732BB">
        <w:t xml:space="preserve">Maximale afkoppeling: </w:t>
      </w:r>
      <w:r w:rsidRPr="001732BB">
        <w:rPr>
          <w:i/>
        </w:rPr>
        <w:t>het hemelwater moet gescheiden van afvalwater afgevoerd worden</w:t>
      </w:r>
      <w:r w:rsidRPr="001732BB">
        <w:t xml:space="preserve">. </w:t>
      </w:r>
    </w:p>
    <w:p w:rsidR="00001EE6" w:rsidRPr="001732BB" w:rsidRDefault="00001EE6" w:rsidP="002F64B2">
      <w:pPr>
        <w:pStyle w:val="Lijstalinea"/>
      </w:pPr>
    </w:p>
    <w:p w:rsidR="00001EE6" w:rsidRPr="001732BB" w:rsidRDefault="00001EE6" w:rsidP="002F64B2">
      <w:pPr>
        <w:pStyle w:val="Lijstalinea"/>
        <w:numPr>
          <w:ilvl w:val="0"/>
          <w:numId w:val="9"/>
        </w:numPr>
        <w:ind w:left="360"/>
        <w:jc w:val="both"/>
      </w:pPr>
      <w:r w:rsidRPr="001732BB">
        <w:t xml:space="preserve">Optimale afkoppeling: </w:t>
      </w:r>
    </w:p>
    <w:p w:rsidR="005924EC" w:rsidRPr="001732BB" w:rsidRDefault="005924EC" w:rsidP="002F64B2">
      <w:pPr>
        <w:pStyle w:val="Lijstalinea"/>
        <w:numPr>
          <w:ilvl w:val="0"/>
          <w:numId w:val="10"/>
        </w:numPr>
        <w:jc w:val="both"/>
        <w:rPr>
          <w:i/>
        </w:rPr>
      </w:pPr>
      <w:r w:rsidRPr="001732BB">
        <w:rPr>
          <w:i/>
        </w:rPr>
        <w:t>B</w:t>
      </w:r>
      <w:r w:rsidR="00001EE6" w:rsidRPr="001732BB">
        <w:rPr>
          <w:i/>
        </w:rPr>
        <w:t xml:space="preserve">ij open en halfopen bebouwing moet het hemelwater gescheiden van afvalwater afgevoerd worden. </w:t>
      </w:r>
    </w:p>
    <w:p w:rsidR="00001EE6" w:rsidRPr="001732BB" w:rsidRDefault="005924EC" w:rsidP="002F64B2">
      <w:pPr>
        <w:pStyle w:val="Lijstalinea"/>
        <w:numPr>
          <w:ilvl w:val="0"/>
          <w:numId w:val="10"/>
        </w:numPr>
        <w:jc w:val="both"/>
        <w:rPr>
          <w:i/>
        </w:rPr>
      </w:pPr>
      <w:r w:rsidRPr="001732BB">
        <w:rPr>
          <w:i/>
        </w:rPr>
        <w:t>B</w:t>
      </w:r>
      <w:r w:rsidR="00001EE6" w:rsidRPr="001732BB">
        <w:rPr>
          <w:i/>
        </w:rPr>
        <w:t>ij gesloten bebouwing moet minstens het hemelwater van de voorste dak</w:t>
      </w:r>
      <w:r w:rsidR="001732BB" w:rsidRPr="001732BB">
        <w:rPr>
          <w:i/>
        </w:rPr>
        <w:t>-</w:t>
      </w:r>
      <w:r w:rsidR="00001EE6" w:rsidRPr="001732BB">
        <w:rPr>
          <w:i/>
        </w:rPr>
        <w:t>helft gescheiden van het afvalwater afgevoerd worden, behalve indien hiervoor leidingen door of onder de woning aangelegd moeten worden.</w:t>
      </w:r>
    </w:p>
    <w:p w:rsidR="00001EE6" w:rsidRPr="001732BB" w:rsidRDefault="00001EE6" w:rsidP="001732BB">
      <w:pPr>
        <w:jc w:val="both"/>
      </w:pPr>
    </w:p>
    <w:p w:rsidR="00001EE6" w:rsidRPr="001732BB" w:rsidRDefault="00001EE6" w:rsidP="002F64B2">
      <w:pPr>
        <w:pStyle w:val="Lijstalinea"/>
        <w:numPr>
          <w:ilvl w:val="0"/>
          <w:numId w:val="9"/>
        </w:numPr>
        <w:ind w:left="360"/>
        <w:jc w:val="both"/>
      </w:pPr>
      <w:r w:rsidRPr="001732BB">
        <w:t xml:space="preserve">IE = inwonerequivalent: </w:t>
      </w:r>
      <w:r w:rsidRPr="001732BB">
        <w:rPr>
          <w:i/>
        </w:rPr>
        <w:t xml:space="preserve">de gemiddelde hoeveelheid afvalwater die door één persoon per dag wordt geproduceerd, namelijk 150 1/dag. </w:t>
      </w:r>
    </w:p>
    <w:p w:rsidR="00001EE6" w:rsidRPr="001732BB" w:rsidRDefault="00001EE6" w:rsidP="002F64B2"/>
    <w:p w:rsidR="00411427" w:rsidRPr="001732BB" w:rsidRDefault="00001EE6" w:rsidP="001324F3">
      <w:pPr>
        <w:pStyle w:val="Lijstalinea"/>
        <w:numPr>
          <w:ilvl w:val="0"/>
          <w:numId w:val="9"/>
        </w:numPr>
        <w:ind w:left="360"/>
        <w:jc w:val="both"/>
      </w:pPr>
      <w:r w:rsidRPr="001732BB">
        <w:t xml:space="preserve">Entiteit: </w:t>
      </w:r>
      <w:r w:rsidRPr="001732BB">
        <w:rPr>
          <w:i/>
        </w:rPr>
        <w:t>elke woongelegenheid, elk gebouw of elke parking waar een hemelwaterafkoppeling moet gebeuren.</w:t>
      </w:r>
    </w:p>
    <w:p w:rsidR="00411427" w:rsidRPr="001732BB" w:rsidRDefault="00411427" w:rsidP="00411427">
      <w:pPr>
        <w:pStyle w:val="Lijstalinea"/>
      </w:pPr>
    </w:p>
    <w:p w:rsidR="00001EE6" w:rsidRPr="001732BB" w:rsidRDefault="00450FC4" w:rsidP="002F64B2">
      <w:pPr>
        <w:pStyle w:val="Lijstalinea"/>
        <w:numPr>
          <w:ilvl w:val="0"/>
          <w:numId w:val="9"/>
        </w:numPr>
        <w:ind w:left="360"/>
        <w:jc w:val="both"/>
        <w:rPr>
          <w:i/>
        </w:rPr>
      </w:pPr>
      <w:r w:rsidRPr="001732BB">
        <w:t xml:space="preserve">Zoneringsplan : </w:t>
      </w:r>
      <w:r w:rsidRPr="001732BB">
        <w:rPr>
          <w:i/>
        </w:rPr>
        <w:t xml:space="preserve">het zoneringsplan geeft weer in welke zuiveringszone een woning gelegen is en werd opgesteld in samenwerking tussen de gemeente en de Vlaamse Milieumaatschappij (VMM). Per zuiveringszone is de burger en/of rioolbeheerder verplicht bepaalde maatregelen te treffen of op te leggen. </w:t>
      </w:r>
    </w:p>
    <w:p w:rsidR="00001EE6" w:rsidRPr="001732BB" w:rsidRDefault="00001EE6" w:rsidP="002F64B2">
      <w:pPr>
        <w:pStyle w:val="Lijstalinea"/>
      </w:pPr>
    </w:p>
    <w:p w:rsidR="00001EE6" w:rsidRPr="001732BB" w:rsidRDefault="00450FC4" w:rsidP="002F64B2">
      <w:pPr>
        <w:pStyle w:val="Lijstalinea"/>
        <w:numPr>
          <w:ilvl w:val="0"/>
          <w:numId w:val="9"/>
        </w:numPr>
        <w:ind w:left="360"/>
        <w:jc w:val="both"/>
        <w:rPr>
          <w:i/>
        </w:rPr>
      </w:pPr>
      <w:r w:rsidRPr="001732BB">
        <w:t xml:space="preserve">Centraal gebied: (oranje cluster op het zoneringsplan): </w:t>
      </w:r>
      <w:r w:rsidRPr="001732BB">
        <w:rPr>
          <w:i/>
        </w:rPr>
        <w:t xml:space="preserve">het deel van het gemeentelijke grondgebied dat al een aansluiting heeft op een zuiveringsstation. </w:t>
      </w:r>
    </w:p>
    <w:p w:rsidR="00001EE6" w:rsidRPr="001732BB" w:rsidRDefault="00001EE6" w:rsidP="002F64B2">
      <w:pPr>
        <w:pStyle w:val="Lijstalinea"/>
      </w:pPr>
    </w:p>
    <w:p w:rsidR="00001EE6" w:rsidRPr="001732BB" w:rsidRDefault="00450FC4" w:rsidP="002F64B2">
      <w:pPr>
        <w:pStyle w:val="Lijstalinea"/>
        <w:numPr>
          <w:ilvl w:val="0"/>
          <w:numId w:val="9"/>
        </w:numPr>
        <w:ind w:left="360"/>
        <w:jc w:val="both"/>
        <w:rPr>
          <w:i/>
        </w:rPr>
      </w:pPr>
      <w:r w:rsidRPr="001732BB">
        <w:t xml:space="preserve">Buitengebied: (zoneringsplan): </w:t>
      </w:r>
      <w:r w:rsidRPr="001732BB">
        <w:rPr>
          <w:i/>
        </w:rPr>
        <w:t xml:space="preserve">het deel van het gemeentelijk grondgebied dat niet binnen het centrale gebied ligt. </w:t>
      </w:r>
    </w:p>
    <w:p w:rsidR="00001EE6" w:rsidRPr="001732BB" w:rsidRDefault="00001EE6" w:rsidP="002F64B2">
      <w:pPr>
        <w:pStyle w:val="Lijstalinea"/>
      </w:pPr>
    </w:p>
    <w:p w:rsidR="00001EE6" w:rsidRPr="001732BB" w:rsidRDefault="00450FC4" w:rsidP="002F64B2">
      <w:pPr>
        <w:pStyle w:val="Lijstalinea"/>
        <w:numPr>
          <w:ilvl w:val="0"/>
          <w:numId w:val="9"/>
        </w:numPr>
        <w:ind w:left="360"/>
        <w:jc w:val="both"/>
      </w:pPr>
      <w:r w:rsidRPr="001732BB">
        <w:t xml:space="preserve">Collectief geoptimaliseerd buitengebied (groen gearceerd op zoneringsplan): </w:t>
      </w:r>
      <w:r w:rsidRPr="001732BB">
        <w:rPr>
          <w:i/>
        </w:rPr>
        <w:t>het deel van het buitengebied waar de aansluiting op een collectieve waterzuivering recent werd gerealiseerd.</w:t>
      </w:r>
      <w:r w:rsidRPr="001732BB">
        <w:t xml:space="preserve"> </w:t>
      </w:r>
    </w:p>
    <w:p w:rsidR="00001EE6" w:rsidRPr="001732BB" w:rsidRDefault="00001EE6" w:rsidP="002F64B2">
      <w:pPr>
        <w:pStyle w:val="Lijstalinea"/>
      </w:pPr>
    </w:p>
    <w:p w:rsidR="00001EE6" w:rsidRPr="001732BB" w:rsidRDefault="00450FC4" w:rsidP="002F64B2">
      <w:pPr>
        <w:pStyle w:val="Lijstalinea"/>
        <w:numPr>
          <w:ilvl w:val="0"/>
          <w:numId w:val="9"/>
        </w:numPr>
        <w:ind w:left="360"/>
        <w:jc w:val="both"/>
      </w:pPr>
      <w:r w:rsidRPr="001732BB">
        <w:t xml:space="preserve">Collectief te optimaliseren buitengebied (groene cluster op zoneringsplan): </w:t>
      </w:r>
      <w:r w:rsidRPr="001732BB">
        <w:rPr>
          <w:i/>
        </w:rPr>
        <w:t>het deel van het buitengebied waar de aansluiting op een collectieve waterzuivering nog gerealiseerd zal worden</w:t>
      </w:r>
      <w:r w:rsidRPr="001732BB">
        <w:t xml:space="preserve">. </w:t>
      </w:r>
    </w:p>
    <w:p w:rsidR="00001EE6" w:rsidRPr="001732BB" w:rsidRDefault="00001EE6" w:rsidP="002F64B2">
      <w:pPr>
        <w:pStyle w:val="Lijstalinea"/>
      </w:pPr>
    </w:p>
    <w:p w:rsidR="00001EE6" w:rsidRPr="001732BB" w:rsidRDefault="00450FC4" w:rsidP="002F64B2">
      <w:pPr>
        <w:pStyle w:val="Lijstalinea"/>
        <w:numPr>
          <w:ilvl w:val="0"/>
          <w:numId w:val="9"/>
        </w:numPr>
        <w:ind w:left="360"/>
        <w:jc w:val="both"/>
      </w:pPr>
      <w:r w:rsidRPr="001732BB">
        <w:t xml:space="preserve">Individueel te optimaliseren buitengebied (rode cluster op zoneringsplan): </w:t>
      </w:r>
      <w:r w:rsidRPr="001732BB">
        <w:rPr>
          <w:i/>
        </w:rPr>
        <w:t>het deel van het buitengebied waar het afvalwater individueel gezuiverd zal moeten worden door een IBA</w:t>
      </w:r>
      <w:r w:rsidRPr="001732BB">
        <w:t xml:space="preserve">. </w:t>
      </w:r>
    </w:p>
    <w:p w:rsidR="00411427" w:rsidRPr="001732BB" w:rsidRDefault="00411427" w:rsidP="00411427">
      <w:pPr>
        <w:pStyle w:val="Lijstalinea"/>
      </w:pPr>
    </w:p>
    <w:p w:rsidR="00411427" w:rsidRPr="001732BB" w:rsidRDefault="00411427" w:rsidP="00411427">
      <w:pPr>
        <w:pStyle w:val="Lijstalinea"/>
        <w:numPr>
          <w:ilvl w:val="0"/>
          <w:numId w:val="9"/>
        </w:numPr>
        <w:ind w:left="360"/>
        <w:jc w:val="both"/>
        <w:rPr>
          <w:i/>
        </w:rPr>
      </w:pPr>
      <w:r w:rsidRPr="001732BB">
        <w:t xml:space="preserve">Individuele voorbehandelingsinstallatie: </w:t>
      </w:r>
      <w:r w:rsidRPr="001732BB">
        <w:rPr>
          <w:i/>
        </w:rPr>
        <w:t>septische putten of gelijkaardige inrichtingen voor de voorbehandeling van normaal huisafvalwater ter verwijdering van vetstoffen, bezinkbare en drijvende stoffen</w:t>
      </w:r>
    </w:p>
    <w:p w:rsidR="00411427" w:rsidRPr="001732BB" w:rsidRDefault="00411427" w:rsidP="00411427"/>
    <w:p w:rsidR="00411427" w:rsidRPr="001732BB" w:rsidRDefault="00411427" w:rsidP="00411427">
      <w:pPr>
        <w:pStyle w:val="Lijstalinea"/>
        <w:numPr>
          <w:ilvl w:val="0"/>
          <w:numId w:val="9"/>
        </w:numPr>
        <w:ind w:left="360"/>
        <w:jc w:val="both"/>
      </w:pPr>
      <w:r w:rsidRPr="001732BB">
        <w:t xml:space="preserve">Hemelwaterput: </w:t>
      </w:r>
      <w:r w:rsidRPr="001732BB">
        <w:rPr>
          <w:i/>
        </w:rPr>
        <w:t>reservoir voor het opvangen en stockeren van hemelwater.</w:t>
      </w:r>
      <w:r w:rsidRPr="001732BB">
        <w:t xml:space="preserve"> </w:t>
      </w:r>
    </w:p>
    <w:p w:rsidR="00411427" w:rsidRPr="001732BB" w:rsidRDefault="00411427" w:rsidP="00411427"/>
    <w:p w:rsidR="001732BB" w:rsidRPr="001732BB" w:rsidRDefault="00411427" w:rsidP="001324F3">
      <w:pPr>
        <w:pStyle w:val="Lijstalinea"/>
        <w:numPr>
          <w:ilvl w:val="0"/>
          <w:numId w:val="9"/>
        </w:numPr>
        <w:ind w:left="360"/>
        <w:jc w:val="both"/>
      </w:pPr>
      <w:r w:rsidRPr="001732BB">
        <w:t xml:space="preserve">Septische put: </w:t>
      </w:r>
      <w:r w:rsidRPr="001732BB">
        <w:rPr>
          <w:i/>
        </w:rPr>
        <w:t>een waterdichte put waarop de privéwaterafvoer van een pand is aangesloten en waarin de bezinkbare delen uit het afvalwater gescheiden worden door de zwaartekracht</w:t>
      </w:r>
      <w:r w:rsidRPr="001732BB">
        <w:t xml:space="preserve">. </w:t>
      </w:r>
    </w:p>
    <w:p w:rsidR="001732BB" w:rsidRPr="001732BB" w:rsidRDefault="001732BB" w:rsidP="001732BB">
      <w:pPr>
        <w:pStyle w:val="Lijstalinea"/>
      </w:pPr>
    </w:p>
    <w:p w:rsidR="001732BB" w:rsidRPr="001732BB" w:rsidRDefault="001732BB" w:rsidP="001324F3">
      <w:pPr>
        <w:pStyle w:val="Lijstalinea"/>
        <w:numPr>
          <w:ilvl w:val="0"/>
          <w:numId w:val="9"/>
        </w:numPr>
        <w:autoSpaceDE w:val="0"/>
        <w:autoSpaceDN w:val="0"/>
        <w:adjustRightInd w:val="0"/>
        <w:ind w:left="360"/>
        <w:jc w:val="both"/>
        <w:rPr>
          <w:rFonts w:eastAsiaTheme="minorHAnsi"/>
          <w:color w:val="000000"/>
          <w:lang w:val="nl-BE" w:eastAsia="en-US"/>
        </w:rPr>
      </w:pPr>
      <w:r w:rsidRPr="001732BB">
        <w:t xml:space="preserve">IBA: </w:t>
      </w:r>
      <w:r w:rsidRPr="001732BB">
        <w:rPr>
          <w:i/>
        </w:rPr>
        <w:t>een Individuele Behandelingsinstallatie voor Afvalwater zoals bedoeld in artikel 1.1.2 van het besluit van de Vlaamse regering van 1 juni 1995 houdende algemene en sectorale bepalingen inzake milieuhygiëne (een lekvrije installatie die huishoudelijk afvalwater behandelt tot de vooropgestelde normen.). In een IBA wordt het huishoudelijk afvalwater van een individueel perceel of pand behandeld om te voldoen aan de Vlaamse lozingsnormen. Indien die installatie onder het beheer valt van de rioolbeheerder wordt zij beschouwd een onderdeel te zijn van de rioleringsinfrastructuur. Dit kan tevens betrekking hebben op een gemeenschappelijke IBA, gelegen op een aanpalend of naburig goed.</w:t>
      </w:r>
      <w:r w:rsidRPr="001732BB">
        <w:t xml:space="preserve"> </w:t>
      </w:r>
    </w:p>
    <w:p w:rsidR="001732BB" w:rsidRPr="001732BB" w:rsidRDefault="001732BB" w:rsidP="001732BB">
      <w:pPr>
        <w:autoSpaceDE w:val="0"/>
        <w:autoSpaceDN w:val="0"/>
        <w:adjustRightInd w:val="0"/>
        <w:rPr>
          <w:rFonts w:eastAsiaTheme="minorHAnsi"/>
          <w:lang w:val="nl-BE" w:eastAsia="en-US"/>
        </w:rPr>
      </w:pPr>
    </w:p>
    <w:p w:rsidR="00001EE6" w:rsidRPr="001732BB" w:rsidRDefault="00450FC4" w:rsidP="001324F3">
      <w:pPr>
        <w:pStyle w:val="Lijstalinea"/>
        <w:numPr>
          <w:ilvl w:val="0"/>
          <w:numId w:val="9"/>
        </w:numPr>
        <w:ind w:left="360"/>
        <w:jc w:val="both"/>
      </w:pPr>
      <w:r w:rsidRPr="001732BB">
        <w:t xml:space="preserve">As built plan: </w:t>
      </w:r>
      <w:r w:rsidRPr="001732BB">
        <w:rPr>
          <w:i/>
        </w:rPr>
        <w:t>een plan dat de werkelijk uitgevoerde toestand weergeeft</w:t>
      </w:r>
      <w:r w:rsidRPr="001732BB">
        <w:t xml:space="preserve">. </w:t>
      </w:r>
    </w:p>
    <w:p w:rsidR="00001EE6" w:rsidRPr="001732BB" w:rsidRDefault="00001EE6" w:rsidP="002F64B2">
      <w:pPr>
        <w:pStyle w:val="Lijstalinea"/>
      </w:pPr>
    </w:p>
    <w:p w:rsidR="00001EE6" w:rsidRPr="001732BB" w:rsidRDefault="00450FC4" w:rsidP="002F64B2">
      <w:pPr>
        <w:pStyle w:val="Lijstalinea"/>
        <w:numPr>
          <w:ilvl w:val="0"/>
          <w:numId w:val="9"/>
        </w:numPr>
        <w:ind w:left="360"/>
        <w:jc w:val="both"/>
      </w:pPr>
      <w:r w:rsidRPr="001732BB">
        <w:t xml:space="preserve">Vlarem II: </w:t>
      </w:r>
      <w:r w:rsidRPr="001732BB">
        <w:rPr>
          <w:i/>
        </w:rPr>
        <w:t>besluit van de Vlaamse regering van 1 juli 1995 en latere wijzigingen houdende algemene en sectorale bepalingen inzake milieuhygiëne</w:t>
      </w:r>
      <w:r w:rsidRPr="001732BB">
        <w:t xml:space="preserve">. </w:t>
      </w:r>
    </w:p>
    <w:p w:rsidR="00001EE6" w:rsidRPr="001732BB" w:rsidRDefault="00001EE6" w:rsidP="002F64B2">
      <w:pPr>
        <w:pStyle w:val="Lijstalinea"/>
      </w:pPr>
    </w:p>
    <w:p w:rsidR="00B22413" w:rsidRPr="001732BB" w:rsidRDefault="00450FC4" w:rsidP="00B22413">
      <w:pPr>
        <w:pStyle w:val="Lijstalinea"/>
        <w:numPr>
          <w:ilvl w:val="0"/>
          <w:numId w:val="9"/>
        </w:numPr>
        <w:ind w:left="360"/>
        <w:jc w:val="both"/>
        <w:rPr>
          <w:i/>
        </w:rPr>
      </w:pPr>
      <w:r w:rsidRPr="001732BB">
        <w:t xml:space="preserve">Code van goede praktijk: </w:t>
      </w:r>
      <w:r w:rsidRPr="001732BB">
        <w:rPr>
          <w:i/>
        </w:rPr>
        <w:t>Ministerieel Besluit van 20 augustus 2012 tot vaststelling van de code van goede praktijk voor het ontwerp en de aanleg van rioleringssystemen: geschreven in publiek toegankelijke regels over de bouw, het transport, het plaatsen, het uitbaten, het onderhouden en het eventueel ontmantelen van een inrichting of een onderdeel ervan, met inbegrip van de toepasselijke productnormen en de algemeen aanvaarde regels van goed vakmanschap bij d</w:t>
      </w:r>
      <w:r w:rsidR="00F45397" w:rsidRPr="001732BB">
        <w:rPr>
          <w:i/>
        </w:rPr>
        <w:t>e betrokken beroepscategorieën.</w:t>
      </w:r>
    </w:p>
    <w:p w:rsidR="00F45397" w:rsidRPr="001732BB" w:rsidRDefault="00F45397" w:rsidP="00F45397">
      <w:pPr>
        <w:jc w:val="both"/>
      </w:pPr>
    </w:p>
    <w:p w:rsidR="001732BB" w:rsidRPr="001732BB" w:rsidRDefault="001732BB" w:rsidP="001732BB">
      <w:pPr>
        <w:autoSpaceDE w:val="0"/>
        <w:autoSpaceDN w:val="0"/>
        <w:adjustRightInd w:val="0"/>
        <w:rPr>
          <w:rFonts w:eastAsiaTheme="minorHAnsi"/>
          <w:color w:val="000000"/>
          <w:lang w:val="nl-BE" w:eastAsia="en-US"/>
        </w:rPr>
      </w:pPr>
    </w:p>
    <w:p w:rsidR="001732BB" w:rsidRPr="001431A0" w:rsidRDefault="001732BB" w:rsidP="001732BB">
      <w:pPr>
        <w:autoSpaceDE w:val="0"/>
        <w:autoSpaceDN w:val="0"/>
        <w:adjustRightInd w:val="0"/>
        <w:spacing w:after="52" w:line="266" w:lineRule="atLeast"/>
        <w:ind w:right="402"/>
        <w:rPr>
          <w:rFonts w:eastAsiaTheme="minorHAnsi"/>
          <w:b/>
          <w:bCs/>
          <w:sz w:val="28"/>
          <w:szCs w:val="28"/>
          <w:lang w:val="nl-BE" w:eastAsia="en-US"/>
        </w:rPr>
      </w:pPr>
      <w:r w:rsidRPr="001431A0">
        <w:rPr>
          <w:rFonts w:eastAsiaTheme="minorHAnsi"/>
          <w:b/>
          <w:bCs/>
          <w:sz w:val="28"/>
          <w:szCs w:val="28"/>
          <w:lang w:val="nl-BE" w:eastAsia="en-US"/>
        </w:rPr>
        <w:t xml:space="preserve">Lozing van huishoudelijk afvalwater (nieuwe rioolaansluiting, heraansluiting, verbouwingen, indienststelling IBA, belangrijke verbouwingen,...) </w:t>
      </w:r>
    </w:p>
    <w:p w:rsidR="001732BB" w:rsidRPr="001732BB" w:rsidRDefault="001732BB" w:rsidP="001732BB">
      <w:pPr>
        <w:autoSpaceDE w:val="0"/>
        <w:autoSpaceDN w:val="0"/>
        <w:adjustRightInd w:val="0"/>
        <w:spacing w:after="272" w:line="268" w:lineRule="atLeast"/>
        <w:rPr>
          <w:rFonts w:eastAsiaTheme="minorHAnsi"/>
          <w:lang w:val="nl-BE" w:eastAsia="en-US"/>
        </w:rPr>
      </w:pPr>
      <w:r w:rsidRPr="001732BB">
        <w:rPr>
          <w:rFonts w:eastAsiaTheme="minorHAnsi"/>
          <w:b/>
          <w:bCs/>
          <w:lang w:val="nl-BE" w:eastAsia="en-US"/>
        </w:rPr>
        <w:t xml:space="preserve">Art. 4. </w:t>
      </w:r>
      <w:r w:rsidRPr="001732BB">
        <w:rPr>
          <w:rFonts w:eastAsiaTheme="minorHAnsi"/>
          <w:lang w:val="nl-BE" w:eastAsia="en-US"/>
        </w:rPr>
        <w:t xml:space="preserve">Voor de lozing van huishoudelijk afvalwater zijn de bepalingen van Vlarem II en de geldende gewestelijke en provinciale hemelwaterverordening integraal van toepassing. </w:t>
      </w:r>
    </w:p>
    <w:p w:rsidR="001732BB" w:rsidRDefault="001732BB" w:rsidP="001732BB">
      <w:pPr>
        <w:autoSpaceDE w:val="0"/>
        <w:autoSpaceDN w:val="0"/>
        <w:adjustRightInd w:val="0"/>
        <w:spacing w:after="240" w:line="268" w:lineRule="atLeast"/>
        <w:rPr>
          <w:rFonts w:eastAsiaTheme="minorHAnsi"/>
          <w:lang w:val="nl-BE" w:eastAsia="en-US"/>
        </w:rPr>
      </w:pPr>
      <w:r w:rsidRPr="001732BB">
        <w:rPr>
          <w:rFonts w:eastAsiaTheme="minorHAnsi"/>
          <w:b/>
          <w:bCs/>
          <w:lang w:val="nl-BE" w:eastAsia="en-US"/>
        </w:rPr>
        <w:t xml:space="preserve">Art. 5. </w:t>
      </w:r>
      <w:r w:rsidRPr="001732BB">
        <w:rPr>
          <w:rFonts w:eastAsiaTheme="minorHAnsi"/>
          <w:lang w:val="nl-BE" w:eastAsia="en-US"/>
        </w:rPr>
        <w:t xml:space="preserve">Lozing in centraal gebied of collectief geoptimaliseerd buitengebied volgens het zoneringsplan: </w:t>
      </w:r>
    </w:p>
    <w:p w:rsidR="001732BB" w:rsidRDefault="001732BB" w:rsidP="001732BB">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In het centraal gebied of het collectief geoptimaliseerd buitengebied wordt het huishoudelijk afvalwater rechtstreeks geloosd in de openbare riolering. </w:t>
      </w:r>
    </w:p>
    <w:p w:rsidR="00762EE6" w:rsidRPr="00762EE6" w:rsidRDefault="00762EE6" w:rsidP="00762EE6">
      <w:pPr>
        <w:autoSpaceDE w:val="0"/>
        <w:autoSpaceDN w:val="0"/>
        <w:adjustRightInd w:val="0"/>
        <w:rPr>
          <w:rFonts w:ascii="Arial" w:eastAsiaTheme="minorHAnsi" w:hAnsi="Arial" w:cs="Arial"/>
          <w:color w:val="000000"/>
          <w:lang w:val="nl-BE" w:eastAsia="en-US"/>
        </w:rPr>
      </w:pPr>
    </w:p>
    <w:p w:rsidR="00762EE6" w:rsidRPr="0017538B" w:rsidRDefault="00762EE6" w:rsidP="00762EE6">
      <w:pPr>
        <w:autoSpaceDE w:val="0"/>
        <w:autoSpaceDN w:val="0"/>
        <w:adjustRightInd w:val="0"/>
        <w:spacing w:line="268" w:lineRule="atLeast"/>
        <w:rPr>
          <w:rFonts w:eastAsiaTheme="minorHAnsi"/>
          <w:lang w:val="nl-BE" w:eastAsia="en-US"/>
        </w:rPr>
      </w:pPr>
      <w:r w:rsidRPr="0017538B">
        <w:rPr>
          <w:rFonts w:eastAsiaTheme="minorHAnsi"/>
          <w:lang w:val="nl-BE" w:eastAsia="en-US"/>
        </w:rPr>
        <w:lastRenderedPageBreak/>
        <w:t>De plaatsing van een septische put is niet toegestaan, tenzij het college van burgemeester en schepenen om technische redenen met een afwijking instemt. In dit geval wordt enkel het zwart afvalwater (toilet) geloosd in de septische put.</w:t>
      </w:r>
    </w:p>
    <w:p w:rsidR="001732BB" w:rsidRDefault="001732BB" w:rsidP="001732BB">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Er geldt een aansluitverplichting. </w:t>
      </w:r>
    </w:p>
    <w:p w:rsidR="001732BB" w:rsidRPr="001732BB" w:rsidRDefault="001732BB" w:rsidP="001732BB">
      <w:pPr>
        <w:autoSpaceDE w:val="0"/>
        <w:autoSpaceDN w:val="0"/>
        <w:adjustRightInd w:val="0"/>
        <w:spacing w:line="268" w:lineRule="atLeast"/>
        <w:rPr>
          <w:rFonts w:eastAsiaTheme="minorHAnsi"/>
          <w:lang w:val="nl-BE" w:eastAsia="en-US"/>
        </w:rPr>
      </w:pPr>
      <w:r w:rsidRPr="001732BB">
        <w:rPr>
          <w:rFonts w:eastAsiaTheme="minorHAnsi"/>
          <w:lang w:val="nl-BE" w:eastAsia="en-US"/>
        </w:rPr>
        <w:t>Elke nieuwe rioolaansluiting dient te gebeuren in gescheiden stelsel, ongeacht of de riolering in de straat in gescheiden o</w:t>
      </w:r>
      <w:r>
        <w:rPr>
          <w:rFonts w:eastAsiaTheme="minorHAnsi"/>
          <w:lang w:val="nl-BE" w:eastAsia="en-US"/>
        </w:rPr>
        <w:t>f gemengd stelsel is aangelegd.</w:t>
      </w:r>
    </w:p>
    <w:p w:rsidR="001732BB" w:rsidRDefault="001732BB" w:rsidP="001732BB">
      <w:pPr>
        <w:autoSpaceDE w:val="0"/>
        <w:autoSpaceDN w:val="0"/>
        <w:adjustRightInd w:val="0"/>
        <w:spacing w:line="268" w:lineRule="atLeast"/>
        <w:rPr>
          <w:rFonts w:eastAsiaTheme="minorHAnsi"/>
          <w:b/>
          <w:bCs/>
          <w:lang w:val="nl-BE" w:eastAsia="en-US"/>
        </w:rPr>
      </w:pPr>
    </w:p>
    <w:p w:rsidR="001732BB" w:rsidRDefault="001732BB" w:rsidP="00762EE6">
      <w:pPr>
        <w:autoSpaceDE w:val="0"/>
        <w:autoSpaceDN w:val="0"/>
        <w:adjustRightInd w:val="0"/>
        <w:spacing w:after="240" w:line="268" w:lineRule="atLeast"/>
        <w:rPr>
          <w:rFonts w:eastAsiaTheme="minorHAnsi"/>
          <w:lang w:val="nl-BE" w:eastAsia="en-US"/>
        </w:rPr>
      </w:pPr>
      <w:r w:rsidRPr="001732BB">
        <w:rPr>
          <w:rFonts w:eastAsiaTheme="minorHAnsi"/>
          <w:b/>
          <w:bCs/>
          <w:lang w:val="nl-BE" w:eastAsia="en-US"/>
        </w:rPr>
        <w:t xml:space="preserve">Art. 6. </w:t>
      </w:r>
      <w:r w:rsidRPr="001732BB">
        <w:rPr>
          <w:rFonts w:eastAsiaTheme="minorHAnsi"/>
          <w:lang w:val="nl-BE" w:eastAsia="en-US"/>
        </w:rPr>
        <w:t xml:space="preserve">Lozing in het collectief te optimaliseren buitengebied volgens het zoneringsplan: </w:t>
      </w:r>
    </w:p>
    <w:p w:rsidR="001732BB" w:rsidRPr="001732BB" w:rsidRDefault="001732BB" w:rsidP="00762EE6">
      <w:pPr>
        <w:autoSpaceDE w:val="0"/>
        <w:autoSpaceDN w:val="0"/>
        <w:adjustRightInd w:val="0"/>
        <w:spacing w:after="240" w:line="268" w:lineRule="atLeast"/>
        <w:rPr>
          <w:rFonts w:eastAsiaTheme="minorHAnsi"/>
          <w:lang w:val="nl-BE" w:eastAsia="en-US"/>
        </w:rPr>
      </w:pPr>
      <w:r w:rsidRPr="001732BB">
        <w:rPr>
          <w:rFonts w:eastAsiaTheme="minorHAnsi"/>
          <w:lang w:val="nl-BE" w:eastAsia="en-US"/>
        </w:rPr>
        <w:t xml:space="preserve">Voor de lozingen in het collectief te optimaliseren buitengebied wordt geacht dat voldaan is aan de voorwaarden van § 1 van art 4.2.8.1.1. van Vlarem II indien het afvalwater minstens gezuiverd wordt door middel van een individuele voorbehandelingsinstallatie (septische put) die conform de code voor goede praktijk wordt gebouwd en uitgebaat. Zowel het zwart als het grijs afvalwater moeten hier in de septische put worden geloosd. </w:t>
      </w:r>
    </w:p>
    <w:p w:rsidR="00762EE6" w:rsidRPr="0017538B" w:rsidRDefault="001732BB" w:rsidP="00762EE6">
      <w:pPr>
        <w:autoSpaceDE w:val="0"/>
        <w:autoSpaceDN w:val="0"/>
        <w:adjustRightInd w:val="0"/>
        <w:spacing w:line="268" w:lineRule="atLeast"/>
        <w:rPr>
          <w:rFonts w:eastAsiaTheme="minorHAnsi"/>
          <w:lang w:val="nl-BE" w:eastAsia="en-US"/>
        </w:rPr>
      </w:pPr>
      <w:r w:rsidRPr="0017538B">
        <w:rPr>
          <w:rFonts w:eastAsiaTheme="minorHAnsi"/>
          <w:lang w:val="nl-BE" w:eastAsia="en-US"/>
        </w:rPr>
        <w:t xml:space="preserve">Van zodra de lozing overgaat naar het geoptimaliseerd gebied, moet de septische put worden afgekoppeld of moet zijn werking uitgeschakeld worden. </w:t>
      </w:r>
    </w:p>
    <w:p w:rsidR="00762EE6" w:rsidRDefault="001732BB" w:rsidP="00762EE6">
      <w:pPr>
        <w:autoSpaceDE w:val="0"/>
        <w:autoSpaceDN w:val="0"/>
        <w:adjustRightInd w:val="0"/>
        <w:spacing w:line="268" w:lineRule="atLeast"/>
        <w:rPr>
          <w:rFonts w:eastAsiaTheme="minorHAnsi"/>
          <w:lang w:val="nl-BE" w:eastAsia="en-US"/>
        </w:rPr>
      </w:pPr>
      <w:r w:rsidRPr="0017538B">
        <w:rPr>
          <w:rFonts w:eastAsiaTheme="minorHAnsi"/>
          <w:lang w:val="nl-BE" w:eastAsia="en-US"/>
        </w:rPr>
        <w:t>Indien het collectief te optimaliseren buitengebied geheel of gedeeltelijk overgaat in het collectief geoptimaliseerde buitengebied, moeten de bestaande IBA's gesupprimeerd worden en dient men verplicht gescheiden aan te sluiten op de riolering. Indien het technisch eenvoudig mogelijk is dient ook de septische put gesupprimeerd te worden.</w:t>
      </w:r>
      <w:r w:rsidRPr="001732BB">
        <w:rPr>
          <w:rFonts w:eastAsiaTheme="minorHAnsi"/>
          <w:lang w:val="nl-BE" w:eastAsia="en-US"/>
        </w:rPr>
        <w:t xml:space="preserve"> </w:t>
      </w:r>
    </w:p>
    <w:p w:rsidR="00762EE6" w:rsidRDefault="001732BB" w:rsidP="00762EE6">
      <w:pPr>
        <w:autoSpaceDE w:val="0"/>
        <w:autoSpaceDN w:val="0"/>
        <w:adjustRightInd w:val="0"/>
        <w:spacing w:after="240" w:line="268" w:lineRule="atLeast"/>
        <w:rPr>
          <w:rFonts w:eastAsiaTheme="minorHAnsi"/>
          <w:lang w:val="nl-BE" w:eastAsia="en-US"/>
        </w:rPr>
      </w:pPr>
      <w:r w:rsidRPr="001732BB">
        <w:rPr>
          <w:rFonts w:eastAsiaTheme="minorHAnsi"/>
          <w:lang w:val="nl-BE" w:eastAsia="en-US"/>
        </w:rPr>
        <w:t xml:space="preserve">Er geldt een aansluitverplichting. </w:t>
      </w:r>
    </w:p>
    <w:p w:rsidR="00762EE6" w:rsidRDefault="001732BB" w:rsidP="00762EE6">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Hiervan kan worden afgeweken indien de aansluiting (bij een bestaande woning) overmatige kosten met zich meebrengt. </w:t>
      </w:r>
    </w:p>
    <w:p w:rsidR="00762EE6" w:rsidRDefault="001732BB" w:rsidP="00762EE6">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Het college van burgemeester en schepenen dient met deze afwijking in te stemmen. Indien van de aansluitplicht wordt afgeweken, dient de bewoner de septische put, conform de geldende reglementering periodiek te laten ledigen. </w:t>
      </w:r>
    </w:p>
    <w:p w:rsidR="00762EE6" w:rsidRDefault="001732BB" w:rsidP="00762EE6">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De ledigingsfrequentie wordt bepaald door een Vlario-keurder. </w:t>
      </w:r>
    </w:p>
    <w:p w:rsidR="0017538B" w:rsidRDefault="0017538B" w:rsidP="00762EE6">
      <w:pPr>
        <w:autoSpaceDE w:val="0"/>
        <w:autoSpaceDN w:val="0"/>
        <w:adjustRightInd w:val="0"/>
        <w:spacing w:line="268" w:lineRule="atLeast"/>
        <w:rPr>
          <w:rFonts w:eastAsiaTheme="minorHAnsi"/>
          <w:lang w:val="nl-BE" w:eastAsia="en-US"/>
        </w:rPr>
      </w:pPr>
    </w:p>
    <w:p w:rsidR="001732BB" w:rsidRDefault="001732BB" w:rsidP="00762EE6">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Elke nieuwe rioolaansluiting dient te gebeuren in gescheiden stelsel, ongeacht of de riolering in de straat in gescheiden of gemengd stelsel is aangelegd. </w:t>
      </w:r>
    </w:p>
    <w:p w:rsidR="00762EE6" w:rsidRPr="001732BB" w:rsidRDefault="00762EE6" w:rsidP="00762EE6">
      <w:pPr>
        <w:autoSpaceDE w:val="0"/>
        <w:autoSpaceDN w:val="0"/>
        <w:adjustRightInd w:val="0"/>
        <w:spacing w:line="268" w:lineRule="atLeast"/>
        <w:rPr>
          <w:rFonts w:eastAsiaTheme="minorHAnsi"/>
          <w:lang w:val="nl-BE" w:eastAsia="en-US"/>
        </w:rPr>
      </w:pPr>
    </w:p>
    <w:p w:rsidR="001732BB" w:rsidRPr="001732BB" w:rsidRDefault="001732BB" w:rsidP="00762EE6">
      <w:pPr>
        <w:autoSpaceDE w:val="0"/>
        <w:autoSpaceDN w:val="0"/>
        <w:adjustRightInd w:val="0"/>
        <w:spacing w:after="240" w:line="271" w:lineRule="atLeast"/>
        <w:rPr>
          <w:rFonts w:eastAsiaTheme="minorHAnsi"/>
          <w:lang w:val="nl-BE" w:eastAsia="en-US"/>
        </w:rPr>
      </w:pPr>
      <w:r w:rsidRPr="001732BB">
        <w:rPr>
          <w:rFonts w:eastAsiaTheme="minorHAnsi"/>
          <w:b/>
          <w:bCs/>
          <w:lang w:val="nl-BE" w:eastAsia="en-US"/>
        </w:rPr>
        <w:t xml:space="preserve">Art. 7. </w:t>
      </w:r>
      <w:r w:rsidRPr="001732BB">
        <w:rPr>
          <w:rFonts w:eastAsiaTheme="minorHAnsi"/>
          <w:lang w:val="nl-BE" w:eastAsia="en-US"/>
        </w:rPr>
        <w:t xml:space="preserve">Lozing in het individueel te optimaliseren buitengebied volgens het zoneringsplan: </w:t>
      </w:r>
    </w:p>
    <w:p w:rsidR="001732BB" w:rsidRPr="001732BB" w:rsidRDefault="001732BB" w:rsidP="00762EE6">
      <w:pPr>
        <w:autoSpaceDE w:val="0"/>
        <w:autoSpaceDN w:val="0"/>
        <w:adjustRightInd w:val="0"/>
        <w:spacing w:line="271" w:lineRule="atLeast"/>
        <w:rPr>
          <w:rFonts w:eastAsiaTheme="minorHAnsi"/>
          <w:lang w:val="nl-BE" w:eastAsia="en-US"/>
        </w:rPr>
      </w:pPr>
      <w:r w:rsidRPr="001732BB">
        <w:rPr>
          <w:rFonts w:eastAsiaTheme="minorHAnsi"/>
          <w:lang w:val="nl-BE" w:eastAsia="en-US"/>
        </w:rPr>
        <w:t xml:space="preserve">Voor lozingen in het individueel te optimaliseren buitengebied dient het afvalwater gezuiverd te </w:t>
      </w:r>
      <w:r w:rsidR="00762EE6">
        <w:rPr>
          <w:rFonts w:eastAsiaTheme="minorHAnsi"/>
          <w:lang w:val="nl-BE" w:eastAsia="en-US"/>
        </w:rPr>
        <w:t>w</w:t>
      </w:r>
      <w:r w:rsidRPr="001732BB">
        <w:rPr>
          <w:rFonts w:eastAsiaTheme="minorHAnsi"/>
          <w:lang w:val="nl-BE" w:eastAsia="en-US"/>
        </w:rPr>
        <w:t>orden door een Individuele Behandelin</w:t>
      </w:r>
      <w:r w:rsidR="00762EE6">
        <w:rPr>
          <w:rFonts w:eastAsiaTheme="minorHAnsi"/>
          <w:lang w:val="nl-BE" w:eastAsia="en-US"/>
        </w:rPr>
        <w:t>gsinstallatie voor Afvalwater (I</w:t>
      </w:r>
      <w:r w:rsidRPr="001732BB">
        <w:rPr>
          <w:rFonts w:eastAsiaTheme="minorHAnsi"/>
          <w:lang w:val="nl-BE" w:eastAsia="en-US"/>
        </w:rPr>
        <w:t xml:space="preserve">BA), waarvan de capaciteit is </w:t>
      </w:r>
    </w:p>
    <w:p w:rsidR="001732BB" w:rsidRPr="001732BB" w:rsidRDefault="001732BB" w:rsidP="00762EE6">
      <w:pPr>
        <w:autoSpaceDE w:val="0"/>
        <w:autoSpaceDN w:val="0"/>
        <w:adjustRightInd w:val="0"/>
        <w:spacing w:line="271" w:lineRule="atLeast"/>
        <w:rPr>
          <w:rFonts w:eastAsiaTheme="minorHAnsi"/>
          <w:lang w:val="nl-BE" w:eastAsia="en-US"/>
        </w:rPr>
      </w:pPr>
      <w:r w:rsidRPr="001732BB">
        <w:rPr>
          <w:rFonts w:eastAsiaTheme="minorHAnsi"/>
          <w:lang w:val="nl-BE" w:eastAsia="en-US"/>
        </w:rPr>
        <w:t>afgestemd op het aantal IE. Hemelwater en afvalwater moeten gescheiden afgevoerd worden. Enkel het afvalwater wordt aangesloten o</w:t>
      </w:r>
      <w:r w:rsidR="00762EE6">
        <w:rPr>
          <w:rFonts w:eastAsiaTheme="minorHAnsi"/>
          <w:lang w:val="nl-BE" w:eastAsia="en-US"/>
        </w:rPr>
        <w:t>p de I</w:t>
      </w:r>
      <w:r w:rsidRPr="001732BB">
        <w:rPr>
          <w:rFonts w:eastAsiaTheme="minorHAnsi"/>
          <w:lang w:val="nl-BE" w:eastAsia="en-US"/>
        </w:rPr>
        <w:t xml:space="preserve">BA. De normen voor de effluentlozing dienen te voldoen aan de voorwaarden van Vlarem II. </w:t>
      </w:r>
    </w:p>
    <w:p w:rsidR="001732BB" w:rsidRDefault="001732BB" w:rsidP="00762EE6">
      <w:pPr>
        <w:autoSpaceDE w:val="0"/>
        <w:autoSpaceDN w:val="0"/>
        <w:adjustRightInd w:val="0"/>
        <w:spacing w:line="271" w:lineRule="atLeast"/>
        <w:rPr>
          <w:rFonts w:eastAsiaTheme="minorHAnsi"/>
          <w:lang w:val="nl-BE" w:eastAsia="en-US"/>
        </w:rPr>
      </w:pPr>
      <w:r w:rsidRPr="001732BB">
        <w:rPr>
          <w:rFonts w:eastAsiaTheme="minorHAnsi"/>
          <w:lang w:val="nl-BE" w:eastAsia="en-US"/>
        </w:rPr>
        <w:t xml:space="preserve">De gemeente </w:t>
      </w:r>
      <w:r w:rsidR="00762EE6">
        <w:rPr>
          <w:rFonts w:eastAsiaTheme="minorHAnsi"/>
          <w:lang w:val="nl-BE" w:eastAsia="en-US"/>
        </w:rPr>
        <w:t>Grimbergen</w:t>
      </w:r>
      <w:r w:rsidRPr="001732BB">
        <w:rPr>
          <w:rFonts w:eastAsiaTheme="minorHAnsi"/>
          <w:lang w:val="nl-BE" w:eastAsia="en-US"/>
        </w:rPr>
        <w:t xml:space="preserve"> organiseert de bouw en monitoring en het onderhoud van de IBA's die zijn vastgelegd in het zoneringsplan. De voorwaarden worden verder in dit reglement behandeld onder het gedeelte 'IBA'. </w:t>
      </w:r>
    </w:p>
    <w:p w:rsidR="00762EE6" w:rsidRPr="001732BB" w:rsidRDefault="00762EE6" w:rsidP="00762EE6">
      <w:pPr>
        <w:autoSpaceDE w:val="0"/>
        <w:autoSpaceDN w:val="0"/>
        <w:adjustRightInd w:val="0"/>
        <w:spacing w:line="271" w:lineRule="atLeast"/>
        <w:rPr>
          <w:rFonts w:eastAsiaTheme="minorHAnsi"/>
          <w:lang w:val="nl-BE" w:eastAsia="en-US"/>
        </w:rPr>
      </w:pPr>
    </w:p>
    <w:p w:rsidR="001324F3" w:rsidRDefault="001324F3">
      <w:pPr>
        <w:spacing w:after="200" w:line="276" w:lineRule="auto"/>
        <w:rPr>
          <w:rFonts w:eastAsiaTheme="minorHAnsi"/>
          <w:b/>
          <w:bCs/>
          <w:lang w:val="nl-BE" w:eastAsia="en-US"/>
        </w:rPr>
      </w:pPr>
      <w:r>
        <w:rPr>
          <w:rFonts w:eastAsiaTheme="minorHAnsi"/>
          <w:b/>
          <w:bCs/>
          <w:lang w:val="nl-BE" w:eastAsia="en-US"/>
        </w:rPr>
        <w:br w:type="page"/>
      </w:r>
    </w:p>
    <w:p w:rsidR="00762EE6" w:rsidRPr="001431A0" w:rsidRDefault="001732BB" w:rsidP="00762EE6">
      <w:pPr>
        <w:autoSpaceDE w:val="0"/>
        <w:autoSpaceDN w:val="0"/>
        <w:adjustRightInd w:val="0"/>
        <w:rPr>
          <w:rFonts w:eastAsiaTheme="minorHAnsi"/>
          <w:b/>
          <w:bCs/>
          <w:sz w:val="28"/>
          <w:szCs w:val="28"/>
          <w:lang w:val="nl-BE" w:eastAsia="en-US"/>
        </w:rPr>
      </w:pPr>
      <w:r w:rsidRPr="001431A0">
        <w:rPr>
          <w:rFonts w:eastAsiaTheme="minorHAnsi"/>
          <w:b/>
          <w:bCs/>
          <w:sz w:val="28"/>
          <w:szCs w:val="28"/>
          <w:lang w:val="nl-BE" w:eastAsia="en-US"/>
        </w:rPr>
        <w:lastRenderedPageBreak/>
        <w:t>Sanering : Scheiden privé riolering bij aanleg van een gescheiden riolering (aanlegproject of afkoppelingsproject</w:t>
      </w:r>
      <w:r w:rsidR="00762EE6" w:rsidRPr="001431A0">
        <w:rPr>
          <w:rFonts w:eastAsiaTheme="minorHAnsi"/>
          <w:b/>
          <w:bCs/>
          <w:sz w:val="28"/>
          <w:szCs w:val="28"/>
          <w:lang w:val="nl-BE" w:eastAsia="en-US"/>
        </w:rPr>
        <w:t>)</w:t>
      </w:r>
      <w:r w:rsidRPr="001431A0">
        <w:rPr>
          <w:rFonts w:eastAsiaTheme="minorHAnsi"/>
          <w:b/>
          <w:bCs/>
          <w:sz w:val="28"/>
          <w:szCs w:val="28"/>
          <w:lang w:val="nl-BE" w:eastAsia="en-US"/>
        </w:rPr>
        <w:t xml:space="preserve"> in de straat </w:t>
      </w:r>
    </w:p>
    <w:p w:rsidR="00762EE6" w:rsidRDefault="00762EE6" w:rsidP="00762EE6">
      <w:pPr>
        <w:autoSpaceDE w:val="0"/>
        <w:autoSpaceDN w:val="0"/>
        <w:adjustRightInd w:val="0"/>
        <w:spacing w:line="271" w:lineRule="atLeast"/>
        <w:rPr>
          <w:rFonts w:eastAsiaTheme="minorHAnsi"/>
          <w:b/>
          <w:bCs/>
          <w:lang w:val="nl-BE" w:eastAsia="en-US"/>
        </w:rPr>
      </w:pPr>
    </w:p>
    <w:p w:rsidR="001732BB" w:rsidRPr="001732BB" w:rsidRDefault="001732BB" w:rsidP="001324F3">
      <w:pPr>
        <w:autoSpaceDE w:val="0"/>
        <w:autoSpaceDN w:val="0"/>
        <w:adjustRightInd w:val="0"/>
        <w:spacing w:after="240" w:line="271" w:lineRule="atLeast"/>
        <w:rPr>
          <w:rFonts w:eastAsiaTheme="minorHAnsi"/>
          <w:lang w:val="nl-BE" w:eastAsia="en-US"/>
        </w:rPr>
      </w:pPr>
      <w:r w:rsidRPr="001732BB">
        <w:rPr>
          <w:rFonts w:eastAsiaTheme="minorHAnsi"/>
          <w:b/>
          <w:bCs/>
          <w:lang w:val="nl-BE" w:eastAsia="en-US"/>
        </w:rPr>
        <w:t xml:space="preserve">Art. 8. </w:t>
      </w:r>
      <w:r w:rsidRPr="001732BB">
        <w:rPr>
          <w:rFonts w:eastAsiaTheme="minorHAnsi"/>
          <w:lang w:val="nl-BE" w:eastAsia="en-US"/>
        </w:rPr>
        <w:t xml:space="preserve">Wanneer in de openbare weg een gescheiden riolering en/of </w:t>
      </w:r>
      <w:r w:rsidR="001324F3">
        <w:rPr>
          <w:rFonts w:eastAsiaTheme="minorHAnsi"/>
          <w:lang w:val="nl-BE" w:eastAsia="en-US"/>
        </w:rPr>
        <w:t xml:space="preserve"> </w:t>
      </w:r>
      <w:r w:rsidRPr="001732BB">
        <w:rPr>
          <w:rFonts w:eastAsiaTheme="minorHAnsi"/>
          <w:lang w:val="nl-BE" w:eastAsia="en-US"/>
        </w:rPr>
        <w:t xml:space="preserve">DWA en/of 2DWA wordt aangelegd, gelden volgende verplichtingen voor de eigenaars van alle entiteiten langsheen deze openbare weg binnen collectief te optimaliseren buitengebied, het collectief geoptimaliseerd buitengebied en het centraal gebied van het zoneringsplan : </w:t>
      </w:r>
    </w:p>
    <w:p w:rsidR="001732BB" w:rsidRPr="001732BB" w:rsidRDefault="001732BB" w:rsidP="001324F3">
      <w:pPr>
        <w:numPr>
          <w:ilvl w:val="0"/>
          <w:numId w:val="26"/>
        </w:numPr>
        <w:autoSpaceDE w:val="0"/>
        <w:autoSpaceDN w:val="0"/>
        <w:adjustRightInd w:val="0"/>
        <w:rPr>
          <w:rFonts w:eastAsiaTheme="minorHAnsi"/>
          <w:lang w:val="nl-BE" w:eastAsia="en-US"/>
        </w:rPr>
      </w:pPr>
      <w:r w:rsidRPr="001732BB">
        <w:rPr>
          <w:rFonts w:eastAsiaTheme="minorHAnsi"/>
          <w:lang w:val="nl-BE" w:eastAsia="en-US"/>
        </w:rPr>
        <w:t xml:space="preserve">Er geldt een aansluitingsplicht. </w:t>
      </w:r>
    </w:p>
    <w:p w:rsidR="001732BB" w:rsidRPr="001732BB" w:rsidRDefault="001732BB" w:rsidP="001324F3">
      <w:pPr>
        <w:numPr>
          <w:ilvl w:val="0"/>
          <w:numId w:val="26"/>
        </w:numPr>
        <w:autoSpaceDE w:val="0"/>
        <w:autoSpaceDN w:val="0"/>
        <w:adjustRightInd w:val="0"/>
        <w:rPr>
          <w:rFonts w:eastAsiaTheme="minorHAnsi"/>
          <w:lang w:val="nl-BE" w:eastAsia="en-US"/>
        </w:rPr>
      </w:pPr>
      <w:r w:rsidRPr="001732BB">
        <w:rPr>
          <w:rFonts w:eastAsiaTheme="minorHAnsi"/>
          <w:lang w:val="nl-BE" w:eastAsia="en-US"/>
        </w:rPr>
        <w:t xml:space="preserve">Het afvalwater wordt uitsluitend aangesloten op de DWA. </w:t>
      </w:r>
    </w:p>
    <w:p w:rsidR="001732BB" w:rsidRDefault="001732BB" w:rsidP="001324F3">
      <w:pPr>
        <w:pStyle w:val="Lijstalinea"/>
        <w:numPr>
          <w:ilvl w:val="0"/>
          <w:numId w:val="26"/>
        </w:numPr>
        <w:autoSpaceDE w:val="0"/>
        <w:autoSpaceDN w:val="0"/>
        <w:adjustRightInd w:val="0"/>
        <w:spacing w:line="268" w:lineRule="atLeast"/>
        <w:ind w:right="190"/>
        <w:rPr>
          <w:rFonts w:eastAsiaTheme="minorHAnsi"/>
          <w:lang w:val="nl-BE" w:eastAsia="en-US"/>
        </w:rPr>
      </w:pPr>
      <w:r w:rsidRPr="001324F3">
        <w:rPr>
          <w:rFonts w:eastAsiaTheme="minorHAnsi"/>
          <w:lang w:val="nl-BE" w:eastAsia="en-US"/>
        </w:rPr>
        <w:t xml:space="preserve">Het hemelwater wordt optimaal afgekoppeld van </w:t>
      </w:r>
      <w:r w:rsidR="00762EE6" w:rsidRPr="001324F3">
        <w:rPr>
          <w:rFonts w:eastAsiaTheme="minorHAnsi"/>
          <w:lang w:val="nl-BE" w:eastAsia="en-US"/>
        </w:rPr>
        <w:t>DWA</w:t>
      </w:r>
      <w:r w:rsidRPr="001324F3">
        <w:rPr>
          <w:rFonts w:eastAsiaTheme="minorHAnsi"/>
          <w:lang w:val="nl-BE" w:eastAsia="en-US"/>
        </w:rPr>
        <w:t xml:space="preserve"> en de overloop wordt </w:t>
      </w:r>
      <w:r w:rsidRPr="00B22DBF">
        <w:rPr>
          <w:rFonts w:eastAsiaTheme="minorHAnsi"/>
          <w:lang w:val="nl-BE" w:eastAsia="en-US"/>
        </w:rPr>
        <w:t>zo nodig</w:t>
      </w:r>
      <w:r w:rsidRPr="001324F3">
        <w:rPr>
          <w:rFonts w:eastAsiaTheme="minorHAnsi"/>
          <w:lang w:val="nl-BE" w:eastAsia="en-US"/>
        </w:rPr>
        <w:t xml:space="preserve"> aangesloten op de RWA-leiding. </w:t>
      </w:r>
    </w:p>
    <w:p w:rsidR="001324F3" w:rsidRPr="001324F3" w:rsidRDefault="001324F3" w:rsidP="001324F3">
      <w:pPr>
        <w:autoSpaceDE w:val="0"/>
        <w:autoSpaceDN w:val="0"/>
        <w:adjustRightInd w:val="0"/>
        <w:spacing w:line="268" w:lineRule="atLeast"/>
        <w:ind w:right="190"/>
        <w:rPr>
          <w:rFonts w:eastAsiaTheme="minorHAnsi"/>
          <w:lang w:val="nl-BE" w:eastAsia="en-US"/>
        </w:rPr>
      </w:pPr>
    </w:p>
    <w:p w:rsidR="001732BB" w:rsidRPr="001732BB" w:rsidRDefault="001732BB" w:rsidP="00762EE6">
      <w:pPr>
        <w:autoSpaceDE w:val="0"/>
        <w:autoSpaceDN w:val="0"/>
        <w:adjustRightInd w:val="0"/>
        <w:rPr>
          <w:rFonts w:eastAsiaTheme="minorHAnsi"/>
          <w:lang w:val="nl-BE" w:eastAsia="en-US"/>
        </w:rPr>
      </w:pPr>
      <w:r w:rsidRPr="001732BB">
        <w:rPr>
          <w:rFonts w:eastAsiaTheme="minorHAnsi"/>
          <w:b/>
          <w:bCs/>
          <w:lang w:val="nl-BE" w:eastAsia="en-US"/>
        </w:rPr>
        <w:t xml:space="preserve">Art. 9. </w:t>
      </w:r>
      <w:r w:rsidRPr="001732BB">
        <w:rPr>
          <w:rFonts w:eastAsiaTheme="minorHAnsi"/>
          <w:lang w:val="nl-BE" w:eastAsia="en-US"/>
        </w:rPr>
        <w:t xml:space="preserve">Voorwaarden en werkwijze: </w:t>
      </w:r>
    </w:p>
    <w:p w:rsidR="001732BB" w:rsidRPr="0017538B" w:rsidRDefault="001732BB" w:rsidP="001324F3">
      <w:pPr>
        <w:pStyle w:val="Lijstalinea"/>
        <w:numPr>
          <w:ilvl w:val="0"/>
          <w:numId w:val="24"/>
        </w:numPr>
        <w:autoSpaceDE w:val="0"/>
        <w:autoSpaceDN w:val="0"/>
        <w:adjustRightInd w:val="0"/>
        <w:ind w:left="426" w:hanging="426"/>
        <w:rPr>
          <w:rFonts w:eastAsiaTheme="minorHAnsi"/>
          <w:lang w:val="nl-BE" w:eastAsia="en-US"/>
        </w:rPr>
      </w:pPr>
      <w:r w:rsidRPr="001324F3">
        <w:rPr>
          <w:rFonts w:eastAsiaTheme="minorHAnsi"/>
          <w:lang w:val="nl-BE" w:eastAsia="en-US"/>
        </w:rPr>
        <w:t xml:space="preserve">De private eigenaar moet zelf instaan voor de kosten van deze werken. Hij kan de werken zelf uitvoeren of laten uitvoeren door een </w:t>
      </w:r>
      <w:r w:rsidR="001324F3" w:rsidRPr="001324F3">
        <w:rPr>
          <w:rFonts w:eastAsiaTheme="minorHAnsi"/>
          <w:lang w:val="nl-BE" w:eastAsia="en-US"/>
        </w:rPr>
        <w:t xml:space="preserve">aannemer die hij zelf aanstelt </w:t>
      </w:r>
      <w:r w:rsidR="001324F3" w:rsidRPr="0017538B">
        <w:rPr>
          <w:rFonts w:eastAsiaTheme="minorHAnsi"/>
          <w:lang w:val="nl-BE" w:eastAsia="en-US"/>
        </w:rPr>
        <w:t>of door de collectieve aannemer die aangesteld is door de gemeente</w:t>
      </w:r>
      <w:r w:rsidR="00B22DBF" w:rsidRPr="0017538B">
        <w:rPr>
          <w:rFonts w:eastAsiaTheme="minorHAnsi"/>
          <w:lang w:val="nl-BE" w:eastAsia="en-US"/>
        </w:rPr>
        <w:t xml:space="preserve">, </w:t>
      </w:r>
    </w:p>
    <w:p w:rsidR="00E5409C" w:rsidRDefault="001324F3" w:rsidP="00E5409C">
      <w:pPr>
        <w:pStyle w:val="Lijstalinea"/>
        <w:autoSpaceDE w:val="0"/>
        <w:autoSpaceDN w:val="0"/>
        <w:adjustRightInd w:val="0"/>
        <w:ind w:left="426"/>
        <w:rPr>
          <w:rFonts w:eastAsiaTheme="minorHAnsi"/>
          <w:lang w:val="nl-BE" w:eastAsia="en-US"/>
        </w:rPr>
      </w:pPr>
      <w:r w:rsidRPr="0017538B">
        <w:rPr>
          <w:rFonts w:eastAsiaTheme="minorHAnsi"/>
          <w:lang w:val="nl-BE" w:eastAsia="en-US"/>
        </w:rPr>
        <w:t xml:space="preserve">Hij kan in aanmerking komen voor een subsidie </w:t>
      </w:r>
      <w:r w:rsidR="00A042B8" w:rsidRPr="0017538B">
        <w:rPr>
          <w:rFonts w:eastAsiaTheme="minorHAnsi"/>
          <w:lang w:val="nl-BE" w:eastAsia="en-US"/>
        </w:rPr>
        <w:t xml:space="preserve">zoals </w:t>
      </w:r>
      <w:r w:rsidR="0017538B">
        <w:rPr>
          <w:rFonts w:eastAsiaTheme="minorHAnsi"/>
          <w:lang w:val="nl-BE" w:eastAsia="en-US"/>
        </w:rPr>
        <w:t>vermeld in het gemeentelijk subsidieregelement.</w:t>
      </w:r>
    </w:p>
    <w:p w:rsidR="001324F3" w:rsidRDefault="001732BB" w:rsidP="001324F3">
      <w:pPr>
        <w:pStyle w:val="Lijstalinea"/>
        <w:numPr>
          <w:ilvl w:val="0"/>
          <w:numId w:val="24"/>
        </w:numPr>
        <w:autoSpaceDE w:val="0"/>
        <w:autoSpaceDN w:val="0"/>
        <w:adjustRightInd w:val="0"/>
        <w:ind w:left="426" w:hanging="426"/>
        <w:rPr>
          <w:rFonts w:eastAsiaTheme="minorHAnsi"/>
          <w:lang w:val="nl-BE" w:eastAsia="en-US"/>
        </w:rPr>
      </w:pPr>
      <w:r w:rsidRPr="001732BB">
        <w:rPr>
          <w:rFonts w:eastAsiaTheme="minorHAnsi"/>
          <w:lang w:val="nl-BE" w:eastAsia="en-US"/>
        </w:rPr>
        <w:t xml:space="preserve">De private afkoppelingswerken moeten ten </w:t>
      </w:r>
      <w:r w:rsidRPr="0017538B">
        <w:rPr>
          <w:rFonts w:eastAsiaTheme="minorHAnsi"/>
          <w:lang w:val="nl-BE" w:eastAsia="en-US"/>
        </w:rPr>
        <w:t>laatste 6 maanden</w:t>
      </w:r>
      <w:r w:rsidRPr="001732BB">
        <w:rPr>
          <w:rFonts w:eastAsiaTheme="minorHAnsi"/>
          <w:lang w:val="nl-BE" w:eastAsia="en-US"/>
        </w:rPr>
        <w:t xml:space="preserve"> nadat de rioolaansluitputjes voor het perceel werden geplaatst, uitgevoerd zijn. </w:t>
      </w:r>
    </w:p>
    <w:p w:rsidR="001732BB" w:rsidRPr="001732BB" w:rsidRDefault="001732BB" w:rsidP="001324F3">
      <w:pPr>
        <w:pStyle w:val="Lijstalinea"/>
        <w:autoSpaceDE w:val="0"/>
        <w:autoSpaceDN w:val="0"/>
        <w:adjustRightInd w:val="0"/>
        <w:ind w:left="426"/>
        <w:rPr>
          <w:rFonts w:eastAsiaTheme="minorHAnsi"/>
          <w:lang w:val="nl-BE" w:eastAsia="en-US"/>
        </w:rPr>
      </w:pPr>
      <w:r w:rsidRPr="001732BB">
        <w:rPr>
          <w:rFonts w:eastAsiaTheme="minorHAnsi"/>
          <w:lang w:val="nl-BE" w:eastAsia="en-US"/>
        </w:rPr>
        <w:t xml:space="preserve">Een conformiteitsattest, van een Vlario erkend keurder geldt als enig bewijs van correcte aansluiting. </w:t>
      </w:r>
    </w:p>
    <w:p w:rsidR="001732BB" w:rsidRPr="001732BB" w:rsidRDefault="001732BB" w:rsidP="001732BB">
      <w:pPr>
        <w:autoSpaceDE w:val="0"/>
        <w:autoSpaceDN w:val="0"/>
        <w:adjustRightInd w:val="0"/>
        <w:rPr>
          <w:rFonts w:eastAsiaTheme="minorHAnsi"/>
          <w:lang w:val="nl-BE" w:eastAsia="en-US"/>
        </w:rPr>
      </w:pPr>
    </w:p>
    <w:p w:rsidR="001732BB" w:rsidRDefault="001732BB" w:rsidP="001324F3">
      <w:pPr>
        <w:autoSpaceDE w:val="0"/>
        <w:autoSpaceDN w:val="0"/>
        <w:adjustRightInd w:val="0"/>
        <w:spacing w:line="268" w:lineRule="atLeast"/>
        <w:rPr>
          <w:rFonts w:eastAsiaTheme="minorHAnsi"/>
          <w:lang w:val="nl-BE" w:eastAsia="en-US"/>
        </w:rPr>
      </w:pPr>
      <w:r w:rsidRPr="001732BB">
        <w:rPr>
          <w:rFonts w:eastAsiaTheme="minorHAnsi"/>
          <w:b/>
          <w:bCs/>
          <w:lang w:val="nl-BE" w:eastAsia="en-US"/>
        </w:rPr>
        <w:t xml:space="preserve">Art. 10. </w:t>
      </w:r>
      <w:r w:rsidRPr="001732BB">
        <w:rPr>
          <w:rFonts w:eastAsiaTheme="minorHAnsi"/>
          <w:lang w:val="nl-BE" w:eastAsia="en-US"/>
        </w:rPr>
        <w:t xml:space="preserve">Alle kosten om, na de uitvoering van de werken voor het afkoppelingsproject, toch te kunnen voldoen aan de verplichtingen uit huidig reglement en bij regularisatie van afwezige of verkeerde aansluitingen, blijven integraal ten laste van de eigenaar. </w:t>
      </w:r>
    </w:p>
    <w:p w:rsidR="001324F3" w:rsidRPr="001732BB" w:rsidRDefault="001324F3" w:rsidP="001324F3">
      <w:pPr>
        <w:autoSpaceDE w:val="0"/>
        <w:autoSpaceDN w:val="0"/>
        <w:adjustRightInd w:val="0"/>
        <w:spacing w:line="268" w:lineRule="atLeast"/>
        <w:rPr>
          <w:rFonts w:eastAsiaTheme="minorHAnsi"/>
          <w:lang w:val="nl-BE" w:eastAsia="en-US"/>
        </w:rPr>
      </w:pPr>
    </w:p>
    <w:p w:rsidR="001732BB" w:rsidRPr="001732BB" w:rsidRDefault="001732BB" w:rsidP="001324F3">
      <w:pPr>
        <w:autoSpaceDE w:val="0"/>
        <w:autoSpaceDN w:val="0"/>
        <w:adjustRightInd w:val="0"/>
        <w:spacing w:line="268" w:lineRule="atLeast"/>
        <w:rPr>
          <w:rFonts w:eastAsiaTheme="minorHAnsi"/>
          <w:lang w:val="nl-BE" w:eastAsia="en-US"/>
        </w:rPr>
      </w:pPr>
      <w:r w:rsidRPr="001732BB">
        <w:rPr>
          <w:rFonts w:eastAsiaTheme="minorHAnsi"/>
          <w:b/>
          <w:bCs/>
          <w:lang w:val="nl-BE" w:eastAsia="en-US"/>
        </w:rPr>
        <w:t xml:space="preserve">Art. 11. </w:t>
      </w:r>
      <w:r w:rsidRPr="001732BB">
        <w:rPr>
          <w:rFonts w:eastAsiaTheme="minorHAnsi"/>
          <w:lang w:val="nl-BE" w:eastAsia="en-US"/>
        </w:rPr>
        <w:t xml:space="preserve">Voor alle gescheiden aansluitingen wordt de afkoppeling uitgevoerd volgens de afvoerwijzen voor het regenwater die hieronder opgesomd zijn, en dit in afnemende graad van prioriteit: </w:t>
      </w:r>
    </w:p>
    <w:p w:rsidR="001732BB" w:rsidRPr="001732BB" w:rsidRDefault="001732BB" w:rsidP="001732BB">
      <w:pPr>
        <w:numPr>
          <w:ilvl w:val="0"/>
          <w:numId w:val="25"/>
        </w:numPr>
        <w:autoSpaceDE w:val="0"/>
        <w:autoSpaceDN w:val="0"/>
        <w:adjustRightInd w:val="0"/>
        <w:ind w:left="360" w:hanging="360"/>
        <w:rPr>
          <w:rFonts w:eastAsiaTheme="minorHAnsi"/>
          <w:lang w:val="nl-BE" w:eastAsia="en-US"/>
        </w:rPr>
      </w:pPr>
      <w:r w:rsidRPr="001732BB">
        <w:rPr>
          <w:rFonts w:eastAsiaTheme="minorHAnsi"/>
          <w:lang w:val="nl-BE" w:eastAsia="en-US"/>
        </w:rPr>
        <w:t xml:space="preserve">opvang voor hergebruik; </w:t>
      </w:r>
    </w:p>
    <w:p w:rsidR="001732BB" w:rsidRPr="001732BB" w:rsidRDefault="001732BB" w:rsidP="001732BB">
      <w:pPr>
        <w:numPr>
          <w:ilvl w:val="0"/>
          <w:numId w:val="25"/>
        </w:numPr>
        <w:autoSpaceDE w:val="0"/>
        <w:autoSpaceDN w:val="0"/>
        <w:adjustRightInd w:val="0"/>
        <w:ind w:left="360" w:hanging="360"/>
        <w:rPr>
          <w:rFonts w:eastAsiaTheme="minorHAnsi"/>
          <w:lang w:val="nl-BE" w:eastAsia="en-US"/>
        </w:rPr>
      </w:pPr>
      <w:r w:rsidRPr="001732BB">
        <w:rPr>
          <w:rFonts w:eastAsiaTheme="minorHAnsi"/>
          <w:lang w:val="nl-BE" w:eastAsia="en-US"/>
        </w:rPr>
        <w:t xml:space="preserve">infiltratie op eigen terrein; </w:t>
      </w:r>
    </w:p>
    <w:p w:rsidR="001324F3" w:rsidRPr="0017538B" w:rsidRDefault="001732BB" w:rsidP="00AA0B98">
      <w:pPr>
        <w:numPr>
          <w:ilvl w:val="0"/>
          <w:numId w:val="25"/>
        </w:numPr>
        <w:autoSpaceDE w:val="0"/>
        <w:autoSpaceDN w:val="0"/>
        <w:adjustRightInd w:val="0"/>
        <w:spacing w:after="200" w:line="276" w:lineRule="auto"/>
        <w:ind w:left="360" w:hanging="360"/>
        <w:rPr>
          <w:rFonts w:eastAsiaTheme="minorHAnsi"/>
          <w:b/>
          <w:bCs/>
          <w:lang w:val="nl-BE" w:eastAsia="en-US"/>
        </w:rPr>
      </w:pPr>
      <w:r w:rsidRPr="0017538B">
        <w:rPr>
          <w:rFonts w:eastAsiaTheme="minorHAnsi"/>
          <w:lang w:val="nl-BE" w:eastAsia="en-US"/>
        </w:rPr>
        <w:t>buffering met vertraagd lozen in een oppervlaktewater of een kunstmatige afvoerweg voor hemelwater</w:t>
      </w:r>
      <w:r w:rsidR="00B22DBF" w:rsidRPr="0017538B">
        <w:rPr>
          <w:rFonts w:eastAsiaTheme="minorHAnsi"/>
          <w:lang w:val="nl-BE" w:eastAsia="en-US"/>
        </w:rPr>
        <w:t xml:space="preserve"> (RWA leiding)</w:t>
      </w:r>
    </w:p>
    <w:p w:rsidR="001324F3" w:rsidRPr="001431A0" w:rsidRDefault="001732BB" w:rsidP="001324F3">
      <w:pPr>
        <w:autoSpaceDE w:val="0"/>
        <w:autoSpaceDN w:val="0"/>
        <w:adjustRightInd w:val="0"/>
        <w:rPr>
          <w:rFonts w:eastAsiaTheme="minorHAnsi"/>
          <w:b/>
          <w:bCs/>
          <w:sz w:val="28"/>
          <w:szCs w:val="28"/>
          <w:lang w:val="nl-BE" w:eastAsia="en-US"/>
        </w:rPr>
      </w:pPr>
      <w:r w:rsidRPr="001431A0">
        <w:rPr>
          <w:rFonts w:eastAsiaTheme="minorHAnsi"/>
          <w:b/>
          <w:bCs/>
          <w:sz w:val="28"/>
          <w:szCs w:val="28"/>
          <w:lang w:val="nl-BE" w:eastAsia="en-US"/>
        </w:rPr>
        <w:t xml:space="preserve">Sanering : regularisatie van niet optimaal afgekoppelde woningen als </w:t>
      </w:r>
      <w:r w:rsidR="00B22DBF" w:rsidRPr="001431A0">
        <w:rPr>
          <w:rFonts w:eastAsiaTheme="minorHAnsi"/>
          <w:b/>
          <w:bCs/>
          <w:sz w:val="28"/>
          <w:szCs w:val="28"/>
          <w:lang w:val="nl-BE" w:eastAsia="en-US"/>
        </w:rPr>
        <w:t>er al een gescheiden stelsel is</w:t>
      </w:r>
      <w:r w:rsidRPr="001431A0">
        <w:rPr>
          <w:rFonts w:eastAsiaTheme="minorHAnsi"/>
          <w:b/>
          <w:bCs/>
          <w:sz w:val="28"/>
          <w:szCs w:val="28"/>
          <w:lang w:val="nl-BE" w:eastAsia="en-US"/>
        </w:rPr>
        <w:t xml:space="preserve"> of</w:t>
      </w:r>
      <w:r w:rsidR="00B22DBF" w:rsidRPr="001431A0">
        <w:rPr>
          <w:rFonts w:eastAsiaTheme="minorHAnsi"/>
          <w:b/>
          <w:bCs/>
          <w:sz w:val="28"/>
          <w:szCs w:val="28"/>
          <w:lang w:val="nl-BE" w:eastAsia="en-US"/>
        </w:rPr>
        <w:t xml:space="preserve"> bij </w:t>
      </w:r>
      <w:r w:rsidRPr="001431A0">
        <w:rPr>
          <w:rFonts w:eastAsiaTheme="minorHAnsi"/>
          <w:b/>
          <w:bCs/>
          <w:sz w:val="28"/>
          <w:szCs w:val="28"/>
          <w:lang w:val="nl-BE" w:eastAsia="en-US"/>
        </w:rPr>
        <w:t xml:space="preserve">niet aangesloten woningen </w:t>
      </w:r>
    </w:p>
    <w:p w:rsidR="001431A0" w:rsidRDefault="001431A0" w:rsidP="001324F3">
      <w:pPr>
        <w:autoSpaceDE w:val="0"/>
        <w:autoSpaceDN w:val="0"/>
        <w:adjustRightInd w:val="0"/>
        <w:rPr>
          <w:rFonts w:eastAsiaTheme="minorHAnsi"/>
          <w:b/>
          <w:bCs/>
          <w:lang w:val="nl-BE" w:eastAsia="en-US"/>
        </w:rPr>
      </w:pPr>
    </w:p>
    <w:p w:rsidR="00B22DBF" w:rsidRDefault="001732BB" w:rsidP="00B22DBF">
      <w:pPr>
        <w:autoSpaceDE w:val="0"/>
        <w:autoSpaceDN w:val="0"/>
        <w:adjustRightInd w:val="0"/>
        <w:rPr>
          <w:rFonts w:eastAsiaTheme="minorHAnsi"/>
          <w:lang w:val="nl-BE" w:eastAsia="en-US"/>
        </w:rPr>
      </w:pPr>
      <w:r w:rsidRPr="001732BB">
        <w:rPr>
          <w:rFonts w:eastAsiaTheme="minorHAnsi"/>
          <w:b/>
          <w:bCs/>
          <w:lang w:val="nl-BE" w:eastAsia="en-US"/>
        </w:rPr>
        <w:t xml:space="preserve">Art. 12. </w:t>
      </w:r>
      <w:r w:rsidRPr="001732BB">
        <w:rPr>
          <w:rFonts w:eastAsiaTheme="minorHAnsi"/>
          <w:lang w:val="nl-BE" w:eastAsia="en-US"/>
        </w:rPr>
        <w:t xml:space="preserve">Binnen </w:t>
      </w:r>
      <w:r w:rsidR="00B22DBF" w:rsidRPr="0017538B">
        <w:rPr>
          <w:rFonts w:eastAsiaTheme="minorHAnsi"/>
          <w:lang w:val="nl-BE" w:eastAsia="en-US"/>
        </w:rPr>
        <w:t>6</w:t>
      </w:r>
      <w:r w:rsidRPr="0017538B">
        <w:rPr>
          <w:rFonts w:eastAsiaTheme="minorHAnsi"/>
          <w:lang w:val="nl-BE" w:eastAsia="en-US"/>
        </w:rPr>
        <w:t xml:space="preserve"> maanden</w:t>
      </w:r>
      <w:r w:rsidRPr="001732BB">
        <w:rPr>
          <w:rFonts w:eastAsiaTheme="minorHAnsi"/>
          <w:lang w:val="nl-BE" w:eastAsia="en-US"/>
        </w:rPr>
        <w:t xml:space="preserve"> na de kennisgeving door de gemeente moeten eigenaars die onder dit deel vallen, in orde zijn met hun aansluitingsplicht en in voorkomend geval een gescheiden privé-afvoer en gescheiden aansluiting. </w:t>
      </w:r>
    </w:p>
    <w:p w:rsidR="001732BB" w:rsidRDefault="001732BB" w:rsidP="00B22DBF">
      <w:pPr>
        <w:autoSpaceDE w:val="0"/>
        <w:autoSpaceDN w:val="0"/>
        <w:adjustRightInd w:val="0"/>
        <w:rPr>
          <w:rFonts w:eastAsiaTheme="minorHAnsi"/>
          <w:lang w:val="nl-BE" w:eastAsia="en-US"/>
        </w:rPr>
      </w:pPr>
      <w:r w:rsidRPr="001732BB">
        <w:rPr>
          <w:rFonts w:eastAsiaTheme="minorHAnsi"/>
          <w:lang w:val="nl-BE" w:eastAsia="en-US"/>
        </w:rPr>
        <w:t xml:space="preserve">Een Vlario conformiteitsattest na een keuring is het enige geldige bewijsstuk dat voldaan is aan de aansluitingsplicht en de afkoppelingsplicht. </w:t>
      </w:r>
    </w:p>
    <w:p w:rsidR="00B22DBF" w:rsidRPr="001732BB" w:rsidRDefault="00B22DBF" w:rsidP="00B22DBF">
      <w:pPr>
        <w:autoSpaceDE w:val="0"/>
        <w:autoSpaceDN w:val="0"/>
        <w:adjustRightInd w:val="0"/>
        <w:rPr>
          <w:rFonts w:eastAsiaTheme="minorHAnsi"/>
          <w:lang w:val="nl-BE" w:eastAsia="en-US"/>
        </w:rPr>
      </w:pPr>
    </w:p>
    <w:p w:rsidR="001732BB" w:rsidRPr="001732BB" w:rsidRDefault="001732BB" w:rsidP="001732BB">
      <w:pPr>
        <w:autoSpaceDE w:val="0"/>
        <w:autoSpaceDN w:val="0"/>
        <w:adjustRightInd w:val="0"/>
        <w:spacing w:after="272" w:line="266" w:lineRule="atLeast"/>
        <w:ind w:right="402"/>
        <w:rPr>
          <w:rFonts w:eastAsiaTheme="minorHAnsi"/>
          <w:lang w:val="nl-BE" w:eastAsia="en-US"/>
        </w:rPr>
      </w:pPr>
      <w:r w:rsidRPr="001732BB">
        <w:rPr>
          <w:rFonts w:eastAsiaTheme="minorHAnsi"/>
          <w:b/>
          <w:bCs/>
          <w:lang w:val="nl-BE" w:eastAsia="en-US"/>
        </w:rPr>
        <w:t xml:space="preserve">Art. 13. </w:t>
      </w:r>
      <w:r w:rsidRPr="001732BB">
        <w:rPr>
          <w:rFonts w:eastAsiaTheme="minorHAnsi"/>
          <w:lang w:val="nl-BE" w:eastAsia="en-US"/>
        </w:rPr>
        <w:t xml:space="preserve">Deze eigenaars kunnen geen aanspraak maken op een subsidie en zullen na de periode van </w:t>
      </w:r>
      <w:r w:rsidR="00B22DBF">
        <w:rPr>
          <w:rFonts w:eastAsiaTheme="minorHAnsi"/>
          <w:lang w:val="nl-BE" w:eastAsia="en-US"/>
        </w:rPr>
        <w:t>6</w:t>
      </w:r>
      <w:r w:rsidRPr="001732BB">
        <w:rPr>
          <w:rFonts w:eastAsiaTheme="minorHAnsi"/>
          <w:lang w:val="nl-BE" w:eastAsia="en-US"/>
        </w:rPr>
        <w:t xml:space="preserve"> maanden de belasting moeten betalen. </w:t>
      </w:r>
    </w:p>
    <w:p w:rsidR="00B22DBF" w:rsidRDefault="00B22DBF" w:rsidP="001732BB">
      <w:pPr>
        <w:autoSpaceDE w:val="0"/>
        <w:autoSpaceDN w:val="0"/>
        <w:adjustRightInd w:val="0"/>
        <w:spacing w:after="52"/>
        <w:rPr>
          <w:rFonts w:eastAsiaTheme="minorHAnsi"/>
          <w:b/>
          <w:bCs/>
          <w:sz w:val="28"/>
          <w:szCs w:val="28"/>
          <w:lang w:val="nl-BE" w:eastAsia="en-US"/>
        </w:rPr>
      </w:pPr>
    </w:p>
    <w:p w:rsidR="001732BB" w:rsidRDefault="001732BB" w:rsidP="001732BB">
      <w:pPr>
        <w:autoSpaceDE w:val="0"/>
        <w:autoSpaceDN w:val="0"/>
        <w:adjustRightInd w:val="0"/>
        <w:spacing w:after="52"/>
        <w:rPr>
          <w:rFonts w:eastAsiaTheme="minorHAnsi"/>
          <w:b/>
          <w:bCs/>
          <w:sz w:val="28"/>
          <w:szCs w:val="28"/>
          <w:lang w:val="nl-BE" w:eastAsia="en-US"/>
        </w:rPr>
      </w:pPr>
      <w:r w:rsidRPr="00B22DBF">
        <w:rPr>
          <w:rFonts w:eastAsiaTheme="minorHAnsi"/>
          <w:b/>
          <w:bCs/>
          <w:sz w:val="28"/>
          <w:szCs w:val="28"/>
          <w:lang w:val="nl-BE" w:eastAsia="en-US"/>
        </w:rPr>
        <w:lastRenderedPageBreak/>
        <w:t xml:space="preserve">De rioolaansluiting </w:t>
      </w:r>
    </w:p>
    <w:p w:rsidR="00B22DBF" w:rsidRPr="00B22DBF" w:rsidRDefault="00B22DBF" w:rsidP="001732BB">
      <w:pPr>
        <w:autoSpaceDE w:val="0"/>
        <w:autoSpaceDN w:val="0"/>
        <w:adjustRightInd w:val="0"/>
        <w:spacing w:after="52"/>
        <w:rPr>
          <w:rFonts w:eastAsiaTheme="minorHAnsi"/>
          <w:sz w:val="28"/>
          <w:szCs w:val="28"/>
          <w:lang w:val="nl-BE" w:eastAsia="en-US"/>
        </w:rPr>
      </w:pPr>
    </w:p>
    <w:p w:rsidR="00B22DBF" w:rsidRDefault="001732BB" w:rsidP="001732BB">
      <w:pPr>
        <w:autoSpaceDE w:val="0"/>
        <w:autoSpaceDN w:val="0"/>
        <w:adjustRightInd w:val="0"/>
        <w:spacing w:line="268" w:lineRule="atLeast"/>
        <w:rPr>
          <w:rFonts w:eastAsiaTheme="minorHAnsi"/>
          <w:lang w:val="nl-BE" w:eastAsia="en-US"/>
        </w:rPr>
      </w:pPr>
      <w:r w:rsidRPr="001732BB">
        <w:rPr>
          <w:rFonts w:eastAsiaTheme="minorHAnsi"/>
          <w:b/>
          <w:bCs/>
          <w:lang w:val="nl-BE" w:eastAsia="en-US"/>
        </w:rPr>
        <w:t xml:space="preserve">Art. 14. </w:t>
      </w:r>
      <w:r w:rsidRPr="001732BB">
        <w:rPr>
          <w:rFonts w:eastAsiaTheme="minorHAnsi"/>
          <w:lang w:val="nl-BE" w:eastAsia="en-US"/>
        </w:rPr>
        <w:t xml:space="preserve">Alleen de bevoegde technische dienst van de gemeente of een derde die de gemeente daartoe heeft aangesteld voert de rioolaansluitingen uit. Indien er wachtaansluitingen aan het perceel </w:t>
      </w:r>
      <w:r w:rsidR="00B22DBF">
        <w:rPr>
          <w:rFonts w:eastAsiaTheme="minorHAnsi"/>
          <w:lang w:val="nl-BE" w:eastAsia="en-US"/>
        </w:rPr>
        <w:t>a</w:t>
      </w:r>
      <w:r w:rsidRPr="001732BB">
        <w:rPr>
          <w:rFonts w:eastAsiaTheme="minorHAnsi"/>
          <w:lang w:val="nl-BE" w:eastAsia="en-US"/>
        </w:rPr>
        <w:t xml:space="preserve">anwezig zijn, dan wordt geen nieuwe rioolaansluiting gerealiseerd, maar wordt er aangesloten op de wachtaansluitingen. </w:t>
      </w:r>
    </w:p>
    <w:p w:rsidR="001732BB" w:rsidRPr="001732BB" w:rsidRDefault="001732BB" w:rsidP="001732BB">
      <w:pPr>
        <w:autoSpaceDE w:val="0"/>
        <w:autoSpaceDN w:val="0"/>
        <w:adjustRightInd w:val="0"/>
        <w:spacing w:line="268" w:lineRule="atLeast"/>
        <w:rPr>
          <w:rFonts w:eastAsiaTheme="minorHAnsi"/>
          <w:lang w:val="nl-BE" w:eastAsia="en-US"/>
        </w:rPr>
      </w:pPr>
    </w:p>
    <w:p w:rsidR="00B22DBF" w:rsidRPr="001732BB" w:rsidRDefault="00B22DBF" w:rsidP="00B22DBF">
      <w:pPr>
        <w:autoSpaceDE w:val="0"/>
        <w:autoSpaceDN w:val="0"/>
        <w:adjustRightInd w:val="0"/>
        <w:spacing w:line="268" w:lineRule="atLeast"/>
        <w:rPr>
          <w:rFonts w:eastAsiaTheme="minorHAnsi"/>
          <w:lang w:val="nl-BE" w:eastAsia="en-US"/>
        </w:rPr>
      </w:pPr>
    </w:p>
    <w:p w:rsidR="00B22DBF" w:rsidRDefault="001732BB" w:rsidP="00B22DBF">
      <w:pPr>
        <w:autoSpaceDE w:val="0"/>
        <w:autoSpaceDN w:val="0"/>
        <w:adjustRightInd w:val="0"/>
        <w:spacing w:line="268" w:lineRule="atLeast"/>
        <w:rPr>
          <w:rFonts w:eastAsiaTheme="minorHAnsi"/>
          <w:lang w:val="nl-BE" w:eastAsia="en-US"/>
        </w:rPr>
      </w:pPr>
      <w:r w:rsidRPr="001732BB">
        <w:rPr>
          <w:rFonts w:eastAsiaTheme="minorHAnsi"/>
          <w:b/>
          <w:bCs/>
          <w:lang w:val="nl-BE" w:eastAsia="en-US"/>
        </w:rPr>
        <w:t xml:space="preserve">Art. 15. </w:t>
      </w:r>
      <w:r w:rsidRPr="001732BB">
        <w:rPr>
          <w:rFonts w:eastAsiaTheme="minorHAnsi"/>
          <w:lang w:val="nl-BE" w:eastAsia="en-US"/>
        </w:rPr>
        <w:t xml:space="preserve">Alle </w:t>
      </w:r>
      <w:r w:rsidR="00183D46">
        <w:rPr>
          <w:rFonts w:eastAsiaTheme="minorHAnsi"/>
          <w:lang w:val="nl-BE" w:eastAsia="en-US"/>
        </w:rPr>
        <w:t xml:space="preserve">nieuwe </w:t>
      </w:r>
      <w:r w:rsidRPr="001732BB">
        <w:rPr>
          <w:rFonts w:eastAsiaTheme="minorHAnsi"/>
          <w:lang w:val="nl-BE" w:eastAsia="en-US"/>
        </w:rPr>
        <w:t xml:space="preserve">rioolaansluitingen worden gerealiseerd door twee aansluitputjes (één voor DWA en één voor RWA) te plaatsen op privaat eigendom, tegen de grens van het openbaar domein. </w:t>
      </w:r>
    </w:p>
    <w:p w:rsidR="00B22DBF" w:rsidRPr="0017538B" w:rsidRDefault="00842DA7" w:rsidP="00B22DBF">
      <w:pPr>
        <w:autoSpaceDE w:val="0"/>
        <w:autoSpaceDN w:val="0"/>
        <w:adjustRightInd w:val="0"/>
        <w:spacing w:line="268" w:lineRule="atLeast"/>
        <w:rPr>
          <w:rFonts w:eastAsiaTheme="minorHAnsi"/>
          <w:lang w:val="nl-BE" w:eastAsia="en-US"/>
        </w:rPr>
      </w:pPr>
      <w:r w:rsidRPr="0017538B">
        <w:rPr>
          <w:rFonts w:eastAsiaTheme="minorHAnsi"/>
          <w:lang w:val="nl-BE" w:eastAsia="en-US"/>
        </w:rPr>
        <w:t>De deksels moeten respectievelijk benoemd zijn met DWA en RWA.</w:t>
      </w:r>
    </w:p>
    <w:p w:rsidR="00EF5061" w:rsidRDefault="001732BB" w:rsidP="00B22DBF">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Het aansluiten van de private leidingen op deze aansluitputjes is een last van </w:t>
      </w:r>
      <w:r w:rsidR="0017538B">
        <w:rPr>
          <w:rFonts w:eastAsiaTheme="minorHAnsi"/>
          <w:lang w:val="nl-BE" w:eastAsia="en-US"/>
        </w:rPr>
        <w:t>de private eigenaar</w:t>
      </w:r>
      <w:r w:rsidRPr="001732BB">
        <w:rPr>
          <w:rFonts w:eastAsiaTheme="minorHAnsi"/>
          <w:lang w:val="nl-BE" w:eastAsia="en-US"/>
        </w:rPr>
        <w:t xml:space="preserve">. Enkel indien een woning in gesloten bebouwing op de rooilijn staat, worden de putjes op openbaar domein geplaatst </w:t>
      </w:r>
      <w:r w:rsidR="00183D46">
        <w:rPr>
          <w:rFonts w:eastAsiaTheme="minorHAnsi"/>
          <w:lang w:val="nl-BE" w:eastAsia="en-US"/>
        </w:rPr>
        <w:t xml:space="preserve">door de </w:t>
      </w:r>
      <w:r w:rsidR="00183D46" w:rsidRPr="00183D46">
        <w:rPr>
          <w:rFonts w:eastAsiaTheme="minorHAnsi"/>
          <w:lang w:val="nl-BE" w:eastAsia="en-US"/>
        </w:rPr>
        <w:t>Gemeente Grimbergen</w:t>
      </w:r>
      <w:r w:rsidR="00183D46">
        <w:rPr>
          <w:rFonts w:eastAsiaTheme="minorHAnsi"/>
          <w:lang w:val="nl-BE" w:eastAsia="en-US"/>
        </w:rPr>
        <w:t xml:space="preserve"> </w:t>
      </w:r>
      <w:r w:rsidRPr="001732BB">
        <w:rPr>
          <w:rFonts w:eastAsiaTheme="minorHAnsi"/>
          <w:lang w:val="nl-BE" w:eastAsia="en-US"/>
        </w:rPr>
        <w:t xml:space="preserve">en voorzien van een aangepast deksel. </w:t>
      </w:r>
    </w:p>
    <w:p w:rsidR="001732BB" w:rsidRDefault="001732BB" w:rsidP="00B22DBF">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Tegelijk worden dan de bestaande private leidingen aangesloten op deze putjes, in samenspraak met de aanvrager. </w:t>
      </w:r>
    </w:p>
    <w:p w:rsidR="00EF5061" w:rsidRPr="001732BB" w:rsidRDefault="00EF5061" w:rsidP="00B22DBF">
      <w:pPr>
        <w:autoSpaceDE w:val="0"/>
        <w:autoSpaceDN w:val="0"/>
        <w:adjustRightInd w:val="0"/>
        <w:spacing w:line="268" w:lineRule="atLeast"/>
        <w:rPr>
          <w:rFonts w:eastAsiaTheme="minorHAnsi"/>
          <w:lang w:val="nl-BE" w:eastAsia="en-US"/>
        </w:rPr>
      </w:pPr>
    </w:p>
    <w:p w:rsidR="00EF5061" w:rsidRDefault="001732BB" w:rsidP="00EF5061">
      <w:pPr>
        <w:autoSpaceDE w:val="0"/>
        <w:autoSpaceDN w:val="0"/>
        <w:adjustRightInd w:val="0"/>
        <w:spacing w:line="268" w:lineRule="atLeast"/>
        <w:rPr>
          <w:rFonts w:eastAsiaTheme="minorHAnsi"/>
          <w:lang w:val="nl-BE" w:eastAsia="en-US"/>
        </w:rPr>
      </w:pPr>
      <w:r w:rsidRPr="001732BB">
        <w:rPr>
          <w:rFonts w:eastAsiaTheme="minorHAnsi"/>
          <w:b/>
          <w:bCs/>
          <w:lang w:val="nl-BE" w:eastAsia="en-US"/>
        </w:rPr>
        <w:t xml:space="preserve">Art. 16. </w:t>
      </w:r>
      <w:r w:rsidRPr="001732BB">
        <w:rPr>
          <w:rFonts w:eastAsiaTheme="minorHAnsi"/>
          <w:lang w:val="nl-BE" w:eastAsia="en-US"/>
        </w:rPr>
        <w:t xml:space="preserve">De aansluitputjes vormen de scheiding tussen het openbare en het private rioleringsstelsel, waarbij de putjes zelf behoren tot het private rioleringsstelsel. De putjes mogen niet verwijderd of gewijzigd worden en dienen steeds toegankelijk te zijn voor controle. De gemeente kan die putjes altijd inspecteren, ook op privaat domein. </w:t>
      </w:r>
    </w:p>
    <w:p w:rsidR="001732BB" w:rsidRDefault="001732BB" w:rsidP="00EF5061">
      <w:pPr>
        <w:autoSpaceDE w:val="0"/>
        <w:autoSpaceDN w:val="0"/>
        <w:adjustRightInd w:val="0"/>
        <w:spacing w:line="268" w:lineRule="atLeast"/>
        <w:rPr>
          <w:rFonts w:eastAsiaTheme="minorHAnsi"/>
          <w:lang w:val="nl-BE" w:eastAsia="en-US"/>
        </w:rPr>
      </w:pPr>
      <w:r w:rsidRPr="001732BB">
        <w:rPr>
          <w:rFonts w:eastAsiaTheme="minorHAnsi"/>
          <w:lang w:val="nl-BE" w:eastAsia="en-US"/>
        </w:rPr>
        <w:t xml:space="preserve">Indien bij een nieuwbouw opnieuw wordt aangesloten op de aanwezige aansluiting van een vroeger gebouw, dan zal de </w:t>
      </w:r>
      <w:r w:rsidR="001431A0">
        <w:rPr>
          <w:rFonts w:eastAsiaTheme="minorHAnsi"/>
          <w:lang w:val="nl-BE" w:eastAsia="en-US"/>
        </w:rPr>
        <w:t>bouwheer</w:t>
      </w:r>
      <w:r w:rsidRPr="001732BB">
        <w:rPr>
          <w:rFonts w:eastAsiaTheme="minorHAnsi"/>
          <w:lang w:val="nl-BE" w:eastAsia="en-US"/>
        </w:rPr>
        <w:t xml:space="preserve"> dit aansluitpunt uitrusten met de vooropgestelde huisaansluitputjes. </w:t>
      </w:r>
    </w:p>
    <w:p w:rsidR="00EF5061" w:rsidRPr="001732BB" w:rsidRDefault="00EF5061" w:rsidP="00EF5061">
      <w:pPr>
        <w:autoSpaceDE w:val="0"/>
        <w:autoSpaceDN w:val="0"/>
        <w:adjustRightInd w:val="0"/>
        <w:spacing w:line="268" w:lineRule="atLeast"/>
        <w:rPr>
          <w:rFonts w:eastAsiaTheme="minorHAnsi"/>
          <w:lang w:val="nl-BE" w:eastAsia="en-US"/>
        </w:rPr>
      </w:pPr>
    </w:p>
    <w:p w:rsidR="001431A0" w:rsidRDefault="001732BB" w:rsidP="001431A0">
      <w:pPr>
        <w:autoSpaceDE w:val="0"/>
        <w:autoSpaceDN w:val="0"/>
        <w:adjustRightInd w:val="0"/>
        <w:spacing w:line="271" w:lineRule="atLeast"/>
        <w:ind w:left="70"/>
        <w:rPr>
          <w:rFonts w:eastAsiaTheme="minorHAnsi"/>
          <w:lang w:val="nl-BE" w:eastAsia="en-US"/>
        </w:rPr>
      </w:pPr>
      <w:r w:rsidRPr="001732BB">
        <w:rPr>
          <w:rFonts w:eastAsiaTheme="minorHAnsi"/>
          <w:b/>
          <w:bCs/>
          <w:lang w:val="nl-BE" w:eastAsia="en-US"/>
        </w:rPr>
        <w:t xml:space="preserve">Art. 17. </w:t>
      </w:r>
      <w:r w:rsidRPr="001732BB">
        <w:rPr>
          <w:rFonts w:eastAsiaTheme="minorHAnsi"/>
          <w:lang w:val="nl-BE" w:eastAsia="en-US"/>
        </w:rPr>
        <w:t xml:space="preserve">Indien vroeger, voor aanpassingswerken uitgevoerd worden op openbaar domein, een vergunde of vergund geachte rioolaansluiting (omdat een vroegere betaling hiervoor bewezen kan worden) voor het afvalwater aanwezig was, dan wordt die overgenomen als DWA-aansluiting in het nieuwe gescheiden stelsel in de straat. </w:t>
      </w:r>
    </w:p>
    <w:p w:rsidR="001431A0" w:rsidRDefault="001431A0" w:rsidP="001431A0">
      <w:pPr>
        <w:autoSpaceDE w:val="0"/>
        <w:autoSpaceDN w:val="0"/>
        <w:adjustRightInd w:val="0"/>
        <w:spacing w:line="271" w:lineRule="atLeast"/>
        <w:ind w:left="70"/>
        <w:rPr>
          <w:rFonts w:eastAsiaTheme="minorHAnsi"/>
          <w:b/>
          <w:bCs/>
          <w:lang w:val="nl-BE" w:eastAsia="en-US"/>
        </w:rPr>
      </w:pPr>
    </w:p>
    <w:p w:rsidR="001732BB" w:rsidRDefault="001732BB" w:rsidP="001431A0">
      <w:pPr>
        <w:autoSpaceDE w:val="0"/>
        <w:autoSpaceDN w:val="0"/>
        <w:adjustRightInd w:val="0"/>
        <w:spacing w:line="271" w:lineRule="atLeast"/>
        <w:ind w:left="70"/>
        <w:rPr>
          <w:rFonts w:eastAsiaTheme="minorHAnsi"/>
          <w:lang w:val="nl-BE" w:eastAsia="en-US"/>
        </w:rPr>
      </w:pPr>
      <w:r w:rsidRPr="001732BB">
        <w:rPr>
          <w:rFonts w:eastAsiaTheme="minorHAnsi"/>
          <w:b/>
          <w:bCs/>
          <w:lang w:val="nl-BE" w:eastAsia="en-US"/>
        </w:rPr>
        <w:t xml:space="preserve">Art. 18. </w:t>
      </w:r>
      <w:r w:rsidRPr="001732BB">
        <w:rPr>
          <w:rFonts w:eastAsiaTheme="minorHAnsi"/>
          <w:lang w:val="nl-BE" w:eastAsia="en-US"/>
        </w:rPr>
        <w:t>Het perceel dat wordt aangesloten op de riolering moet palen aan het openbaar domein. Er worden geen aansluitingen gerealiseerd over een ander eigendom dan dat van het betrokken perceel. Een afwijking kan worden toegestaan als er enkel over een ander perceel kan worden aangesloten. Hiervoor wordt een schriftelijke overeenkomst met de eigenaar gesloten</w:t>
      </w:r>
      <w:r w:rsidR="00EF5061">
        <w:rPr>
          <w:rFonts w:eastAsiaTheme="minorHAnsi"/>
          <w:lang w:val="nl-BE" w:eastAsia="en-US"/>
        </w:rPr>
        <w:t xml:space="preserve"> en moet</w:t>
      </w:r>
      <w:r w:rsidR="00183D46">
        <w:rPr>
          <w:rFonts w:eastAsiaTheme="minorHAnsi"/>
          <w:lang w:val="nl-BE" w:eastAsia="en-US"/>
        </w:rPr>
        <w:t>,</w:t>
      </w:r>
      <w:r w:rsidR="00EF5061">
        <w:rPr>
          <w:rFonts w:eastAsiaTheme="minorHAnsi"/>
          <w:lang w:val="nl-BE" w:eastAsia="en-US"/>
        </w:rPr>
        <w:t xml:space="preserve"> </w:t>
      </w:r>
      <w:r w:rsidR="00EF5061" w:rsidRPr="0017538B">
        <w:rPr>
          <w:rFonts w:eastAsiaTheme="minorHAnsi"/>
          <w:lang w:val="nl-BE" w:eastAsia="en-US"/>
        </w:rPr>
        <w:t>na registratie bij het registratiekantoor</w:t>
      </w:r>
      <w:r w:rsidR="00183D46" w:rsidRPr="0017538B">
        <w:rPr>
          <w:rFonts w:eastAsiaTheme="minorHAnsi"/>
          <w:lang w:val="nl-BE" w:eastAsia="en-US"/>
        </w:rPr>
        <w:t>,</w:t>
      </w:r>
      <w:r w:rsidRPr="0017538B">
        <w:rPr>
          <w:rFonts w:eastAsiaTheme="minorHAnsi"/>
          <w:lang w:val="nl-BE" w:eastAsia="en-US"/>
        </w:rPr>
        <w:t xml:space="preserve"> aan</w:t>
      </w:r>
      <w:r w:rsidRPr="001732BB">
        <w:rPr>
          <w:rFonts w:eastAsiaTheme="minorHAnsi"/>
          <w:lang w:val="nl-BE" w:eastAsia="en-US"/>
        </w:rPr>
        <w:t xml:space="preserve"> de gemeente bezorgd</w:t>
      </w:r>
      <w:r w:rsidR="00183D46">
        <w:rPr>
          <w:rFonts w:eastAsiaTheme="minorHAnsi"/>
          <w:lang w:val="nl-BE" w:eastAsia="en-US"/>
        </w:rPr>
        <w:t xml:space="preserve"> worden</w:t>
      </w:r>
      <w:r w:rsidRPr="001732BB">
        <w:rPr>
          <w:rFonts w:eastAsiaTheme="minorHAnsi"/>
          <w:lang w:val="nl-BE" w:eastAsia="en-US"/>
        </w:rPr>
        <w:t xml:space="preserve">. </w:t>
      </w:r>
    </w:p>
    <w:p w:rsidR="001431A0" w:rsidRPr="001732BB" w:rsidRDefault="001431A0" w:rsidP="001431A0">
      <w:pPr>
        <w:autoSpaceDE w:val="0"/>
        <w:autoSpaceDN w:val="0"/>
        <w:adjustRightInd w:val="0"/>
        <w:spacing w:line="271" w:lineRule="atLeast"/>
        <w:ind w:left="70"/>
        <w:rPr>
          <w:rFonts w:eastAsiaTheme="minorHAnsi"/>
          <w:lang w:val="nl-BE" w:eastAsia="en-US"/>
        </w:rPr>
      </w:pPr>
    </w:p>
    <w:p w:rsidR="001732BB" w:rsidRPr="001732BB" w:rsidRDefault="001732BB" w:rsidP="001732BB">
      <w:pPr>
        <w:autoSpaceDE w:val="0"/>
        <w:autoSpaceDN w:val="0"/>
        <w:adjustRightInd w:val="0"/>
        <w:spacing w:line="271" w:lineRule="atLeast"/>
        <w:ind w:left="70"/>
        <w:rPr>
          <w:rFonts w:eastAsiaTheme="minorHAnsi"/>
          <w:lang w:val="nl-BE" w:eastAsia="en-US"/>
        </w:rPr>
      </w:pPr>
      <w:r w:rsidRPr="001732BB">
        <w:rPr>
          <w:rFonts w:eastAsiaTheme="minorHAnsi"/>
          <w:b/>
          <w:bCs/>
          <w:lang w:val="nl-BE" w:eastAsia="en-US"/>
        </w:rPr>
        <w:t xml:space="preserve">Art. 19. </w:t>
      </w:r>
      <w:r w:rsidRPr="001732BB">
        <w:rPr>
          <w:rFonts w:eastAsiaTheme="minorHAnsi"/>
          <w:lang w:val="nl-BE" w:eastAsia="en-US"/>
        </w:rPr>
        <w:t xml:space="preserve">De aansluiting van meergezinswoningen en appartementen met meerdere woongelegenheden wordt gerealiseerd volgens de plaatselijke technische mogelijkheden op één of meer aansluitpunten. De gemeente bepaalt hoeveel aansluitingen er worden gerealiseerd en op welke plaats. </w:t>
      </w:r>
    </w:p>
    <w:p w:rsidR="00183D46" w:rsidRDefault="001732BB" w:rsidP="00EF5061">
      <w:pPr>
        <w:autoSpaceDE w:val="0"/>
        <w:autoSpaceDN w:val="0"/>
        <w:adjustRightInd w:val="0"/>
        <w:spacing w:line="271" w:lineRule="atLeast"/>
        <w:ind w:left="70"/>
        <w:rPr>
          <w:rFonts w:eastAsiaTheme="minorHAnsi"/>
          <w:lang w:val="nl-BE" w:eastAsia="en-US"/>
        </w:rPr>
      </w:pPr>
      <w:r w:rsidRPr="001732BB">
        <w:rPr>
          <w:rFonts w:eastAsiaTheme="minorHAnsi"/>
          <w:lang w:val="nl-BE" w:eastAsia="en-US"/>
        </w:rPr>
        <w:t xml:space="preserve">De bouwheer overlegt hiervoor tijdig met de gemeente </w:t>
      </w:r>
      <w:r w:rsidR="00EF5061" w:rsidRPr="0017538B">
        <w:rPr>
          <w:rFonts w:eastAsiaTheme="minorHAnsi"/>
          <w:lang w:val="nl-BE" w:eastAsia="en-US"/>
        </w:rPr>
        <w:t>–</w:t>
      </w:r>
      <w:r w:rsidR="00183D46" w:rsidRPr="0017538B">
        <w:rPr>
          <w:rFonts w:eastAsiaTheme="minorHAnsi"/>
          <w:lang w:val="nl-BE" w:eastAsia="en-US"/>
        </w:rPr>
        <w:t xml:space="preserve"> </w:t>
      </w:r>
      <w:r w:rsidR="00EF5061" w:rsidRPr="0017538B">
        <w:rPr>
          <w:rFonts w:eastAsiaTheme="minorHAnsi"/>
          <w:lang w:val="nl-BE" w:eastAsia="en-US"/>
        </w:rPr>
        <w:t>dienst wegen en water</w:t>
      </w:r>
      <w:r w:rsidRPr="0017538B">
        <w:rPr>
          <w:rFonts w:eastAsiaTheme="minorHAnsi"/>
          <w:lang w:val="nl-BE" w:eastAsia="en-US"/>
        </w:rPr>
        <w:t>.</w:t>
      </w:r>
      <w:r w:rsidRPr="001732BB">
        <w:rPr>
          <w:rFonts w:eastAsiaTheme="minorHAnsi"/>
          <w:lang w:val="nl-BE" w:eastAsia="en-US"/>
        </w:rPr>
        <w:t xml:space="preserve"> </w:t>
      </w:r>
    </w:p>
    <w:p w:rsidR="00EF5061" w:rsidRPr="001732BB" w:rsidRDefault="00EF5061" w:rsidP="00EF5061">
      <w:pPr>
        <w:autoSpaceDE w:val="0"/>
        <w:autoSpaceDN w:val="0"/>
        <w:adjustRightInd w:val="0"/>
        <w:spacing w:line="271" w:lineRule="atLeast"/>
        <w:ind w:left="70"/>
        <w:rPr>
          <w:rFonts w:eastAsiaTheme="minorHAnsi"/>
          <w:lang w:val="nl-BE" w:eastAsia="en-US"/>
        </w:rPr>
      </w:pPr>
    </w:p>
    <w:p w:rsidR="001732BB" w:rsidRPr="0017538B" w:rsidRDefault="001732BB" w:rsidP="00D50E8A">
      <w:pPr>
        <w:autoSpaceDE w:val="0"/>
        <w:autoSpaceDN w:val="0"/>
        <w:adjustRightInd w:val="0"/>
        <w:rPr>
          <w:rFonts w:eastAsiaTheme="minorHAnsi"/>
          <w:lang w:val="nl-BE" w:eastAsia="en-US"/>
        </w:rPr>
      </w:pPr>
      <w:r w:rsidRPr="001732BB">
        <w:rPr>
          <w:rFonts w:eastAsiaTheme="minorHAnsi"/>
          <w:b/>
          <w:bCs/>
          <w:lang w:val="nl-BE" w:eastAsia="en-US"/>
        </w:rPr>
        <w:t xml:space="preserve">Art. 20. </w:t>
      </w:r>
      <w:r w:rsidRPr="001732BB">
        <w:rPr>
          <w:rFonts w:eastAsiaTheme="minorHAnsi"/>
          <w:lang w:val="nl-BE" w:eastAsia="en-US"/>
        </w:rPr>
        <w:t xml:space="preserve">Voor de aanleg van de privé riolering moet de eigenaar zich vergewissen van de diepte waarop de </w:t>
      </w:r>
      <w:r w:rsidRPr="0017538B">
        <w:rPr>
          <w:rFonts w:eastAsiaTheme="minorHAnsi"/>
          <w:lang w:val="nl-BE" w:eastAsia="en-US"/>
        </w:rPr>
        <w:t xml:space="preserve">aansluitputjes </w:t>
      </w:r>
      <w:r w:rsidR="001431A0" w:rsidRPr="0017538B">
        <w:rPr>
          <w:rFonts w:eastAsiaTheme="minorHAnsi"/>
          <w:lang w:val="nl-BE" w:eastAsia="en-US"/>
        </w:rPr>
        <w:t xml:space="preserve">moeten </w:t>
      </w:r>
      <w:r w:rsidRPr="0017538B">
        <w:rPr>
          <w:rFonts w:eastAsiaTheme="minorHAnsi"/>
          <w:lang w:val="nl-BE" w:eastAsia="en-US"/>
        </w:rPr>
        <w:t xml:space="preserve">liggen en zo zijn privé riolering aanpassen als dat nodig is. </w:t>
      </w:r>
    </w:p>
    <w:p w:rsidR="001732BB" w:rsidRPr="001431A0" w:rsidRDefault="001732BB" w:rsidP="001732BB">
      <w:pPr>
        <w:autoSpaceDE w:val="0"/>
        <w:autoSpaceDN w:val="0"/>
        <w:adjustRightInd w:val="0"/>
        <w:spacing w:line="268" w:lineRule="atLeast"/>
        <w:rPr>
          <w:rFonts w:eastAsiaTheme="minorHAnsi"/>
          <w:color w:val="FF0000"/>
          <w:lang w:val="nl-BE" w:eastAsia="en-US"/>
        </w:rPr>
      </w:pPr>
      <w:r w:rsidRPr="0017538B">
        <w:rPr>
          <w:rFonts w:eastAsiaTheme="minorHAnsi"/>
          <w:lang w:val="nl-BE" w:eastAsia="en-US"/>
        </w:rPr>
        <w:t>De aanvrager/eigenaar betaalt altijd de verplaatsingen van nutsleidingen om een grotere aansluitdiepte van de private riolering te verkrijgen.</w:t>
      </w:r>
      <w:r w:rsidRPr="001732BB">
        <w:rPr>
          <w:rFonts w:eastAsiaTheme="minorHAnsi"/>
          <w:lang w:val="nl-BE" w:eastAsia="en-US"/>
        </w:rPr>
        <w:t xml:space="preserve"> </w:t>
      </w:r>
    </w:p>
    <w:p w:rsidR="00411427" w:rsidRPr="001732BB" w:rsidRDefault="001732BB" w:rsidP="001431A0">
      <w:pPr>
        <w:autoSpaceDE w:val="0"/>
        <w:autoSpaceDN w:val="0"/>
        <w:adjustRightInd w:val="0"/>
        <w:spacing w:line="268" w:lineRule="atLeast"/>
        <w:rPr>
          <w:b/>
          <w:u w:val="single"/>
        </w:rPr>
      </w:pPr>
      <w:r w:rsidRPr="001732BB">
        <w:rPr>
          <w:rFonts w:eastAsiaTheme="minorHAnsi"/>
          <w:lang w:val="nl-BE" w:eastAsia="en-US"/>
        </w:rPr>
        <w:t>De gemeente is niet aansprakelijk voor de gevolgen van een te diep of foutief aangelegde privéwaterafvoer en de maatregelen die daardoor moeten genomen worden. Een eventueel noodzakelijke pomp en/of terugslagklep moeten op privaat terrein geplaatst worden. De aanvrager/eigenaar betaalt zowel de plaatsing als het onderhoud en het energieverbruik ervan.</w:t>
      </w:r>
    </w:p>
    <w:p w:rsidR="00411427" w:rsidRPr="001732BB" w:rsidRDefault="00411427">
      <w:pPr>
        <w:spacing w:after="200" w:line="276" w:lineRule="auto"/>
        <w:rPr>
          <w:b/>
          <w:u w:val="single"/>
        </w:rPr>
      </w:pPr>
    </w:p>
    <w:p w:rsidR="001431A0" w:rsidRPr="001431A0" w:rsidRDefault="001431A0" w:rsidP="001431A0">
      <w:pPr>
        <w:autoSpaceDE w:val="0"/>
        <w:autoSpaceDN w:val="0"/>
        <w:adjustRightInd w:val="0"/>
        <w:rPr>
          <w:rFonts w:ascii="Arial" w:eastAsiaTheme="minorHAnsi" w:hAnsi="Arial" w:cs="Arial"/>
          <w:color w:val="000000"/>
          <w:lang w:val="nl-BE" w:eastAsia="en-US"/>
        </w:rPr>
      </w:pPr>
    </w:p>
    <w:p w:rsidR="00411427" w:rsidRDefault="001431A0" w:rsidP="001431A0">
      <w:pPr>
        <w:autoSpaceDE w:val="0"/>
        <w:autoSpaceDN w:val="0"/>
        <w:adjustRightInd w:val="0"/>
        <w:rPr>
          <w:rFonts w:eastAsiaTheme="minorHAnsi"/>
          <w:b/>
          <w:bCs/>
          <w:lang w:val="nl-BE" w:eastAsia="en-US"/>
        </w:rPr>
      </w:pPr>
      <w:r w:rsidRPr="001431A0">
        <w:rPr>
          <w:rFonts w:eastAsiaTheme="minorHAnsi"/>
          <w:b/>
          <w:bCs/>
          <w:sz w:val="28"/>
          <w:szCs w:val="28"/>
          <w:lang w:val="nl-BE" w:eastAsia="en-US"/>
        </w:rPr>
        <w:t>Individuele behandelingsinstallaties voor afvalwater (IBA) onder collectief beheer</w:t>
      </w:r>
    </w:p>
    <w:p w:rsidR="001431A0" w:rsidRPr="001431A0" w:rsidRDefault="001431A0" w:rsidP="001431A0">
      <w:pPr>
        <w:autoSpaceDE w:val="0"/>
        <w:autoSpaceDN w:val="0"/>
        <w:adjustRightInd w:val="0"/>
        <w:rPr>
          <w:rFonts w:eastAsiaTheme="minorHAnsi"/>
          <w:b/>
          <w:bCs/>
          <w:lang w:val="nl-BE" w:eastAsia="en-US"/>
        </w:rPr>
      </w:pPr>
    </w:p>
    <w:p w:rsidR="00A55023" w:rsidRPr="001732BB" w:rsidRDefault="001431A0" w:rsidP="00B22413">
      <w:pPr>
        <w:pStyle w:val="Default"/>
        <w:rPr>
          <w:b/>
        </w:rPr>
      </w:pPr>
      <w:r>
        <w:rPr>
          <w:b/>
        </w:rPr>
        <w:t>Art. 2</w:t>
      </w:r>
      <w:r w:rsidR="0017538B">
        <w:rPr>
          <w:b/>
        </w:rPr>
        <w:t>1</w:t>
      </w:r>
    </w:p>
    <w:p w:rsidR="00B22413" w:rsidRDefault="008638C0" w:rsidP="00B22413">
      <w:pPr>
        <w:pStyle w:val="Default"/>
      </w:pPr>
      <w:r w:rsidRPr="0017538B">
        <w:rPr>
          <w:color w:val="auto"/>
        </w:rPr>
        <w:t>H</w:t>
      </w:r>
      <w:r w:rsidR="00DD19A4" w:rsidRPr="0017538B">
        <w:rPr>
          <w:color w:val="auto"/>
        </w:rPr>
        <w:t xml:space="preserve">et </w:t>
      </w:r>
      <w:r w:rsidR="00B22413" w:rsidRPr="0017538B">
        <w:rPr>
          <w:color w:val="auto"/>
        </w:rPr>
        <w:t xml:space="preserve">gemeentebestuur </w:t>
      </w:r>
      <w:r w:rsidR="00B22413" w:rsidRPr="001732BB">
        <w:t>plaatst een IBA voor het zuiveren van huishoudelijk afvalwater op het onroerend goed van de begunstigde en stelt deze voor onbepaalde duur ter beschikking. Behoudens in geval van uitdrukkelijke toestemming hiertoe van het gemeentebestuur wordt in de regel slechts één IBA per onroerend goed geplaatst en mogen geen andere onroerende goederen aangesloten worden op de</w:t>
      </w:r>
      <w:r w:rsidR="00AF162D" w:rsidRPr="001732BB">
        <w:t xml:space="preserve"> IBA, alsook wordt er</w:t>
      </w:r>
      <w:r w:rsidR="0007295F" w:rsidRPr="001732BB">
        <w:t xml:space="preserve"> in de regel</w:t>
      </w:r>
      <w:r w:rsidR="00AF162D" w:rsidRPr="001732BB">
        <w:t xml:space="preserve"> slechts één aansluiting gerealiseerd op de installatie per onroerend goed. Het onroerend goed is voor het </w:t>
      </w:r>
      <w:r w:rsidR="00C020A1" w:rsidRPr="001732BB">
        <w:t>gemeentebestuur enkel aansluitbaar op een installatie voor individuele sanering als de oorsprong, hoeveelheid, samenstelling en continuïteit van het afvalwater en de toepasselijke reglementering dit toelaten.</w:t>
      </w:r>
    </w:p>
    <w:p w:rsidR="0017538B" w:rsidRPr="001732BB" w:rsidRDefault="0017538B" w:rsidP="00B22413">
      <w:pPr>
        <w:pStyle w:val="Default"/>
      </w:pPr>
      <w:r>
        <w:t>Financiële bepalingen over deze regelgeving zijn opgenomen in het gemeentelijk subsidieregelement.</w:t>
      </w:r>
    </w:p>
    <w:p w:rsidR="00AF162D" w:rsidRPr="001732BB" w:rsidRDefault="00AF162D" w:rsidP="00B22413">
      <w:pPr>
        <w:pStyle w:val="Default"/>
      </w:pPr>
    </w:p>
    <w:p w:rsidR="00AF162D" w:rsidRPr="001732BB" w:rsidRDefault="00D82E1D" w:rsidP="00B22413">
      <w:pPr>
        <w:pStyle w:val="Default"/>
      </w:pPr>
      <w:r w:rsidRPr="001732BB">
        <w:t>De begunstigde blijft, conform de geldende regelgeving, zelf verantw</w:t>
      </w:r>
      <w:r w:rsidR="002F64B2" w:rsidRPr="001732BB">
        <w:t xml:space="preserve">oordelijk voor het saneren </w:t>
      </w:r>
      <w:r w:rsidRPr="001732BB">
        <w:t xml:space="preserve">van alle afvalstromen die niet zouden aangesloten zijn op de </w:t>
      </w:r>
      <w:r w:rsidR="002F64B2" w:rsidRPr="001732BB">
        <w:t>IBA</w:t>
      </w:r>
      <w:r w:rsidRPr="001732BB">
        <w:t>.</w:t>
      </w:r>
    </w:p>
    <w:p w:rsidR="00B22413" w:rsidRPr="001732BB" w:rsidRDefault="00B22413" w:rsidP="00B22413">
      <w:pPr>
        <w:pStyle w:val="Default"/>
      </w:pPr>
    </w:p>
    <w:p w:rsidR="00A55023" w:rsidRPr="001732BB" w:rsidRDefault="00A55023" w:rsidP="00A55023">
      <w:pPr>
        <w:pStyle w:val="Default"/>
        <w:rPr>
          <w:b/>
        </w:rPr>
      </w:pPr>
    </w:p>
    <w:p w:rsidR="00A55023" w:rsidRPr="001732BB" w:rsidRDefault="001431A0" w:rsidP="00A55023">
      <w:pPr>
        <w:pStyle w:val="Default"/>
        <w:rPr>
          <w:b/>
        </w:rPr>
      </w:pPr>
      <w:r>
        <w:rPr>
          <w:b/>
        </w:rPr>
        <w:t>Art. 2</w:t>
      </w:r>
      <w:r w:rsidR="0017538B">
        <w:rPr>
          <w:b/>
        </w:rPr>
        <w:t>2</w:t>
      </w:r>
    </w:p>
    <w:p w:rsidR="00F45397" w:rsidRPr="001732BB" w:rsidRDefault="00B22413" w:rsidP="00B22413">
      <w:pPr>
        <w:pStyle w:val="Default"/>
      </w:pPr>
      <w:r w:rsidRPr="001732BB">
        <w:t xml:space="preserve">Deze terbeschikkingstelling houdt geen verkoop of overdracht van enig zakelijk recht met betrekking tot de IBA in. </w:t>
      </w:r>
    </w:p>
    <w:p w:rsidR="00F45397" w:rsidRPr="001732BB" w:rsidRDefault="00B22413" w:rsidP="00B22413">
      <w:pPr>
        <w:pStyle w:val="Default"/>
      </w:pPr>
      <w:r w:rsidRPr="001732BB">
        <w:t xml:space="preserve">De IBA die zich op het perceel van de begunstigde bevindt, blijft bijgevolg altijd de volledige eigendom van het gemeentebestuur. </w:t>
      </w:r>
    </w:p>
    <w:p w:rsidR="00F45397" w:rsidRPr="001732BB" w:rsidRDefault="00B22413" w:rsidP="00B22413">
      <w:pPr>
        <w:pStyle w:val="Default"/>
      </w:pPr>
      <w:r w:rsidRPr="001732BB">
        <w:t xml:space="preserve">De begunstigde kan nooit enig recht opeisen op deze installatie. </w:t>
      </w:r>
    </w:p>
    <w:p w:rsidR="00F45397" w:rsidRPr="001732BB" w:rsidRDefault="00B22413" w:rsidP="00B22413">
      <w:pPr>
        <w:pStyle w:val="Default"/>
      </w:pPr>
      <w:r w:rsidRPr="001732BB">
        <w:t xml:space="preserve">De eigenaar en/of enige andere houder van een zakelijk recht met betrekking tot het betrokken goed doen uitdrukkelijk en onherroepelijk afstand van het recht van natrekking ten aanzien van de IBA-installatie. </w:t>
      </w:r>
    </w:p>
    <w:p w:rsidR="00B22413" w:rsidRPr="001732BB" w:rsidRDefault="00B22413" w:rsidP="00B22413">
      <w:pPr>
        <w:pStyle w:val="Default"/>
      </w:pPr>
      <w:r w:rsidRPr="001732BB">
        <w:t xml:space="preserve">Het afsluiten van een overeenkomst met het gemeentebestuur impliceert deze afstand van het recht van natrekking. </w:t>
      </w:r>
    </w:p>
    <w:p w:rsidR="00CB6BBE" w:rsidRPr="001732BB" w:rsidRDefault="00CB6BBE" w:rsidP="00B22413">
      <w:pPr>
        <w:pStyle w:val="Default"/>
      </w:pPr>
    </w:p>
    <w:p w:rsidR="00CB6BBE" w:rsidRPr="001732BB" w:rsidRDefault="00B370C2" w:rsidP="00CB6BBE">
      <w:pPr>
        <w:pStyle w:val="Default"/>
        <w:rPr>
          <w:b/>
        </w:rPr>
      </w:pPr>
      <w:r w:rsidRPr="001732BB">
        <w:rPr>
          <w:b/>
        </w:rPr>
        <w:t>Ar</w:t>
      </w:r>
      <w:r w:rsidR="001431A0">
        <w:rPr>
          <w:b/>
        </w:rPr>
        <w:t>t.</w:t>
      </w:r>
      <w:r w:rsidR="004652C8">
        <w:rPr>
          <w:b/>
        </w:rPr>
        <w:t>2</w:t>
      </w:r>
      <w:r w:rsidR="0017538B">
        <w:rPr>
          <w:b/>
        </w:rPr>
        <w:t>3</w:t>
      </w:r>
      <w:r w:rsidR="00CB6BBE" w:rsidRPr="001732BB">
        <w:rPr>
          <w:b/>
        </w:rPr>
        <w:t xml:space="preserve"> </w:t>
      </w:r>
    </w:p>
    <w:p w:rsidR="00F45397" w:rsidRPr="001732BB" w:rsidRDefault="00CB6BBE" w:rsidP="00B22413">
      <w:pPr>
        <w:pStyle w:val="Default"/>
        <w:rPr>
          <w:color w:val="auto"/>
        </w:rPr>
      </w:pPr>
      <w:r w:rsidRPr="001732BB">
        <w:rPr>
          <w:color w:val="auto"/>
        </w:rPr>
        <w:t>Het gemeentebestuur</w:t>
      </w:r>
      <w:r w:rsidR="00010462" w:rsidRPr="001732BB">
        <w:rPr>
          <w:color w:val="auto"/>
        </w:rPr>
        <w:t xml:space="preserve"> staat in voor </w:t>
      </w:r>
      <w:r w:rsidR="00C020A1" w:rsidRPr="001732BB">
        <w:rPr>
          <w:color w:val="auto"/>
        </w:rPr>
        <w:t xml:space="preserve">organiseren van </w:t>
      </w:r>
      <w:r w:rsidR="00010462" w:rsidRPr="001732BB">
        <w:rPr>
          <w:color w:val="auto"/>
        </w:rPr>
        <w:t>het verdere beheer en onderhoud</w:t>
      </w:r>
      <w:r w:rsidR="002F64B2" w:rsidRPr="001732BB">
        <w:rPr>
          <w:color w:val="auto"/>
        </w:rPr>
        <w:t xml:space="preserve"> </w:t>
      </w:r>
      <w:r w:rsidR="00C020A1" w:rsidRPr="001732BB">
        <w:rPr>
          <w:color w:val="auto"/>
        </w:rPr>
        <w:t>(inclusief ruiming volgens noodzaak)</w:t>
      </w:r>
      <w:r w:rsidR="0007295F" w:rsidRPr="001732BB">
        <w:rPr>
          <w:color w:val="auto"/>
        </w:rPr>
        <w:t xml:space="preserve"> </w:t>
      </w:r>
      <w:r w:rsidR="00010462" w:rsidRPr="001732BB">
        <w:rPr>
          <w:color w:val="auto"/>
        </w:rPr>
        <w:t>na de plaatsing</w:t>
      </w:r>
      <w:r w:rsidR="0007295F" w:rsidRPr="001732BB">
        <w:rPr>
          <w:color w:val="auto"/>
        </w:rPr>
        <w:t xml:space="preserve"> van de installatie</w:t>
      </w:r>
      <w:r w:rsidR="005B11FF" w:rsidRPr="001732BB">
        <w:rPr>
          <w:color w:val="auto"/>
        </w:rPr>
        <w:t xml:space="preserve">. </w:t>
      </w:r>
    </w:p>
    <w:p w:rsidR="00F45397" w:rsidRPr="001732BB" w:rsidRDefault="00010462" w:rsidP="00B22413">
      <w:pPr>
        <w:pStyle w:val="Default"/>
        <w:rPr>
          <w:color w:val="auto"/>
        </w:rPr>
      </w:pPr>
      <w:r w:rsidRPr="001732BB">
        <w:rPr>
          <w:color w:val="auto"/>
        </w:rPr>
        <w:t>De daaruit</w:t>
      </w:r>
      <w:r w:rsidR="005B11FF" w:rsidRPr="001732BB">
        <w:rPr>
          <w:color w:val="auto"/>
        </w:rPr>
        <w:t xml:space="preserve"> </w:t>
      </w:r>
      <w:r w:rsidRPr="001732BB">
        <w:rPr>
          <w:color w:val="auto"/>
        </w:rPr>
        <w:t xml:space="preserve">volgende kosten zijn ten laste van het gemeentebestuur. </w:t>
      </w:r>
    </w:p>
    <w:p w:rsidR="00CB6BBE" w:rsidRPr="00901806" w:rsidRDefault="00010462" w:rsidP="00B22413">
      <w:pPr>
        <w:pStyle w:val="Default"/>
        <w:rPr>
          <w:color w:val="auto"/>
        </w:rPr>
      </w:pPr>
      <w:r w:rsidRPr="00901806">
        <w:rPr>
          <w:color w:val="auto"/>
        </w:rPr>
        <w:t>Uitgezonderd d</w:t>
      </w:r>
      <w:r w:rsidR="00B370C2" w:rsidRPr="00901806">
        <w:rPr>
          <w:color w:val="auto"/>
        </w:rPr>
        <w:t xml:space="preserve">e kosten beschreven in art. </w:t>
      </w:r>
      <w:r w:rsidR="00901806" w:rsidRPr="00901806">
        <w:rPr>
          <w:color w:val="auto"/>
        </w:rPr>
        <w:t>23</w:t>
      </w:r>
      <w:r w:rsidR="00B370C2" w:rsidRPr="00901806">
        <w:rPr>
          <w:color w:val="auto"/>
        </w:rPr>
        <w:t>.11</w:t>
      </w:r>
      <w:r w:rsidRPr="00901806">
        <w:rPr>
          <w:color w:val="auto"/>
        </w:rPr>
        <w:t>.</w:t>
      </w:r>
    </w:p>
    <w:p w:rsidR="00B22413" w:rsidRPr="001732BB" w:rsidRDefault="00B22413" w:rsidP="00B22413">
      <w:pPr>
        <w:pStyle w:val="Default"/>
      </w:pPr>
    </w:p>
    <w:p w:rsidR="00A55023" w:rsidRPr="001732BB" w:rsidRDefault="001431A0" w:rsidP="00A55023">
      <w:pPr>
        <w:pStyle w:val="Default"/>
        <w:rPr>
          <w:b/>
        </w:rPr>
      </w:pPr>
      <w:r>
        <w:rPr>
          <w:b/>
        </w:rPr>
        <w:t xml:space="preserve">Art. </w:t>
      </w:r>
      <w:r w:rsidR="004652C8">
        <w:rPr>
          <w:b/>
        </w:rPr>
        <w:t>2</w:t>
      </w:r>
      <w:r w:rsidR="0017538B">
        <w:rPr>
          <w:b/>
        </w:rPr>
        <w:t>4</w:t>
      </w:r>
    </w:p>
    <w:p w:rsidR="00B22413" w:rsidRPr="001732BB" w:rsidRDefault="00B22413" w:rsidP="00B22413">
      <w:pPr>
        <w:pStyle w:val="Default"/>
      </w:pPr>
      <w:r w:rsidRPr="001732BB">
        <w:t>Het gemeentebestuur bepaalt de inplantingsplaats van de IBA, in overleg met de eigenaar, in functie van de concrete mogelijkheden van bereikbaarheid, plaatsing en exploitatie hierbij rekening houdend met de technische en financiële implicaties.</w:t>
      </w:r>
      <w:r w:rsidR="00010462" w:rsidRPr="001732BB">
        <w:t xml:space="preserve">  </w:t>
      </w:r>
    </w:p>
    <w:p w:rsidR="00B22413" w:rsidRPr="001732BB" w:rsidRDefault="00B22413" w:rsidP="00B22413">
      <w:pPr>
        <w:pStyle w:val="Default"/>
      </w:pPr>
    </w:p>
    <w:p w:rsidR="00A55023" w:rsidRPr="001732BB" w:rsidRDefault="001431A0" w:rsidP="00A55023">
      <w:pPr>
        <w:pStyle w:val="Default"/>
        <w:rPr>
          <w:b/>
        </w:rPr>
      </w:pPr>
      <w:r>
        <w:rPr>
          <w:b/>
        </w:rPr>
        <w:t xml:space="preserve">Art. </w:t>
      </w:r>
      <w:r w:rsidR="004652C8">
        <w:rPr>
          <w:b/>
        </w:rPr>
        <w:t>2</w:t>
      </w:r>
      <w:r w:rsidR="0017538B">
        <w:rPr>
          <w:b/>
        </w:rPr>
        <w:t>5</w:t>
      </w:r>
    </w:p>
    <w:p w:rsidR="00B22413" w:rsidRPr="001732BB" w:rsidRDefault="00B22413" w:rsidP="00B22413">
      <w:pPr>
        <w:pStyle w:val="Default"/>
      </w:pPr>
      <w:r w:rsidRPr="001732BB">
        <w:t xml:space="preserve">Het gemeentebestuur beslist autonoom over de aard, de soort en het type van de te plaatsen IBA. Omwille van de levensduur van de installatie, gewijzigde wetgeving en/of het niet bereiken van de kwaliteitseisen van het effluent, behoudt het gemeentebestuur het recht om de IBA aan te passen of te vervangen. </w:t>
      </w:r>
    </w:p>
    <w:p w:rsidR="00B22413" w:rsidRPr="001732BB" w:rsidRDefault="00B22413" w:rsidP="00B22413">
      <w:pPr>
        <w:pStyle w:val="Default"/>
        <w:rPr>
          <w:color w:val="FF0000"/>
        </w:rPr>
      </w:pPr>
    </w:p>
    <w:p w:rsidR="00F45397" w:rsidRPr="001732BB" w:rsidRDefault="00F45397" w:rsidP="00A55023">
      <w:pPr>
        <w:pStyle w:val="Default"/>
        <w:rPr>
          <w:b/>
        </w:rPr>
      </w:pPr>
    </w:p>
    <w:p w:rsidR="00A55023" w:rsidRPr="001732BB" w:rsidRDefault="001431A0" w:rsidP="00A55023">
      <w:pPr>
        <w:pStyle w:val="Default"/>
        <w:rPr>
          <w:b/>
        </w:rPr>
      </w:pPr>
      <w:r>
        <w:rPr>
          <w:b/>
        </w:rPr>
        <w:t xml:space="preserve">Art. </w:t>
      </w:r>
      <w:r w:rsidR="004652C8">
        <w:rPr>
          <w:b/>
        </w:rPr>
        <w:t>2</w:t>
      </w:r>
      <w:r w:rsidR="0017538B">
        <w:rPr>
          <w:b/>
        </w:rPr>
        <w:t>6</w:t>
      </w:r>
    </w:p>
    <w:p w:rsidR="00F45397" w:rsidRPr="001732BB" w:rsidRDefault="00B22413" w:rsidP="00B22413">
      <w:pPr>
        <w:pStyle w:val="Default"/>
      </w:pPr>
      <w:r w:rsidRPr="001732BB">
        <w:t xml:space="preserve">De scheiding van het afvalwater en het regenwater zijn niet inbegrepen bij de plaatsing van de IBA en vallen ten laste van de begunstigde. </w:t>
      </w:r>
    </w:p>
    <w:p w:rsidR="00C80815" w:rsidRPr="001732BB" w:rsidRDefault="00B22413" w:rsidP="00C80815">
      <w:pPr>
        <w:pStyle w:val="Default"/>
      </w:pPr>
      <w:r w:rsidRPr="001732BB">
        <w:t xml:space="preserve">Indien van toepassing kan de begunstigde gebruik maken van het subsidiereglement afkoppelingswerken op privaat domein, zoals bepaald door </w:t>
      </w:r>
      <w:r w:rsidR="00C80815" w:rsidRPr="001732BB">
        <w:t>het b</w:t>
      </w:r>
      <w:r w:rsidR="00C80815" w:rsidRPr="00C80815">
        <w:t>esluit van de gemeenteraad</w:t>
      </w:r>
      <w:r w:rsidR="0017538B">
        <w:t>,</w:t>
      </w:r>
      <w:r w:rsidR="00C80815" w:rsidRPr="001732BB">
        <w:t xml:space="preserve"> behoudende de vaststelling van het gemeentelijk subsidiereglement betreffende de tussenkomst in de kosten voor de afkoppeling van hemelwater op privédomein – aanslagjaren 2020-2025 </w:t>
      </w:r>
    </w:p>
    <w:p w:rsidR="006F7961" w:rsidRPr="001732BB" w:rsidRDefault="006F7961" w:rsidP="00B22413">
      <w:pPr>
        <w:pStyle w:val="Default"/>
      </w:pPr>
    </w:p>
    <w:p w:rsidR="006F7961" w:rsidRPr="001732BB" w:rsidRDefault="00523224" w:rsidP="00B22413">
      <w:pPr>
        <w:pStyle w:val="Default"/>
      </w:pPr>
      <w:r w:rsidRPr="001732BB">
        <w:t xml:space="preserve">Indien het plaatsen van </w:t>
      </w:r>
      <w:r w:rsidR="006F7961" w:rsidRPr="001732BB">
        <w:t xml:space="preserve">een individuele voorbehandelingsinstallatie </w:t>
      </w:r>
      <w:r w:rsidR="00DC021B" w:rsidRPr="001732BB">
        <w:t>een noodzaak is voor het optimaal werken van de door de gemeente gekozen IBA, zal de plaatsing en de daaruit volgende kosten ten laste zijn de begunstigde. De voorziene voorbehandelingsinstallatie dient gekozen te wor</w:t>
      </w:r>
      <w:r w:rsidR="00343B62" w:rsidRPr="001732BB">
        <w:t xml:space="preserve">den conform de geldende “Code van goede praktijk voor het ontwerp, de aanleg en het onderhoud van rioleringssystemen”, </w:t>
      </w:r>
      <w:r w:rsidRPr="001732BB">
        <w:t xml:space="preserve">in uitvoering van art. 2.3.6.3 van Vlarem II </w:t>
      </w:r>
      <w:r w:rsidR="00343B62" w:rsidRPr="001732BB">
        <w:t>vastgelegd door het Vlaams Gewest</w:t>
      </w:r>
      <w:r w:rsidRPr="001732BB">
        <w:t>.</w:t>
      </w:r>
    </w:p>
    <w:p w:rsidR="00B22413" w:rsidRPr="001732BB" w:rsidRDefault="00B22413" w:rsidP="00B22413">
      <w:pPr>
        <w:pStyle w:val="Default"/>
      </w:pPr>
    </w:p>
    <w:p w:rsidR="00B22413" w:rsidRDefault="00B22413" w:rsidP="00B22413">
      <w:pPr>
        <w:pStyle w:val="Default"/>
      </w:pPr>
      <w:r w:rsidRPr="001732BB">
        <w:t>De heraanleg van beplanting of verharding op het betrokken per</w:t>
      </w:r>
      <w:r w:rsidR="00D83B35" w:rsidRPr="001732BB">
        <w:t>ceel bij plaatsing zijn niet inb</w:t>
      </w:r>
      <w:r w:rsidRPr="001732BB">
        <w:t>e</w:t>
      </w:r>
      <w:r w:rsidR="00D83B35" w:rsidRPr="001732BB">
        <w:t>g</w:t>
      </w:r>
      <w:r w:rsidRPr="001732BB">
        <w:t xml:space="preserve">repen bij de plaatsing van de IBA en vallen ten laste van de begunstigde. </w:t>
      </w:r>
    </w:p>
    <w:p w:rsidR="008D10F5" w:rsidRDefault="008D10F5" w:rsidP="00B22413">
      <w:pPr>
        <w:pStyle w:val="Default"/>
      </w:pPr>
    </w:p>
    <w:p w:rsidR="00A55023" w:rsidRPr="001732BB" w:rsidRDefault="001431A0" w:rsidP="00A55023">
      <w:pPr>
        <w:pStyle w:val="Default"/>
        <w:rPr>
          <w:b/>
        </w:rPr>
      </w:pPr>
      <w:r>
        <w:rPr>
          <w:b/>
        </w:rPr>
        <w:t xml:space="preserve">Art. </w:t>
      </w:r>
      <w:r w:rsidR="004652C8">
        <w:rPr>
          <w:b/>
        </w:rPr>
        <w:t>2</w:t>
      </w:r>
      <w:r w:rsidR="0017538B">
        <w:rPr>
          <w:b/>
        </w:rPr>
        <w:t>7</w:t>
      </w:r>
    </w:p>
    <w:p w:rsidR="00DE1B9A" w:rsidRPr="001732BB" w:rsidRDefault="00B22413" w:rsidP="00B22413">
      <w:pPr>
        <w:pStyle w:val="Default"/>
      </w:pPr>
      <w:r w:rsidRPr="001732BB">
        <w:t xml:space="preserve">De gebruiker zal de IBA gebruiken en beheren als een goede huisvader. </w:t>
      </w:r>
    </w:p>
    <w:p w:rsidR="008D10F5" w:rsidRPr="008D10F5" w:rsidRDefault="00B22413" w:rsidP="008D10F5">
      <w:pPr>
        <w:pStyle w:val="Default"/>
      </w:pPr>
      <w:r w:rsidRPr="001732BB">
        <w:t xml:space="preserve">De begunstigde zal zich onthouden van elke handeling die enig nadelig gevolg zou kunnen hebben op de werking van de IBA. </w:t>
      </w:r>
    </w:p>
    <w:p w:rsidR="008D10F5" w:rsidRPr="008D10F5" w:rsidRDefault="008D10F5" w:rsidP="008D10F5">
      <w:pPr>
        <w:pStyle w:val="Default"/>
      </w:pPr>
      <w:r w:rsidRPr="008D10F5">
        <w:t xml:space="preserve">Na de bouw van de IBA wordt een as-built plan opgemaakt </w:t>
      </w:r>
      <w:r>
        <w:t xml:space="preserve">met een  aanduiding van een </w:t>
      </w:r>
      <w:r w:rsidRPr="008D10F5">
        <w:t xml:space="preserve">veiligheidszone. Behalve na uitdrukkelijke schriftelijke toestemming van de gemeente, mag binnen de veiligheidszone niet overgegaan worden tot: </w:t>
      </w:r>
    </w:p>
    <w:p w:rsidR="008D10F5" w:rsidRPr="008D10F5" w:rsidRDefault="008D10F5" w:rsidP="008D10F5">
      <w:pPr>
        <w:pStyle w:val="Default"/>
      </w:pPr>
    </w:p>
    <w:p w:rsidR="008D10F5" w:rsidRPr="008D10F5" w:rsidRDefault="008D10F5" w:rsidP="008D10F5">
      <w:pPr>
        <w:pStyle w:val="Default"/>
        <w:numPr>
          <w:ilvl w:val="0"/>
          <w:numId w:val="29"/>
        </w:numPr>
      </w:pPr>
      <w:r w:rsidRPr="008D10F5">
        <w:t>het oprichte</w:t>
      </w:r>
      <w:r>
        <w:t>n van gebouwen of constructies</w:t>
      </w:r>
    </w:p>
    <w:p w:rsidR="008D10F5" w:rsidRPr="008D10F5" w:rsidRDefault="008D10F5" w:rsidP="008D10F5">
      <w:pPr>
        <w:pStyle w:val="Default"/>
        <w:numPr>
          <w:ilvl w:val="0"/>
          <w:numId w:val="29"/>
        </w:numPr>
      </w:pPr>
      <w:r w:rsidRPr="008D10F5">
        <w:t>het w</w:t>
      </w:r>
      <w:r>
        <w:t>ijzigen van het maaiveldniveau</w:t>
      </w:r>
    </w:p>
    <w:p w:rsidR="008D10F5" w:rsidRPr="008D10F5" w:rsidRDefault="008D10F5" w:rsidP="008D10F5">
      <w:pPr>
        <w:pStyle w:val="Default"/>
        <w:numPr>
          <w:ilvl w:val="0"/>
          <w:numId w:val="29"/>
        </w:numPr>
      </w:pPr>
      <w:r w:rsidRPr="008D10F5">
        <w:t xml:space="preserve">het opstapelen van goederen of materialen die meer dan 1 ton/m2 </w:t>
      </w:r>
      <w:r>
        <w:t>wegen</w:t>
      </w:r>
    </w:p>
    <w:p w:rsidR="008D10F5" w:rsidRPr="008D10F5" w:rsidRDefault="008D10F5" w:rsidP="008D10F5">
      <w:pPr>
        <w:pStyle w:val="Default"/>
        <w:numPr>
          <w:ilvl w:val="0"/>
          <w:numId w:val="29"/>
        </w:numPr>
      </w:pPr>
      <w:r w:rsidRPr="008D10F5">
        <w:t>het heien van</w:t>
      </w:r>
      <w:r>
        <w:t xml:space="preserve"> palen of piketten in de grond</w:t>
      </w:r>
    </w:p>
    <w:p w:rsidR="008D10F5" w:rsidRPr="008D10F5" w:rsidRDefault="008D10F5" w:rsidP="008D10F5">
      <w:pPr>
        <w:pStyle w:val="Default"/>
        <w:numPr>
          <w:ilvl w:val="0"/>
          <w:numId w:val="29"/>
        </w:numPr>
      </w:pPr>
      <w:r w:rsidRPr="008D10F5">
        <w:t>het rijden over de constructie met rollend materi</w:t>
      </w:r>
      <w:r>
        <w:t>ee</w:t>
      </w:r>
      <w:r w:rsidRPr="008D10F5">
        <w:t xml:space="preserve">l dat een aslast van meer dan 12 ton </w:t>
      </w:r>
      <w:r>
        <w:t>heeft, inclusief graafmachines</w:t>
      </w:r>
    </w:p>
    <w:p w:rsidR="008D10F5" w:rsidRPr="008D10F5" w:rsidRDefault="008D10F5" w:rsidP="008D10F5">
      <w:pPr>
        <w:pStyle w:val="Default"/>
        <w:numPr>
          <w:ilvl w:val="0"/>
          <w:numId w:val="29"/>
        </w:numPr>
      </w:pPr>
      <w:r w:rsidRPr="008D10F5">
        <w:t>het planten van bo</w:t>
      </w:r>
      <w:r>
        <w:t>men of diep wortelende struiken</w:t>
      </w:r>
    </w:p>
    <w:p w:rsidR="008D10F5" w:rsidRPr="008D10F5" w:rsidRDefault="008D10F5" w:rsidP="008D10F5">
      <w:pPr>
        <w:pStyle w:val="Default"/>
        <w:numPr>
          <w:ilvl w:val="0"/>
          <w:numId w:val="29"/>
        </w:numPr>
      </w:pPr>
      <w:r w:rsidRPr="008D10F5">
        <w:t xml:space="preserve">het uitgraven of ontgronden waardoor de stabiliteit van de grond of de ondergrond in het gedrang zou kunnen worden gebracht. </w:t>
      </w:r>
    </w:p>
    <w:p w:rsidR="008D10F5" w:rsidRPr="001732BB" w:rsidRDefault="008D10F5" w:rsidP="00B22413">
      <w:pPr>
        <w:pStyle w:val="Default"/>
      </w:pPr>
    </w:p>
    <w:p w:rsidR="00B22413" w:rsidRPr="001732BB" w:rsidRDefault="00B22413" w:rsidP="00B22413">
      <w:pPr>
        <w:pStyle w:val="Default"/>
      </w:pPr>
    </w:p>
    <w:p w:rsidR="00A55023" w:rsidRPr="001732BB" w:rsidRDefault="001431A0" w:rsidP="00A55023">
      <w:pPr>
        <w:pStyle w:val="Default"/>
        <w:rPr>
          <w:b/>
        </w:rPr>
      </w:pPr>
      <w:r>
        <w:rPr>
          <w:b/>
        </w:rPr>
        <w:t xml:space="preserve">Art. </w:t>
      </w:r>
      <w:r w:rsidR="0017538B">
        <w:rPr>
          <w:b/>
        </w:rPr>
        <w:t>28</w:t>
      </w:r>
    </w:p>
    <w:p w:rsidR="009F0372" w:rsidRPr="001732BB" w:rsidRDefault="009F0372" w:rsidP="009F0372">
      <w:pPr>
        <w:pStyle w:val="Default"/>
      </w:pPr>
      <w:r w:rsidRPr="001732BB">
        <w:t>Een permanente stroomtoevoer is een absolute noodzaak voor de werking van de IBA. De begunstigde is</w:t>
      </w:r>
      <w:r w:rsidR="0032751F" w:rsidRPr="001732BB">
        <w:t>, ter zijner laste,</w:t>
      </w:r>
      <w:r w:rsidRPr="001732BB">
        <w:t xml:space="preserve"> verplicht daartoe alle noodzakelijke maatregelen te nemen. De toevoerkabel dient ondergronds in een beschermbuis geplaatst te worden. De energetische kosten zijn ten laste van de begunstigde. </w:t>
      </w:r>
    </w:p>
    <w:p w:rsidR="003C53C7" w:rsidRPr="001732BB" w:rsidRDefault="003C53C7" w:rsidP="009F0372">
      <w:pPr>
        <w:pStyle w:val="Default"/>
      </w:pPr>
    </w:p>
    <w:p w:rsidR="00A55023" w:rsidRPr="001732BB" w:rsidRDefault="001431A0" w:rsidP="00A55023">
      <w:pPr>
        <w:pStyle w:val="Default"/>
        <w:rPr>
          <w:b/>
        </w:rPr>
      </w:pPr>
      <w:r>
        <w:rPr>
          <w:b/>
        </w:rPr>
        <w:t xml:space="preserve">Art. </w:t>
      </w:r>
      <w:r w:rsidR="0017538B">
        <w:rPr>
          <w:b/>
        </w:rPr>
        <w:t>29</w:t>
      </w:r>
    </w:p>
    <w:p w:rsidR="00A55023" w:rsidRPr="001732BB" w:rsidRDefault="00A55023" w:rsidP="00A55023">
      <w:pPr>
        <w:pStyle w:val="Default"/>
      </w:pPr>
      <w:r w:rsidRPr="001732BB">
        <w:t xml:space="preserve">De datum van de plaatsing wordt minstens </w:t>
      </w:r>
      <w:r w:rsidR="0050679B" w:rsidRPr="001732BB">
        <w:rPr>
          <w:color w:val="auto"/>
        </w:rPr>
        <w:t>15 werk</w:t>
      </w:r>
      <w:r w:rsidRPr="001732BB">
        <w:rPr>
          <w:color w:val="auto"/>
        </w:rPr>
        <w:t xml:space="preserve">dagen </w:t>
      </w:r>
      <w:r w:rsidRPr="001732BB">
        <w:t>vooraf meege</w:t>
      </w:r>
      <w:r w:rsidR="0050679B" w:rsidRPr="001732BB">
        <w:t>deeld aan de eigenaar en aan de gebruiker indien dit niet dezelfde is als de eigenaar.</w:t>
      </w:r>
    </w:p>
    <w:p w:rsidR="009F0372" w:rsidRPr="001732BB" w:rsidRDefault="0050679B" w:rsidP="009F0372">
      <w:pPr>
        <w:pStyle w:val="Default"/>
      </w:pPr>
      <w:r w:rsidRPr="001732BB">
        <w:lastRenderedPageBreak/>
        <w:t>Het gemeentebestuur</w:t>
      </w:r>
      <w:r w:rsidR="009F0372" w:rsidRPr="001732BB">
        <w:t xml:space="preserve"> en elke door het gemeentebestuur aangestelde</w:t>
      </w:r>
      <w:r w:rsidRPr="001732BB">
        <w:t>(n)</w:t>
      </w:r>
      <w:r w:rsidR="009F0372" w:rsidRPr="001732BB">
        <w:t xml:space="preserve"> zullen een recht van toegang hebben tot het perceel van de begunstigde en zullen bevoegd zijn om op het perceel de noodzakelijke werken of handelingen uit te voeren in het kader van de levering en de plaatsing van de IBA. </w:t>
      </w:r>
    </w:p>
    <w:p w:rsidR="009F0372" w:rsidRPr="001732BB" w:rsidRDefault="009F0372" w:rsidP="009F0372">
      <w:pPr>
        <w:pStyle w:val="Default"/>
      </w:pPr>
    </w:p>
    <w:p w:rsidR="00F432DF" w:rsidRPr="001732BB" w:rsidRDefault="009F0372" w:rsidP="009F0372">
      <w:pPr>
        <w:pStyle w:val="Default"/>
      </w:pPr>
      <w:r w:rsidRPr="001732BB">
        <w:t xml:space="preserve">Dit recht van toegang geldt eveneens na de eigenlijke plaatsing van de IBA onder meer voor de inspectie van de installatie, het onderhoud ervan, de eventuele herstellingen, de verwijdering van de installatie… </w:t>
      </w:r>
    </w:p>
    <w:p w:rsidR="00F432DF" w:rsidRPr="001732BB" w:rsidRDefault="009F0372" w:rsidP="009F0372">
      <w:pPr>
        <w:pStyle w:val="Default"/>
      </w:pPr>
      <w:r w:rsidRPr="001732BB">
        <w:t xml:space="preserve">Deze opsomming is louter </w:t>
      </w:r>
      <w:r w:rsidR="0050679B" w:rsidRPr="001732BB">
        <w:t xml:space="preserve">informatief </w:t>
      </w:r>
      <w:r w:rsidRPr="001732BB">
        <w:t xml:space="preserve">en geenszins </w:t>
      </w:r>
      <w:r w:rsidR="0050679B" w:rsidRPr="001732BB">
        <w:t>limitatief</w:t>
      </w:r>
      <w:r w:rsidRPr="001732BB">
        <w:t xml:space="preserve">. </w:t>
      </w:r>
    </w:p>
    <w:p w:rsidR="009F0372" w:rsidRPr="001732BB" w:rsidRDefault="009F0372" w:rsidP="009F0372">
      <w:pPr>
        <w:pStyle w:val="Default"/>
      </w:pPr>
      <w:r w:rsidRPr="001732BB">
        <w:t xml:space="preserve">Het gemeentebestuur bepaalt de noodwendigheid van de controle en het onderhoud van de installatie. </w:t>
      </w:r>
    </w:p>
    <w:p w:rsidR="00F432DF" w:rsidRPr="001732BB" w:rsidRDefault="009F0372" w:rsidP="009F0372">
      <w:pPr>
        <w:pStyle w:val="Default"/>
      </w:pPr>
      <w:r w:rsidRPr="001732BB">
        <w:t xml:space="preserve">De begunstigde garandeert ten allen tijde de bereikbaarheid van het terrein (eventueel ook voor zware machines en materialen) en toegankelijkheid zonder gevaar tot de IBA. </w:t>
      </w:r>
    </w:p>
    <w:p w:rsidR="009F0372" w:rsidRPr="001732BB" w:rsidRDefault="009F0372" w:rsidP="009F0372">
      <w:pPr>
        <w:pStyle w:val="Default"/>
      </w:pPr>
      <w:r w:rsidRPr="001732BB">
        <w:t xml:space="preserve">De begunstigde zorgt er tevens voor dat eventuele hindernissen voorafgaandelijk verwijderd worden. </w:t>
      </w:r>
    </w:p>
    <w:p w:rsidR="009F0372" w:rsidRPr="001732BB" w:rsidRDefault="009F0372" w:rsidP="009F0372">
      <w:pPr>
        <w:pStyle w:val="Default"/>
      </w:pPr>
      <w:r w:rsidRPr="001732BB">
        <w:t xml:space="preserve">De toegang tot het perceel wordt, behoudens overmacht, steeds vooraf gemeld. </w:t>
      </w:r>
    </w:p>
    <w:p w:rsidR="009F0372" w:rsidRPr="001732BB" w:rsidRDefault="009F0372" w:rsidP="00B22413">
      <w:pPr>
        <w:pStyle w:val="Default"/>
      </w:pPr>
    </w:p>
    <w:p w:rsidR="00B22413" w:rsidRPr="001732BB" w:rsidRDefault="00B22413" w:rsidP="00B22413">
      <w:pPr>
        <w:pStyle w:val="Default"/>
      </w:pPr>
      <w:r w:rsidRPr="001732BB">
        <w:t>De begunstigde zal zich onthouden van elke handeling die de toegang door het gemeentebestuur of aangestelde</w:t>
      </w:r>
      <w:r w:rsidR="00F432DF" w:rsidRPr="001732BB">
        <w:t>(</w:t>
      </w:r>
      <w:r w:rsidRPr="001732BB">
        <w:t>n</w:t>
      </w:r>
      <w:r w:rsidR="00F432DF" w:rsidRPr="001732BB">
        <w:t>)</w:t>
      </w:r>
      <w:r w:rsidRPr="001732BB">
        <w:t xml:space="preserve"> tot de IBA zou bemoeilijken of onmogelijk maken, zoals o.a. het plaatsen van constructies, verhardingen en beplantingen. </w:t>
      </w:r>
    </w:p>
    <w:p w:rsidR="00F432DF" w:rsidRPr="001732BB" w:rsidRDefault="00B22413" w:rsidP="00B22413">
      <w:pPr>
        <w:pStyle w:val="Default"/>
      </w:pPr>
      <w:r w:rsidRPr="001732BB">
        <w:t xml:space="preserve">Er mogen geen wijzigingen aangebracht worden aan de IBA. </w:t>
      </w:r>
    </w:p>
    <w:p w:rsidR="00B22413" w:rsidRPr="001732BB" w:rsidRDefault="00B22413" w:rsidP="00B22413">
      <w:pPr>
        <w:pStyle w:val="Default"/>
      </w:pPr>
      <w:r w:rsidRPr="001732BB">
        <w:t xml:space="preserve">Indien dergelijke wijzigingen toch aangebracht worden zonder voorafgaandelijk akkoord van het gemeentebestuur, zullen deze op kosten van de begunstigde verwijderd worden. </w:t>
      </w:r>
    </w:p>
    <w:p w:rsidR="008A5654" w:rsidRPr="001732BB" w:rsidRDefault="008A5654" w:rsidP="00B22413">
      <w:pPr>
        <w:pStyle w:val="Default"/>
      </w:pPr>
    </w:p>
    <w:p w:rsidR="00A55023" w:rsidRPr="001732BB" w:rsidRDefault="001431A0" w:rsidP="00A55023">
      <w:pPr>
        <w:pStyle w:val="Default"/>
        <w:rPr>
          <w:b/>
        </w:rPr>
      </w:pPr>
      <w:r>
        <w:rPr>
          <w:b/>
        </w:rPr>
        <w:t xml:space="preserve">Art. </w:t>
      </w:r>
      <w:r w:rsidR="004652C8">
        <w:rPr>
          <w:b/>
        </w:rPr>
        <w:t>3</w:t>
      </w:r>
      <w:r w:rsidR="0017538B">
        <w:rPr>
          <w:b/>
        </w:rPr>
        <w:t>0</w:t>
      </w:r>
    </w:p>
    <w:p w:rsidR="00F432DF" w:rsidRPr="001732BB" w:rsidRDefault="00B22413" w:rsidP="00B22413">
      <w:pPr>
        <w:pStyle w:val="Default"/>
      </w:pPr>
      <w:r w:rsidRPr="001732BB">
        <w:t xml:space="preserve">De begunstigde wordt op de hoogte gebracht van het principe, de werking en het gebruik van de IBA en de definitie van huishoudelijk afvalwater. </w:t>
      </w:r>
    </w:p>
    <w:p w:rsidR="00B22413" w:rsidRPr="001732BB" w:rsidRDefault="00B22413" w:rsidP="00B22413">
      <w:pPr>
        <w:pStyle w:val="Default"/>
      </w:pPr>
      <w:r w:rsidRPr="001732BB">
        <w:t xml:space="preserve">Aan de eigenaar zal voor de ingebruikname ook een gebruikshandleiding overhandigd worden waarin onder meer de specificaties en de instructies van de leverancier van de IBA opgenomen worden. Indien de begunstigde meent dat hij niet voldoende op de hoogte gebracht werd, zal hij het gemeentebestuur hiervan schriftelijk in kennis stellen waarna deze de begunstigde zal uitnodigen met het oog op het geven van nadere toelichtingen. </w:t>
      </w:r>
    </w:p>
    <w:p w:rsidR="002D618D" w:rsidRPr="001732BB" w:rsidRDefault="002D618D" w:rsidP="00B22413">
      <w:pPr>
        <w:pStyle w:val="Default"/>
      </w:pPr>
    </w:p>
    <w:p w:rsidR="00A55023" w:rsidRPr="001732BB" w:rsidRDefault="001431A0" w:rsidP="00A55023">
      <w:pPr>
        <w:pStyle w:val="Default"/>
        <w:rPr>
          <w:b/>
        </w:rPr>
      </w:pPr>
      <w:r>
        <w:rPr>
          <w:b/>
        </w:rPr>
        <w:t xml:space="preserve">Art. </w:t>
      </w:r>
      <w:r w:rsidR="004652C8">
        <w:rPr>
          <w:b/>
        </w:rPr>
        <w:t>3</w:t>
      </w:r>
      <w:r w:rsidR="0017538B">
        <w:rPr>
          <w:b/>
        </w:rPr>
        <w:t>1</w:t>
      </w:r>
    </w:p>
    <w:p w:rsidR="005225F1" w:rsidRPr="005225F1" w:rsidRDefault="005225F1" w:rsidP="005225F1">
      <w:pPr>
        <w:pStyle w:val="Default"/>
      </w:pPr>
      <w:r w:rsidRPr="005225F1">
        <w:t xml:space="preserve">De </w:t>
      </w:r>
      <w:r>
        <w:t>begunstigde / eigenaars</w:t>
      </w:r>
      <w:r w:rsidRPr="005225F1">
        <w:t xml:space="preserve"> /gebruikers van de gebouwen meld</w:t>
      </w:r>
      <w:r>
        <w:t>en aan de gemeente onmiddellijk i</w:t>
      </w:r>
      <w:r w:rsidRPr="001732BB">
        <w:t>ndien de IBA niet meer werkt zoals het hoort of beschadigd wordt door de begunstigde</w:t>
      </w:r>
      <w:r w:rsidRPr="001732BB">
        <w:rPr>
          <w:color w:val="FF0000"/>
        </w:rPr>
        <w:t xml:space="preserve">, </w:t>
      </w:r>
      <w:r w:rsidRPr="0017538B">
        <w:rPr>
          <w:color w:val="auto"/>
        </w:rPr>
        <w:t xml:space="preserve">eigenaar of gebruiker of door een andere derde </w:t>
      </w:r>
      <w:r w:rsidRPr="001732BB">
        <w:t>vreemd aan het gemeentebestuur of er twijfel is over het goed functioneren van de IBA</w:t>
      </w:r>
      <w:r>
        <w:t xml:space="preserve"> en bij </w:t>
      </w:r>
      <w:r w:rsidRPr="005225F1">
        <w:t xml:space="preserve">eventuele fouten of pannes tijdens de werking van de IBA en die als gevolg hebben dat: </w:t>
      </w:r>
    </w:p>
    <w:p w:rsidR="005225F1" w:rsidRPr="005225F1" w:rsidRDefault="005225F1" w:rsidP="005225F1">
      <w:pPr>
        <w:pStyle w:val="Default"/>
      </w:pPr>
    </w:p>
    <w:p w:rsidR="005225F1" w:rsidRPr="005225F1" w:rsidRDefault="005225F1" w:rsidP="005225F1">
      <w:pPr>
        <w:pStyle w:val="Default"/>
        <w:numPr>
          <w:ilvl w:val="0"/>
          <w:numId w:val="31"/>
        </w:numPr>
      </w:pPr>
      <w:r w:rsidRPr="005225F1">
        <w:t xml:space="preserve">de differentieelschakelaar uitvalt; </w:t>
      </w:r>
    </w:p>
    <w:p w:rsidR="005225F1" w:rsidRPr="005225F1" w:rsidRDefault="005225F1" w:rsidP="005225F1">
      <w:pPr>
        <w:pStyle w:val="Default"/>
        <w:numPr>
          <w:ilvl w:val="0"/>
          <w:numId w:val="31"/>
        </w:numPr>
      </w:pPr>
      <w:r w:rsidRPr="005225F1">
        <w:t xml:space="preserve">de druk in de leidingen daalt (door uitval blower, leidingen los of stuk, enz ...; </w:t>
      </w:r>
    </w:p>
    <w:p w:rsidR="005225F1" w:rsidRPr="005225F1" w:rsidRDefault="005225F1" w:rsidP="005225F1">
      <w:pPr>
        <w:pStyle w:val="Default"/>
        <w:numPr>
          <w:ilvl w:val="0"/>
          <w:numId w:val="31"/>
        </w:numPr>
      </w:pPr>
      <w:r w:rsidRPr="005225F1">
        <w:t xml:space="preserve">de druk in de leidingen stijgt (door verstopping van de beluchtingsmembranen of de leidingen); </w:t>
      </w:r>
    </w:p>
    <w:p w:rsidR="005225F1" w:rsidRPr="005225F1" w:rsidRDefault="005225F1" w:rsidP="005225F1">
      <w:pPr>
        <w:pStyle w:val="Default"/>
        <w:numPr>
          <w:ilvl w:val="0"/>
          <w:numId w:val="31"/>
        </w:numPr>
      </w:pPr>
      <w:r w:rsidRPr="005225F1">
        <w:t xml:space="preserve">de motorbeveiligingsschakelaar uitvalt (indien er een pompput aanwezig is). </w:t>
      </w:r>
    </w:p>
    <w:p w:rsidR="005225F1" w:rsidRDefault="005225F1" w:rsidP="00B22413">
      <w:pPr>
        <w:pStyle w:val="Default"/>
      </w:pPr>
    </w:p>
    <w:p w:rsidR="00B22413" w:rsidRPr="001732BB" w:rsidRDefault="00B22413" w:rsidP="00B22413">
      <w:pPr>
        <w:pStyle w:val="Default"/>
      </w:pPr>
      <w:r w:rsidRPr="001732BB">
        <w:t xml:space="preserve">Het gemeentebestuur zal de gebruiker op de hoogte stellen van de datum van controle en/of herstelling van de installatie. </w:t>
      </w:r>
    </w:p>
    <w:p w:rsidR="00B22413" w:rsidRPr="001732BB" w:rsidRDefault="00B22413" w:rsidP="00B22413">
      <w:pPr>
        <w:pStyle w:val="Default"/>
      </w:pPr>
      <w:r w:rsidRPr="001732BB">
        <w:t xml:space="preserve">De kosten voor het eventuele reinigen en heropstarten van de IBA zullen, naargelang het geval, door het gemeentebestuur verhaald worden op de schadeveroorzaker, dan wel door het gemeentebestuur ten laste genomen worden, behoudens indien de slechte werking van de IBA te wijten is aan de </w:t>
      </w:r>
      <w:r w:rsidRPr="001732BB">
        <w:lastRenderedPageBreak/>
        <w:t xml:space="preserve">aanwezigheid van stoffen of voorwerpen die niet kunnen gekwalificeerd worden als huishoudelijk afvalwater, in welk geval deze kosten voor rekening van de begunstigde zijn. </w:t>
      </w:r>
    </w:p>
    <w:p w:rsidR="00B22413" w:rsidRPr="001732BB" w:rsidRDefault="00B22413" w:rsidP="00B22413">
      <w:pPr>
        <w:pStyle w:val="Default"/>
      </w:pPr>
      <w:r w:rsidRPr="001732BB">
        <w:t xml:space="preserve">Alle bijkomende kosten die het gevolg zijn van het niet tijdig melden van deze slechte werking zullen hoe dan ook ten laste van de begunstigde zijn. </w:t>
      </w:r>
    </w:p>
    <w:p w:rsidR="003C53C7" w:rsidRPr="001732BB" w:rsidRDefault="003C53C7" w:rsidP="00A55023">
      <w:pPr>
        <w:pStyle w:val="Default"/>
      </w:pPr>
    </w:p>
    <w:p w:rsidR="00A55023" w:rsidRPr="001732BB" w:rsidRDefault="001431A0" w:rsidP="00A55023">
      <w:pPr>
        <w:pStyle w:val="Default"/>
        <w:rPr>
          <w:b/>
        </w:rPr>
      </w:pPr>
      <w:r>
        <w:rPr>
          <w:b/>
        </w:rPr>
        <w:t xml:space="preserve">Art. </w:t>
      </w:r>
      <w:r w:rsidR="004652C8">
        <w:rPr>
          <w:b/>
        </w:rPr>
        <w:t>3</w:t>
      </w:r>
      <w:r w:rsidR="0017538B">
        <w:rPr>
          <w:b/>
        </w:rPr>
        <w:t>2</w:t>
      </w:r>
    </w:p>
    <w:p w:rsidR="00B22413" w:rsidRPr="001732BB" w:rsidRDefault="00B22413" w:rsidP="00B22413">
      <w:pPr>
        <w:pStyle w:val="Default"/>
      </w:pPr>
      <w:r w:rsidRPr="001732BB">
        <w:t xml:space="preserve">De gebruiker gebruikt </w:t>
      </w:r>
      <w:r w:rsidRPr="001732BB">
        <w:rPr>
          <w:u w:val="single"/>
        </w:rPr>
        <w:t>enkel biologisch afbreekbare huishoudelijke</w:t>
      </w:r>
      <w:r w:rsidRPr="001732BB">
        <w:t xml:space="preserve"> reinigingsproducten </w:t>
      </w:r>
    </w:p>
    <w:p w:rsidR="00B22413" w:rsidRPr="001732BB" w:rsidRDefault="00B22413" w:rsidP="00B22413">
      <w:pPr>
        <w:pStyle w:val="Default"/>
      </w:pPr>
      <w:r w:rsidRPr="001732BB">
        <w:t xml:space="preserve">Kleine hoeveelheden onschadelijke huishoudelijke, niet of slecht biologisch afbreekbare producten mogen wel in de installatie geloosd worden, zoals: </w:t>
      </w:r>
    </w:p>
    <w:p w:rsidR="00B22413" w:rsidRPr="001732BB" w:rsidRDefault="00B22413" w:rsidP="00EE0CE7">
      <w:pPr>
        <w:pStyle w:val="Lijstalinea"/>
        <w:numPr>
          <w:ilvl w:val="0"/>
          <w:numId w:val="10"/>
        </w:numPr>
        <w:jc w:val="both"/>
        <w:rPr>
          <w:i/>
        </w:rPr>
      </w:pPr>
      <w:r w:rsidRPr="001732BB">
        <w:rPr>
          <w:i/>
        </w:rPr>
        <w:t xml:space="preserve">Detergenten voor de afwas </w:t>
      </w:r>
    </w:p>
    <w:p w:rsidR="00B22413" w:rsidRPr="001732BB" w:rsidRDefault="00B22413" w:rsidP="00EE0CE7">
      <w:pPr>
        <w:pStyle w:val="Lijstalinea"/>
        <w:numPr>
          <w:ilvl w:val="0"/>
          <w:numId w:val="10"/>
        </w:numPr>
        <w:jc w:val="both"/>
        <w:rPr>
          <w:i/>
        </w:rPr>
      </w:pPr>
      <w:r w:rsidRPr="001732BB">
        <w:rPr>
          <w:i/>
        </w:rPr>
        <w:t xml:space="preserve">Waspoeder voor de wasmachine en vaatwasser </w:t>
      </w:r>
    </w:p>
    <w:p w:rsidR="00B22413" w:rsidRPr="001732BB" w:rsidRDefault="0017538B" w:rsidP="00EE0CE7">
      <w:pPr>
        <w:pStyle w:val="Lijstalinea"/>
        <w:numPr>
          <w:ilvl w:val="0"/>
          <w:numId w:val="10"/>
        </w:numPr>
        <w:jc w:val="both"/>
        <w:rPr>
          <w:i/>
        </w:rPr>
      </w:pPr>
      <w:r w:rsidRPr="001732BB">
        <w:rPr>
          <w:i/>
        </w:rPr>
        <w:t>Sanitair reiniger</w:t>
      </w:r>
      <w:r w:rsidR="00B22413" w:rsidRPr="001732BB">
        <w:rPr>
          <w:i/>
        </w:rPr>
        <w:t xml:space="preserve"> </w:t>
      </w:r>
    </w:p>
    <w:p w:rsidR="00B22413" w:rsidRPr="001732BB" w:rsidRDefault="00EE0CE7" w:rsidP="00EE0CE7">
      <w:pPr>
        <w:pStyle w:val="Lijstalinea"/>
        <w:numPr>
          <w:ilvl w:val="0"/>
          <w:numId w:val="10"/>
        </w:numPr>
        <w:jc w:val="both"/>
        <w:rPr>
          <w:i/>
        </w:rPr>
      </w:pPr>
      <w:r w:rsidRPr="001732BB">
        <w:rPr>
          <w:i/>
        </w:rPr>
        <w:t>O</w:t>
      </w:r>
      <w:r w:rsidR="00B22413" w:rsidRPr="001732BB">
        <w:rPr>
          <w:i/>
        </w:rPr>
        <w:t xml:space="preserve">ntkalkingsproducten </w:t>
      </w:r>
    </w:p>
    <w:p w:rsidR="00B22413" w:rsidRPr="001732BB" w:rsidRDefault="00EE0CE7" w:rsidP="00EE0CE7">
      <w:pPr>
        <w:pStyle w:val="Lijstalinea"/>
        <w:numPr>
          <w:ilvl w:val="0"/>
          <w:numId w:val="10"/>
        </w:numPr>
        <w:jc w:val="both"/>
        <w:rPr>
          <w:i/>
        </w:rPr>
      </w:pPr>
      <w:r w:rsidRPr="001732BB">
        <w:rPr>
          <w:i/>
        </w:rPr>
        <w:t>W</w:t>
      </w:r>
      <w:r w:rsidR="00B22413" w:rsidRPr="001732BB">
        <w:rPr>
          <w:i/>
        </w:rPr>
        <w:t xml:space="preserve">asverzachter </w:t>
      </w:r>
    </w:p>
    <w:p w:rsidR="00B22413" w:rsidRPr="001732BB" w:rsidRDefault="00EE0CE7" w:rsidP="00EE0CE7">
      <w:pPr>
        <w:pStyle w:val="Lijstalinea"/>
        <w:numPr>
          <w:ilvl w:val="0"/>
          <w:numId w:val="10"/>
        </w:numPr>
        <w:jc w:val="both"/>
        <w:rPr>
          <w:i/>
        </w:rPr>
      </w:pPr>
      <w:r w:rsidRPr="001732BB">
        <w:rPr>
          <w:i/>
        </w:rPr>
        <w:t>W</w:t>
      </w:r>
      <w:r w:rsidR="00B22413" w:rsidRPr="001732BB">
        <w:rPr>
          <w:i/>
        </w:rPr>
        <w:t xml:space="preserve">aterverzachter </w:t>
      </w:r>
    </w:p>
    <w:p w:rsidR="00B22413" w:rsidRPr="001732BB" w:rsidRDefault="00B22413" w:rsidP="00B22413">
      <w:pPr>
        <w:pStyle w:val="Default"/>
      </w:pPr>
    </w:p>
    <w:p w:rsidR="00B22413" w:rsidRPr="001732BB" w:rsidRDefault="003D6699" w:rsidP="00B22413">
      <w:pPr>
        <w:pStyle w:val="Default"/>
      </w:pPr>
      <w:r w:rsidRPr="001732BB">
        <w:t>V</w:t>
      </w:r>
      <w:r w:rsidR="00B22413" w:rsidRPr="001732BB">
        <w:t xml:space="preserve">olgende producten hebben een negatieve invloed op de zuiveringsprestaties en mogen </w:t>
      </w:r>
      <w:r w:rsidR="00B22413" w:rsidRPr="001732BB">
        <w:rPr>
          <w:u w:val="single"/>
        </w:rPr>
        <w:t>niet</w:t>
      </w:r>
      <w:r w:rsidR="00B22413" w:rsidRPr="001732BB">
        <w:t xml:space="preserve"> geloosd worden in een IBA. Indien de lozing van deze producten wordt vastgesteld in de IBA, kan het afvalwater niet langer als huishoudelijk afvalwater beschouwd worden. </w:t>
      </w:r>
    </w:p>
    <w:p w:rsidR="005225F1" w:rsidRDefault="005225F1" w:rsidP="003D6699">
      <w:pPr>
        <w:pStyle w:val="Lijstalinea"/>
        <w:numPr>
          <w:ilvl w:val="0"/>
          <w:numId w:val="10"/>
        </w:numPr>
        <w:jc w:val="both"/>
        <w:rPr>
          <w:i/>
        </w:rPr>
      </w:pPr>
      <w:r>
        <w:rPr>
          <w:i/>
        </w:rPr>
        <w:t>Bedrijfsafvalwater</w:t>
      </w:r>
    </w:p>
    <w:p w:rsidR="00B22413" w:rsidRPr="001732BB" w:rsidRDefault="003D6699" w:rsidP="003D6699">
      <w:pPr>
        <w:pStyle w:val="Lijstalinea"/>
        <w:numPr>
          <w:ilvl w:val="0"/>
          <w:numId w:val="10"/>
        </w:numPr>
        <w:jc w:val="both"/>
        <w:rPr>
          <w:i/>
        </w:rPr>
      </w:pPr>
      <w:r w:rsidRPr="001732BB">
        <w:rPr>
          <w:i/>
        </w:rPr>
        <w:t>regenwater</w:t>
      </w:r>
    </w:p>
    <w:p w:rsidR="00B22413" w:rsidRPr="001732BB" w:rsidRDefault="003D6699" w:rsidP="003D6699">
      <w:pPr>
        <w:pStyle w:val="Lijstalinea"/>
        <w:numPr>
          <w:ilvl w:val="0"/>
          <w:numId w:val="10"/>
        </w:numPr>
        <w:jc w:val="both"/>
        <w:rPr>
          <w:i/>
        </w:rPr>
      </w:pPr>
      <w:r w:rsidRPr="001732BB">
        <w:rPr>
          <w:i/>
        </w:rPr>
        <w:t>bleekwater</w:t>
      </w:r>
    </w:p>
    <w:p w:rsidR="00B22413" w:rsidRPr="001732BB" w:rsidRDefault="003D6699" w:rsidP="003D6699">
      <w:pPr>
        <w:pStyle w:val="Lijstalinea"/>
        <w:numPr>
          <w:ilvl w:val="0"/>
          <w:numId w:val="10"/>
        </w:numPr>
        <w:jc w:val="both"/>
        <w:rPr>
          <w:i/>
        </w:rPr>
      </w:pPr>
      <w:r w:rsidRPr="001732BB">
        <w:rPr>
          <w:i/>
        </w:rPr>
        <w:t>agressieve ontstopper</w:t>
      </w:r>
    </w:p>
    <w:p w:rsidR="00B22413" w:rsidRPr="001732BB" w:rsidRDefault="003D6699" w:rsidP="003D6699">
      <w:pPr>
        <w:pStyle w:val="Lijstalinea"/>
        <w:numPr>
          <w:ilvl w:val="0"/>
          <w:numId w:val="10"/>
        </w:numPr>
        <w:jc w:val="both"/>
        <w:rPr>
          <w:i/>
        </w:rPr>
      </w:pPr>
      <w:r w:rsidRPr="001732BB">
        <w:rPr>
          <w:i/>
        </w:rPr>
        <w:t>verf en spoelwater van verf</w:t>
      </w:r>
    </w:p>
    <w:p w:rsidR="003D6699" w:rsidRPr="001732BB" w:rsidRDefault="005225F1" w:rsidP="001324F3">
      <w:pPr>
        <w:pStyle w:val="Lijstalinea"/>
        <w:numPr>
          <w:ilvl w:val="0"/>
          <w:numId w:val="10"/>
        </w:numPr>
        <w:jc w:val="both"/>
        <w:rPr>
          <w:i/>
        </w:rPr>
      </w:pPr>
      <w:r>
        <w:rPr>
          <w:i/>
        </w:rPr>
        <w:t xml:space="preserve">white spirit, </w:t>
      </w:r>
      <w:r w:rsidR="003D6699" w:rsidRPr="001732BB">
        <w:rPr>
          <w:i/>
        </w:rPr>
        <w:t>thinne</w:t>
      </w:r>
      <w:r w:rsidR="008D10F5">
        <w:rPr>
          <w:i/>
        </w:rPr>
        <w:t>r</w:t>
      </w:r>
      <w:r>
        <w:rPr>
          <w:i/>
        </w:rPr>
        <w:t xml:space="preserve"> of gelijkaardig</w:t>
      </w:r>
    </w:p>
    <w:p w:rsidR="00B22413" w:rsidRPr="001732BB" w:rsidRDefault="003D6699" w:rsidP="001324F3">
      <w:pPr>
        <w:pStyle w:val="Lijstalinea"/>
        <w:numPr>
          <w:ilvl w:val="0"/>
          <w:numId w:val="10"/>
        </w:numPr>
        <w:jc w:val="both"/>
        <w:rPr>
          <w:i/>
        </w:rPr>
      </w:pPr>
      <w:r w:rsidRPr="001732BB">
        <w:rPr>
          <w:i/>
        </w:rPr>
        <w:t>motorolie</w:t>
      </w:r>
    </w:p>
    <w:p w:rsidR="00B22413" w:rsidRPr="001732BB" w:rsidRDefault="00B22413" w:rsidP="003D6699">
      <w:pPr>
        <w:pStyle w:val="Lijstalinea"/>
        <w:numPr>
          <w:ilvl w:val="0"/>
          <w:numId w:val="10"/>
        </w:numPr>
        <w:jc w:val="both"/>
        <w:rPr>
          <w:i/>
        </w:rPr>
      </w:pPr>
      <w:r w:rsidRPr="001732BB">
        <w:rPr>
          <w:i/>
        </w:rPr>
        <w:t>producte</w:t>
      </w:r>
      <w:r w:rsidR="003D6699" w:rsidRPr="001732BB">
        <w:rPr>
          <w:i/>
        </w:rPr>
        <w:t>n voor ontwikkeling van foto’s</w:t>
      </w:r>
    </w:p>
    <w:p w:rsidR="00B22413" w:rsidRPr="001732BB" w:rsidRDefault="00B22413" w:rsidP="003D6699">
      <w:pPr>
        <w:pStyle w:val="Lijstalinea"/>
        <w:numPr>
          <w:ilvl w:val="0"/>
          <w:numId w:val="10"/>
        </w:numPr>
        <w:jc w:val="both"/>
        <w:rPr>
          <w:i/>
        </w:rPr>
      </w:pPr>
      <w:r w:rsidRPr="001732BB">
        <w:rPr>
          <w:i/>
        </w:rPr>
        <w:t>niet a</w:t>
      </w:r>
      <w:r w:rsidR="003D6699" w:rsidRPr="001732BB">
        <w:rPr>
          <w:i/>
        </w:rPr>
        <w:t>fbreekbare hygiënische doekjes</w:t>
      </w:r>
    </w:p>
    <w:p w:rsidR="003D6699" w:rsidRPr="001732BB" w:rsidRDefault="00B22413" w:rsidP="001324F3">
      <w:pPr>
        <w:pStyle w:val="Lijstalinea"/>
        <w:numPr>
          <w:ilvl w:val="0"/>
          <w:numId w:val="10"/>
        </w:numPr>
        <w:jc w:val="both"/>
        <w:rPr>
          <w:i/>
        </w:rPr>
      </w:pPr>
      <w:r w:rsidRPr="001732BB">
        <w:rPr>
          <w:i/>
        </w:rPr>
        <w:t>desinfe</w:t>
      </w:r>
      <w:r w:rsidR="003D6699" w:rsidRPr="001732BB">
        <w:rPr>
          <w:i/>
        </w:rPr>
        <w:t>cterende middelen (vb. Dettol)</w:t>
      </w:r>
    </w:p>
    <w:p w:rsidR="00B22413" w:rsidRPr="001732BB" w:rsidRDefault="003D6699" w:rsidP="001324F3">
      <w:pPr>
        <w:pStyle w:val="Lijstalinea"/>
        <w:numPr>
          <w:ilvl w:val="0"/>
          <w:numId w:val="10"/>
        </w:numPr>
        <w:jc w:val="both"/>
        <w:rPr>
          <w:i/>
        </w:rPr>
      </w:pPr>
      <w:r w:rsidRPr="001732BB">
        <w:rPr>
          <w:i/>
        </w:rPr>
        <w:t>tampons</w:t>
      </w:r>
    </w:p>
    <w:p w:rsidR="00B22413" w:rsidRPr="001732BB" w:rsidRDefault="003D6699" w:rsidP="003D6699">
      <w:pPr>
        <w:pStyle w:val="Lijstalinea"/>
        <w:numPr>
          <w:ilvl w:val="0"/>
          <w:numId w:val="10"/>
        </w:numPr>
        <w:jc w:val="both"/>
        <w:rPr>
          <w:i/>
        </w:rPr>
      </w:pPr>
      <w:r w:rsidRPr="001732BB">
        <w:rPr>
          <w:i/>
        </w:rPr>
        <w:t>maandverband</w:t>
      </w:r>
    </w:p>
    <w:p w:rsidR="00B22413" w:rsidRPr="001732BB" w:rsidRDefault="003D6699" w:rsidP="003D6699">
      <w:pPr>
        <w:pStyle w:val="Lijstalinea"/>
        <w:numPr>
          <w:ilvl w:val="0"/>
          <w:numId w:val="10"/>
        </w:numPr>
        <w:jc w:val="both"/>
        <w:rPr>
          <w:i/>
        </w:rPr>
      </w:pPr>
      <w:r w:rsidRPr="001732BB">
        <w:rPr>
          <w:i/>
        </w:rPr>
        <w:t>condooms</w:t>
      </w:r>
    </w:p>
    <w:p w:rsidR="00B22413" w:rsidRPr="001732BB" w:rsidRDefault="003D6699" w:rsidP="003D6699">
      <w:pPr>
        <w:pStyle w:val="Lijstalinea"/>
        <w:numPr>
          <w:ilvl w:val="0"/>
          <w:numId w:val="10"/>
        </w:numPr>
        <w:jc w:val="both"/>
        <w:rPr>
          <w:i/>
        </w:rPr>
      </w:pPr>
      <w:r w:rsidRPr="001732BB">
        <w:rPr>
          <w:i/>
        </w:rPr>
        <w:t>luiers</w:t>
      </w:r>
    </w:p>
    <w:p w:rsidR="00B22413" w:rsidRPr="001732BB" w:rsidRDefault="00C80099" w:rsidP="003D6699">
      <w:pPr>
        <w:pStyle w:val="Lijstalinea"/>
        <w:numPr>
          <w:ilvl w:val="0"/>
          <w:numId w:val="10"/>
        </w:numPr>
        <w:jc w:val="both"/>
        <w:rPr>
          <w:i/>
        </w:rPr>
      </w:pPr>
      <w:r w:rsidRPr="001732BB">
        <w:rPr>
          <w:i/>
        </w:rPr>
        <w:t>zuren</w:t>
      </w:r>
      <w:r w:rsidR="005225F1">
        <w:rPr>
          <w:i/>
        </w:rPr>
        <w:t xml:space="preserve"> of zure bestanddelen</w:t>
      </w:r>
    </w:p>
    <w:p w:rsidR="00B22413" w:rsidRPr="001732BB" w:rsidRDefault="00C80099" w:rsidP="003D6699">
      <w:pPr>
        <w:pStyle w:val="Lijstalinea"/>
        <w:numPr>
          <w:ilvl w:val="0"/>
          <w:numId w:val="10"/>
        </w:numPr>
        <w:jc w:val="both"/>
        <w:rPr>
          <w:i/>
        </w:rPr>
      </w:pPr>
      <w:r w:rsidRPr="001732BB">
        <w:rPr>
          <w:i/>
        </w:rPr>
        <w:t>geneesmiddelen</w:t>
      </w:r>
    </w:p>
    <w:p w:rsidR="00B22413" w:rsidRPr="001732BB" w:rsidRDefault="00B22413" w:rsidP="003D6699">
      <w:pPr>
        <w:pStyle w:val="Lijstalinea"/>
        <w:numPr>
          <w:ilvl w:val="0"/>
          <w:numId w:val="10"/>
        </w:numPr>
        <w:jc w:val="both"/>
        <w:rPr>
          <w:i/>
        </w:rPr>
      </w:pPr>
      <w:r w:rsidRPr="001732BB">
        <w:rPr>
          <w:i/>
        </w:rPr>
        <w:t>agressieve reinigingsp</w:t>
      </w:r>
      <w:r w:rsidR="00C80099" w:rsidRPr="001732BB">
        <w:rPr>
          <w:i/>
        </w:rPr>
        <w:t>roducten (vb. voor frituurpan)</w:t>
      </w:r>
    </w:p>
    <w:p w:rsidR="00B22413" w:rsidRPr="001732BB" w:rsidRDefault="00B22413" w:rsidP="003D6699">
      <w:pPr>
        <w:pStyle w:val="Lijstalinea"/>
        <w:numPr>
          <w:ilvl w:val="0"/>
          <w:numId w:val="10"/>
        </w:numPr>
        <w:jc w:val="both"/>
        <w:rPr>
          <w:i/>
        </w:rPr>
      </w:pPr>
      <w:r w:rsidRPr="001732BB">
        <w:rPr>
          <w:i/>
        </w:rPr>
        <w:t>bestri</w:t>
      </w:r>
      <w:r w:rsidR="00C80099" w:rsidRPr="001732BB">
        <w:rPr>
          <w:i/>
        </w:rPr>
        <w:t>jdingsmiddelen (</w:t>
      </w:r>
      <w:r w:rsidR="005225F1">
        <w:rPr>
          <w:i/>
        </w:rPr>
        <w:t>insecticide, pesticide, herbicide, …</w:t>
      </w:r>
      <w:r w:rsidR="00C80099" w:rsidRPr="001732BB">
        <w:rPr>
          <w:i/>
        </w:rPr>
        <w:t>)</w:t>
      </w:r>
    </w:p>
    <w:p w:rsidR="00B22413" w:rsidRPr="001732BB" w:rsidRDefault="00B22413" w:rsidP="003D6699">
      <w:pPr>
        <w:pStyle w:val="Lijstalinea"/>
        <w:numPr>
          <w:ilvl w:val="0"/>
          <w:numId w:val="10"/>
        </w:numPr>
        <w:jc w:val="both"/>
        <w:rPr>
          <w:i/>
        </w:rPr>
      </w:pPr>
      <w:r w:rsidRPr="001732BB">
        <w:rPr>
          <w:i/>
        </w:rPr>
        <w:t>karton, plastiek, …,</w:t>
      </w:r>
      <w:r w:rsidR="00C80099" w:rsidRPr="001732BB">
        <w:rPr>
          <w:i/>
        </w:rPr>
        <w:t xml:space="preserve"> alle niet afbreekbare stoffen</w:t>
      </w:r>
    </w:p>
    <w:p w:rsidR="00B22413" w:rsidRPr="001732BB" w:rsidRDefault="00B22413" w:rsidP="003D6699">
      <w:pPr>
        <w:pStyle w:val="Lijstalinea"/>
        <w:numPr>
          <w:ilvl w:val="0"/>
          <w:numId w:val="10"/>
        </w:numPr>
        <w:jc w:val="both"/>
        <w:rPr>
          <w:i/>
        </w:rPr>
      </w:pPr>
      <w:r w:rsidRPr="001732BB">
        <w:rPr>
          <w:i/>
        </w:rPr>
        <w:t>overvloed</w:t>
      </w:r>
      <w:r w:rsidR="00C80099" w:rsidRPr="001732BB">
        <w:rPr>
          <w:i/>
        </w:rPr>
        <w:t>ig veel haren van mens en dier</w:t>
      </w:r>
    </w:p>
    <w:p w:rsidR="00B22413" w:rsidRPr="001732BB" w:rsidRDefault="00C80099" w:rsidP="003D6699">
      <w:pPr>
        <w:pStyle w:val="Lijstalinea"/>
        <w:numPr>
          <w:ilvl w:val="0"/>
          <w:numId w:val="10"/>
        </w:numPr>
        <w:jc w:val="both"/>
        <w:rPr>
          <w:i/>
        </w:rPr>
      </w:pPr>
      <w:r w:rsidRPr="001732BB">
        <w:rPr>
          <w:i/>
        </w:rPr>
        <w:t>etensresten</w:t>
      </w:r>
    </w:p>
    <w:p w:rsidR="00B22413" w:rsidRPr="001732BB" w:rsidRDefault="00B22413" w:rsidP="003D6699">
      <w:pPr>
        <w:pStyle w:val="Lijstalinea"/>
        <w:numPr>
          <w:ilvl w:val="0"/>
          <w:numId w:val="10"/>
        </w:numPr>
        <w:jc w:val="both"/>
        <w:rPr>
          <w:i/>
        </w:rPr>
      </w:pPr>
      <w:r w:rsidRPr="001732BB">
        <w:rPr>
          <w:i/>
        </w:rPr>
        <w:t xml:space="preserve">plantaardige of dierlijke </w:t>
      </w:r>
      <w:r w:rsidR="00C80099" w:rsidRPr="001732BB">
        <w:rPr>
          <w:i/>
        </w:rPr>
        <w:t>oliën of vetten van frituurpan</w:t>
      </w:r>
    </w:p>
    <w:p w:rsidR="00187937" w:rsidRPr="001732BB" w:rsidRDefault="00C80099" w:rsidP="003D6699">
      <w:pPr>
        <w:pStyle w:val="Lijstalinea"/>
        <w:numPr>
          <w:ilvl w:val="0"/>
          <w:numId w:val="10"/>
        </w:numPr>
        <w:jc w:val="both"/>
        <w:rPr>
          <w:i/>
        </w:rPr>
      </w:pPr>
      <w:r w:rsidRPr="001732BB">
        <w:rPr>
          <w:i/>
        </w:rPr>
        <w:t>inhoud van chemische wc</w:t>
      </w:r>
    </w:p>
    <w:p w:rsidR="00B22413" w:rsidRPr="001732BB" w:rsidRDefault="00C80099" w:rsidP="003D6699">
      <w:pPr>
        <w:pStyle w:val="Lijstalinea"/>
        <w:numPr>
          <w:ilvl w:val="0"/>
          <w:numId w:val="10"/>
        </w:numPr>
        <w:jc w:val="both"/>
        <w:rPr>
          <w:i/>
        </w:rPr>
      </w:pPr>
      <w:r w:rsidRPr="001732BB">
        <w:rPr>
          <w:i/>
        </w:rPr>
        <w:t>giftige producten</w:t>
      </w:r>
    </w:p>
    <w:p w:rsidR="00C80099" w:rsidRPr="001732BB" w:rsidRDefault="00C80099" w:rsidP="00C80099">
      <w:pPr>
        <w:jc w:val="both"/>
      </w:pPr>
    </w:p>
    <w:p w:rsidR="00B22413" w:rsidRPr="001732BB" w:rsidRDefault="00B22413" w:rsidP="00B22413">
      <w:pPr>
        <w:pStyle w:val="Default"/>
      </w:pPr>
      <w:r w:rsidRPr="001732BB">
        <w:t xml:space="preserve">Deze lijst is informatief en </w:t>
      </w:r>
      <w:r w:rsidR="00C80099" w:rsidRPr="001732BB">
        <w:t xml:space="preserve">geenszins </w:t>
      </w:r>
      <w:r w:rsidRPr="001732BB">
        <w:t xml:space="preserve">limitatief. </w:t>
      </w:r>
    </w:p>
    <w:p w:rsidR="00B22413" w:rsidRPr="001732BB" w:rsidRDefault="00B22413" w:rsidP="00B22413">
      <w:pPr>
        <w:pStyle w:val="Default"/>
      </w:pPr>
      <w:r w:rsidRPr="001732BB">
        <w:lastRenderedPageBreak/>
        <w:t xml:space="preserve">Algemeen is het verboden voorwerpen, materialen of stoffen in te brengen in de IBA wanneer deze door hun aard of concentratie aanleiding kunnen geven tot schade of de betrouwbare werking van de IBA kunnen aantasten. </w:t>
      </w:r>
    </w:p>
    <w:p w:rsidR="003C53C7" w:rsidRPr="001732BB" w:rsidRDefault="003C53C7" w:rsidP="00B22413">
      <w:pPr>
        <w:pStyle w:val="Default"/>
      </w:pPr>
    </w:p>
    <w:p w:rsidR="00A55023" w:rsidRPr="001732BB" w:rsidRDefault="001431A0" w:rsidP="00A55023">
      <w:pPr>
        <w:pStyle w:val="Default"/>
        <w:rPr>
          <w:b/>
        </w:rPr>
      </w:pPr>
      <w:r>
        <w:rPr>
          <w:b/>
        </w:rPr>
        <w:t xml:space="preserve">Art. </w:t>
      </w:r>
      <w:r w:rsidR="004652C8">
        <w:rPr>
          <w:b/>
        </w:rPr>
        <w:t>3</w:t>
      </w:r>
      <w:r w:rsidR="0017538B">
        <w:rPr>
          <w:b/>
        </w:rPr>
        <w:t>3</w:t>
      </w:r>
    </w:p>
    <w:p w:rsidR="00B22413" w:rsidRPr="001732BB" w:rsidRDefault="00B22413" w:rsidP="00B22413">
      <w:pPr>
        <w:pStyle w:val="Default"/>
      </w:pPr>
      <w:r w:rsidRPr="001732BB">
        <w:t>Indien de begunstigde of een derde, vreemd aan het gemeentebestuur, schade lijdt door het bestaan, de ligging</w:t>
      </w:r>
      <w:r w:rsidR="00C80099" w:rsidRPr="001732BB">
        <w:t>,</w:t>
      </w:r>
      <w:r w:rsidRPr="001732BB">
        <w:t xml:space="preserve"> de werking of het gebrek aan werking van de IBA, is het gemeentebestuur hiervoor enkel aansprakelijk indien ook een aanwijsbare fout in hoofde van het gemeentebestuur, zijn personeelsleden, en/of zijn aangestelde</w:t>
      </w:r>
      <w:r w:rsidR="0050679B" w:rsidRPr="001732BB">
        <w:t>(</w:t>
      </w:r>
      <w:r w:rsidRPr="001732BB">
        <w:t>n</w:t>
      </w:r>
      <w:r w:rsidR="0050679B" w:rsidRPr="001732BB">
        <w:t>)</w:t>
      </w:r>
      <w:r w:rsidRPr="001732BB">
        <w:t xml:space="preserve"> kan worden bewezen. </w:t>
      </w:r>
    </w:p>
    <w:p w:rsidR="00B22413" w:rsidRPr="001732BB" w:rsidRDefault="00B22413" w:rsidP="00B22413">
      <w:pPr>
        <w:pStyle w:val="Default"/>
      </w:pPr>
    </w:p>
    <w:p w:rsidR="00B22413" w:rsidRPr="001732BB" w:rsidRDefault="00B22413" w:rsidP="00B22413">
      <w:pPr>
        <w:pStyle w:val="Default"/>
      </w:pPr>
      <w:r w:rsidRPr="001732BB">
        <w:t xml:space="preserve">Het gemeentebestuur is onder geen beding verantwoordelijk voor gebeurlijke ongevallen die het gevolg zijn van een verkeerd gebruik van de aan de begunstigde ter beschikking gestelde IBA. </w:t>
      </w:r>
    </w:p>
    <w:p w:rsidR="00A55023" w:rsidRPr="001732BB" w:rsidRDefault="00A55023" w:rsidP="00A55023">
      <w:pPr>
        <w:pStyle w:val="Default"/>
      </w:pPr>
    </w:p>
    <w:p w:rsidR="00A55023" w:rsidRDefault="001431A0" w:rsidP="00A55023">
      <w:pPr>
        <w:pStyle w:val="Default"/>
        <w:rPr>
          <w:b/>
        </w:rPr>
      </w:pPr>
      <w:r>
        <w:rPr>
          <w:b/>
        </w:rPr>
        <w:t xml:space="preserve">Art. </w:t>
      </w:r>
      <w:r w:rsidR="004652C8">
        <w:rPr>
          <w:b/>
        </w:rPr>
        <w:t>3</w:t>
      </w:r>
      <w:r w:rsidR="0017538B">
        <w:rPr>
          <w:b/>
        </w:rPr>
        <w:t>4</w:t>
      </w:r>
    </w:p>
    <w:p w:rsidR="004652C8" w:rsidRPr="0017538B" w:rsidRDefault="004652C8" w:rsidP="004652C8">
      <w:pPr>
        <w:pStyle w:val="Default"/>
      </w:pPr>
      <w:r w:rsidRPr="0017538B">
        <w:rPr>
          <w:color w:val="auto"/>
        </w:rPr>
        <w:t>De eigenaar van de woning waar een IBA onder collectief beheer geplaatst werd, wordt niet vrijgesteld van de saneringsbijdrage</w:t>
      </w:r>
      <w:r w:rsidRPr="0017538B">
        <w:t xml:space="preserve">. De gemeente wendt de individuele saneringsbijdrage </w:t>
      </w:r>
    </w:p>
    <w:p w:rsidR="004652C8" w:rsidRPr="0017538B" w:rsidRDefault="004652C8" w:rsidP="00A55023">
      <w:pPr>
        <w:pStyle w:val="Default"/>
        <w:rPr>
          <w:b/>
        </w:rPr>
      </w:pPr>
      <w:r w:rsidRPr="0017538B">
        <w:t>aan voor het normale onderhoud van de IBA.</w:t>
      </w:r>
    </w:p>
    <w:p w:rsidR="007153E6" w:rsidRPr="0017538B" w:rsidRDefault="00B22413" w:rsidP="00B22413">
      <w:pPr>
        <w:pStyle w:val="Default"/>
      </w:pPr>
      <w:r w:rsidRPr="0017538B">
        <w:t>De kosten voor de door het gemeentebestuur geleverde prestaties worden op de gebruiker ve</w:t>
      </w:r>
      <w:r w:rsidR="007153E6" w:rsidRPr="0017538B">
        <w:t>rhaald via de saneringsbijdrage.</w:t>
      </w:r>
    </w:p>
    <w:p w:rsidR="003C53C7" w:rsidRPr="001732BB" w:rsidRDefault="003C53C7" w:rsidP="00A55023">
      <w:pPr>
        <w:pStyle w:val="Default"/>
      </w:pPr>
    </w:p>
    <w:p w:rsidR="00A55023" w:rsidRPr="001732BB" w:rsidRDefault="001431A0" w:rsidP="00A55023">
      <w:pPr>
        <w:pStyle w:val="Default"/>
        <w:rPr>
          <w:b/>
        </w:rPr>
      </w:pPr>
      <w:r>
        <w:rPr>
          <w:b/>
        </w:rPr>
        <w:t xml:space="preserve">Art. </w:t>
      </w:r>
      <w:r w:rsidR="004652C8">
        <w:rPr>
          <w:b/>
        </w:rPr>
        <w:t>3</w:t>
      </w:r>
      <w:r w:rsidR="0017538B">
        <w:rPr>
          <w:b/>
        </w:rPr>
        <w:t>5</w:t>
      </w:r>
    </w:p>
    <w:p w:rsidR="00B22413" w:rsidRPr="001732BB" w:rsidRDefault="00B22413" w:rsidP="00B22413">
      <w:pPr>
        <w:pStyle w:val="Default"/>
      </w:pPr>
      <w:r w:rsidRPr="001732BB">
        <w:t xml:space="preserve">De begunstigde brengt zijn verzekeringsmaatschappij op de hoogte van de aanwezigheid en het gebruik van een IBA op het goed. </w:t>
      </w:r>
    </w:p>
    <w:p w:rsidR="00B22413" w:rsidRPr="001732BB" w:rsidRDefault="00B22413" w:rsidP="00B22413">
      <w:pPr>
        <w:pStyle w:val="Default"/>
      </w:pPr>
    </w:p>
    <w:p w:rsidR="00A55023" w:rsidRPr="001732BB" w:rsidRDefault="001431A0" w:rsidP="00A55023">
      <w:pPr>
        <w:pStyle w:val="Default"/>
        <w:rPr>
          <w:b/>
        </w:rPr>
      </w:pPr>
      <w:r>
        <w:rPr>
          <w:b/>
        </w:rPr>
        <w:t xml:space="preserve">Art. </w:t>
      </w:r>
      <w:r w:rsidR="004652C8">
        <w:rPr>
          <w:b/>
        </w:rPr>
        <w:t>3</w:t>
      </w:r>
      <w:r w:rsidR="0017538B">
        <w:rPr>
          <w:b/>
        </w:rPr>
        <w:t>6</w:t>
      </w:r>
    </w:p>
    <w:p w:rsidR="00C80099" w:rsidRPr="001732BB" w:rsidRDefault="00B22413" w:rsidP="00B22413">
      <w:pPr>
        <w:pStyle w:val="Default"/>
      </w:pPr>
      <w:r w:rsidRPr="001732BB">
        <w:t xml:space="preserve">Indien de begunstigde over een andere oplossing beschikt om zijn afvalwater op een andere afdoende wijze te zuiveren (cfr. de wettelijke normen) kan de overeenkomst beëindigd worden. </w:t>
      </w:r>
    </w:p>
    <w:p w:rsidR="00B22413" w:rsidRPr="001732BB" w:rsidRDefault="00B22413" w:rsidP="00B22413">
      <w:pPr>
        <w:pStyle w:val="Default"/>
      </w:pPr>
      <w:r w:rsidRPr="001732BB">
        <w:t xml:space="preserve">Het gemeentebestuur dient hiervan per aangetekende brief of tegen ontvangstbewijs in kennis gesteld te worden. De postdatum op de briefomslag of de datum van ontvangstbewijs dienen als bewijs. </w:t>
      </w:r>
    </w:p>
    <w:p w:rsidR="00B22413" w:rsidRPr="001732BB" w:rsidRDefault="00B22413" w:rsidP="00B22413">
      <w:pPr>
        <w:pStyle w:val="Default"/>
      </w:pPr>
    </w:p>
    <w:p w:rsidR="00C80099" w:rsidRPr="001732BB" w:rsidRDefault="00B22413" w:rsidP="00B22413">
      <w:pPr>
        <w:pStyle w:val="Default"/>
      </w:pPr>
      <w:r w:rsidRPr="001732BB">
        <w:t xml:space="preserve">Zodra de eigenaar opzegt, wordt de opzeg ook geacht te bestaan uit hoofde van de gebruiker. Zodra de gebruiker opzegt, dient de eigenaar uitdrukkelijk te bepalen of hij zijn overeenkomst wenst verder te zetten of ook wil beëindigen. Bij opzeg door de eigenaar dient de installatie, in overleg met het gemeentebestuur en ten laatste 3 maanden na de opzeg, verwijderd. </w:t>
      </w:r>
    </w:p>
    <w:p w:rsidR="00B22413" w:rsidRPr="001732BB" w:rsidRDefault="00B22413" w:rsidP="00B22413">
      <w:pPr>
        <w:pStyle w:val="Default"/>
      </w:pPr>
      <w:r w:rsidRPr="001732BB">
        <w:t xml:space="preserve">In dat geval zijn de kosten van verwijdering van de installatie ten laste van de eigenaar. Eerder door de eigenaar of gebruiker gemaakte kosten, zijn niet terugvorderbaar. </w:t>
      </w:r>
    </w:p>
    <w:p w:rsidR="00C80099" w:rsidRPr="001732BB" w:rsidRDefault="00B22413" w:rsidP="00B22413">
      <w:pPr>
        <w:pStyle w:val="Default"/>
      </w:pPr>
      <w:r w:rsidRPr="001732BB">
        <w:t xml:space="preserve">Als het onroerend goed, in functie waarvan de IBA geplaatst werd, wordt gesloopt en herbouwd dan wel wordt verbouwd, en als gevolg van deze bouwwerken de IBA dient verplaatst te worden, vallen alle kosten die met de verplaatsing van de IBA verband houden, ten laste van de bouwheer. </w:t>
      </w:r>
    </w:p>
    <w:p w:rsidR="00B22413" w:rsidRPr="001732BB" w:rsidRDefault="00B22413" w:rsidP="00B22413">
      <w:pPr>
        <w:pStyle w:val="Default"/>
      </w:pPr>
      <w:r w:rsidRPr="001732BB">
        <w:t xml:space="preserve">Ook wanneer in deze gevallen een nieuwe IBA geplaatst wordt of dient geplaatst te worden, vallen de kosten ten laste van de bouwheer. Bovendien moet de nieuwe IBA voldoen aan alle daaraan door de gemeente gestelde normen. </w:t>
      </w:r>
    </w:p>
    <w:p w:rsidR="008A5654" w:rsidRPr="001732BB" w:rsidRDefault="008A5654" w:rsidP="00A55023">
      <w:pPr>
        <w:pStyle w:val="Default"/>
        <w:rPr>
          <w:b/>
        </w:rPr>
      </w:pPr>
    </w:p>
    <w:p w:rsidR="00A55023" w:rsidRPr="001732BB" w:rsidRDefault="001431A0" w:rsidP="00A55023">
      <w:pPr>
        <w:pStyle w:val="Default"/>
        <w:rPr>
          <w:b/>
        </w:rPr>
      </w:pPr>
      <w:r>
        <w:rPr>
          <w:b/>
        </w:rPr>
        <w:t xml:space="preserve">Art. </w:t>
      </w:r>
      <w:r w:rsidR="004652C8">
        <w:rPr>
          <w:b/>
        </w:rPr>
        <w:t>3</w:t>
      </w:r>
      <w:r w:rsidR="0017538B">
        <w:rPr>
          <w:b/>
        </w:rPr>
        <w:t>7</w:t>
      </w:r>
    </w:p>
    <w:p w:rsidR="00C80099" w:rsidRPr="001732BB" w:rsidRDefault="00B22413" w:rsidP="00B22413">
      <w:pPr>
        <w:pStyle w:val="Default"/>
      </w:pPr>
      <w:r w:rsidRPr="001732BB">
        <w:t xml:space="preserve">Bij verkoop of vervreemding van het goed zal de eigenaar in de notariële akte laten vermelden dat de verplichtingen van deze overeenkomst worden overgenomen door de nieuwe eigenaar. </w:t>
      </w:r>
    </w:p>
    <w:p w:rsidR="00C80099" w:rsidRPr="001732BB" w:rsidRDefault="00B22413" w:rsidP="00B22413">
      <w:pPr>
        <w:pStyle w:val="Default"/>
      </w:pPr>
      <w:r w:rsidRPr="001732BB">
        <w:t xml:space="preserve">De eigenaar van een op een IBA aangesloten onroerend goed deelt elke rechtsovergang ervan mee aan het gemeentebestuur. </w:t>
      </w:r>
    </w:p>
    <w:p w:rsidR="00B22413" w:rsidRPr="001732BB" w:rsidRDefault="00B22413" w:rsidP="00B22413">
      <w:pPr>
        <w:pStyle w:val="Default"/>
      </w:pPr>
      <w:r w:rsidRPr="001732BB">
        <w:lastRenderedPageBreak/>
        <w:t xml:space="preserve">Zolang deze mededeling niet is gedaan, blijft hij aansprakelijk voor de verplichtingen uit dit reglement. </w:t>
      </w:r>
    </w:p>
    <w:p w:rsidR="00B22413" w:rsidRPr="001732BB" w:rsidRDefault="00B22413" w:rsidP="00B22413">
      <w:pPr>
        <w:pStyle w:val="Default"/>
      </w:pPr>
    </w:p>
    <w:p w:rsidR="00C80099" w:rsidRPr="001732BB" w:rsidRDefault="00B22413" w:rsidP="00B22413">
      <w:pPr>
        <w:pStyle w:val="Default"/>
      </w:pPr>
      <w:r w:rsidRPr="001732BB">
        <w:t xml:space="preserve">Bij verhuis van de gebruiker-niet-eigenaar zal deze overeenkomst deel uitmaken van de huurovereenkomst tussen de eigenaar en de nieuwe gebruiker-niet-eigenaar. </w:t>
      </w:r>
    </w:p>
    <w:p w:rsidR="00B22413" w:rsidRDefault="00B22413" w:rsidP="00B22413">
      <w:pPr>
        <w:pStyle w:val="Default"/>
      </w:pPr>
      <w:r w:rsidRPr="001732BB">
        <w:t xml:space="preserve">De eigenaar van een op een IBA aangesloten onroerend goed deelt elke wijziging in gebruiker ervan mee aan het gemeentebestuur. </w:t>
      </w:r>
    </w:p>
    <w:p w:rsidR="004652C8" w:rsidRDefault="004652C8" w:rsidP="00B22413">
      <w:pPr>
        <w:pStyle w:val="Default"/>
      </w:pPr>
    </w:p>
    <w:p w:rsidR="004652C8" w:rsidRPr="005225F1" w:rsidRDefault="004652C8" w:rsidP="004652C8">
      <w:pPr>
        <w:pStyle w:val="Default"/>
        <w:rPr>
          <w:rFonts w:ascii="Arial" w:hAnsi="Arial" w:cs="Arial"/>
        </w:rPr>
      </w:pPr>
      <w:r>
        <w:rPr>
          <w:b/>
        </w:rPr>
        <w:t xml:space="preserve">Art. </w:t>
      </w:r>
      <w:r w:rsidR="0017538B">
        <w:rPr>
          <w:b/>
        </w:rPr>
        <w:t>38</w:t>
      </w:r>
      <w:r w:rsidRPr="005225F1">
        <w:t xml:space="preserve"> </w:t>
      </w:r>
    </w:p>
    <w:p w:rsidR="004652C8" w:rsidRDefault="004652C8" w:rsidP="004652C8">
      <w:pPr>
        <w:pStyle w:val="Default"/>
      </w:pPr>
      <w:r w:rsidRPr="0017538B">
        <w:t>De gemeente kan aan een externe partner (De Watergroep, Aquafin, ... ) bepaalde aspecten opdragen van de praktische uitwerking om de IBA's onder collectief beheer te bouwen en/of te onderhouden en monitoren. Die partner wordt dan gemachtigd in de contacten met particuliere eigenaars en bedrijven op te treden in naam van de gemeente en onder haar toezicht.</w:t>
      </w:r>
    </w:p>
    <w:p w:rsidR="00371736" w:rsidRDefault="00371736" w:rsidP="004652C8">
      <w:pPr>
        <w:pStyle w:val="Default"/>
      </w:pPr>
    </w:p>
    <w:p w:rsidR="00371736" w:rsidRDefault="00371736" w:rsidP="00371736">
      <w:pPr>
        <w:autoSpaceDE w:val="0"/>
        <w:autoSpaceDN w:val="0"/>
        <w:adjustRightInd w:val="0"/>
        <w:spacing w:line="271" w:lineRule="atLeast"/>
        <w:ind w:left="70"/>
        <w:rPr>
          <w:rFonts w:eastAsiaTheme="minorHAnsi"/>
          <w:b/>
          <w:bCs/>
          <w:lang w:val="nl-BE" w:eastAsia="en-US"/>
        </w:rPr>
      </w:pPr>
      <w:r w:rsidRPr="004652C8">
        <w:rPr>
          <w:rFonts w:eastAsiaTheme="minorHAnsi"/>
          <w:b/>
          <w:bCs/>
          <w:lang w:val="nl-BE" w:eastAsia="en-US"/>
        </w:rPr>
        <w:t xml:space="preserve">Art. </w:t>
      </w:r>
      <w:r w:rsidR="0017538B">
        <w:rPr>
          <w:rFonts w:eastAsiaTheme="minorHAnsi"/>
          <w:b/>
          <w:bCs/>
          <w:lang w:val="nl-BE" w:eastAsia="en-US"/>
        </w:rPr>
        <w:t>39</w:t>
      </w:r>
      <w:r w:rsidRPr="004652C8">
        <w:rPr>
          <w:rFonts w:eastAsiaTheme="minorHAnsi"/>
          <w:b/>
          <w:bCs/>
          <w:lang w:val="nl-BE" w:eastAsia="en-US"/>
        </w:rPr>
        <w:t xml:space="preserve"> </w:t>
      </w:r>
    </w:p>
    <w:p w:rsidR="00371736" w:rsidRDefault="00371736" w:rsidP="00371736">
      <w:pPr>
        <w:autoSpaceDE w:val="0"/>
        <w:autoSpaceDN w:val="0"/>
        <w:adjustRightInd w:val="0"/>
        <w:spacing w:line="271" w:lineRule="atLeast"/>
        <w:ind w:left="70"/>
        <w:rPr>
          <w:rFonts w:eastAsiaTheme="minorHAnsi"/>
          <w:lang w:val="nl-BE" w:eastAsia="en-US"/>
        </w:rPr>
      </w:pPr>
      <w:r w:rsidRPr="004652C8">
        <w:rPr>
          <w:rFonts w:eastAsiaTheme="minorHAnsi"/>
          <w:lang w:val="nl-BE" w:eastAsia="en-US"/>
        </w:rPr>
        <w:t xml:space="preserve">Het college van burgemeester en schepenen wordt belast met de concrete organisatie van de bouw van IBA's onder collectief beheer, inclusief het afsluiten van de noodzakelijke overeenkomsten met de betrokken eigenaars. </w:t>
      </w:r>
    </w:p>
    <w:p w:rsidR="00371736" w:rsidRPr="004652C8" w:rsidRDefault="00371736" w:rsidP="004652C8">
      <w:pPr>
        <w:pStyle w:val="Default"/>
      </w:pPr>
    </w:p>
    <w:p w:rsidR="004652C8" w:rsidRPr="001732BB" w:rsidRDefault="004652C8" w:rsidP="00B22413">
      <w:pPr>
        <w:pStyle w:val="Default"/>
      </w:pPr>
    </w:p>
    <w:p w:rsidR="004652C8" w:rsidRPr="004652C8" w:rsidRDefault="004652C8" w:rsidP="004652C8">
      <w:pPr>
        <w:pStyle w:val="Default"/>
        <w:rPr>
          <w:b/>
          <w:sz w:val="28"/>
          <w:szCs w:val="28"/>
        </w:rPr>
      </w:pPr>
      <w:r w:rsidRPr="004652C8">
        <w:rPr>
          <w:b/>
          <w:sz w:val="28"/>
          <w:szCs w:val="28"/>
        </w:rPr>
        <w:t xml:space="preserve">Keuring private riolering </w:t>
      </w:r>
    </w:p>
    <w:p w:rsidR="004652C8" w:rsidRDefault="004652C8" w:rsidP="004652C8">
      <w:pPr>
        <w:autoSpaceDE w:val="0"/>
        <w:autoSpaceDN w:val="0"/>
        <w:adjustRightInd w:val="0"/>
        <w:spacing w:line="268" w:lineRule="atLeast"/>
        <w:rPr>
          <w:rFonts w:eastAsiaTheme="minorHAnsi"/>
          <w:b/>
          <w:bCs/>
          <w:lang w:val="nl-BE" w:eastAsia="en-US"/>
        </w:rPr>
      </w:pPr>
    </w:p>
    <w:p w:rsidR="004652C8" w:rsidRDefault="004652C8" w:rsidP="00561A3A">
      <w:pPr>
        <w:autoSpaceDE w:val="0"/>
        <w:autoSpaceDN w:val="0"/>
        <w:adjustRightInd w:val="0"/>
        <w:spacing w:line="268" w:lineRule="atLeast"/>
        <w:rPr>
          <w:rFonts w:eastAsiaTheme="minorHAnsi"/>
          <w:b/>
          <w:bCs/>
          <w:lang w:val="nl-BE" w:eastAsia="en-US"/>
        </w:rPr>
      </w:pPr>
      <w:r w:rsidRPr="004652C8">
        <w:rPr>
          <w:rFonts w:eastAsiaTheme="minorHAnsi"/>
          <w:b/>
          <w:bCs/>
          <w:lang w:val="nl-BE" w:eastAsia="en-US"/>
        </w:rPr>
        <w:t xml:space="preserve">Art. </w:t>
      </w:r>
      <w:r>
        <w:rPr>
          <w:rFonts w:eastAsiaTheme="minorHAnsi"/>
          <w:b/>
          <w:bCs/>
          <w:lang w:val="nl-BE" w:eastAsia="en-US"/>
        </w:rPr>
        <w:t>4</w:t>
      </w:r>
      <w:r w:rsidR="0017538B">
        <w:rPr>
          <w:rFonts w:eastAsiaTheme="minorHAnsi"/>
          <w:b/>
          <w:bCs/>
          <w:lang w:val="nl-BE" w:eastAsia="en-US"/>
        </w:rPr>
        <w:t>0</w:t>
      </w:r>
    </w:p>
    <w:p w:rsidR="004652C8" w:rsidRDefault="004652C8" w:rsidP="00561A3A">
      <w:pPr>
        <w:autoSpaceDE w:val="0"/>
        <w:autoSpaceDN w:val="0"/>
        <w:adjustRightInd w:val="0"/>
        <w:spacing w:line="268" w:lineRule="atLeast"/>
        <w:rPr>
          <w:rFonts w:eastAsiaTheme="minorHAnsi"/>
          <w:lang w:val="nl-BE" w:eastAsia="en-US"/>
        </w:rPr>
      </w:pPr>
      <w:r w:rsidRPr="004652C8">
        <w:rPr>
          <w:rFonts w:eastAsiaTheme="minorHAnsi"/>
          <w:lang w:val="nl-BE" w:eastAsia="en-US"/>
        </w:rPr>
        <w:t xml:space="preserve">Voordat een huisaansluiting of IBA definitief in dienst wordt gesteld, moet de private riolering gekeurd worden en moet een Vlario conformiteitsattest ingediend worden binnen </w:t>
      </w:r>
      <w:r w:rsidRPr="0017538B">
        <w:rPr>
          <w:rFonts w:eastAsiaTheme="minorHAnsi"/>
          <w:lang w:val="nl-BE" w:eastAsia="en-US"/>
        </w:rPr>
        <w:t>zes maanden</w:t>
      </w:r>
      <w:r w:rsidRPr="004652C8">
        <w:rPr>
          <w:rFonts w:eastAsiaTheme="minorHAnsi"/>
          <w:lang w:val="nl-BE" w:eastAsia="en-US"/>
        </w:rPr>
        <w:t xml:space="preserve"> na de verplichting tot aansluiting of het scheiden van het rioleringsstelsel volgens dit reglement. </w:t>
      </w:r>
    </w:p>
    <w:p w:rsidR="004652C8" w:rsidRPr="004652C8" w:rsidRDefault="004652C8" w:rsidP="00561A3A">
      <w:pPr>
        <w:autoSpaceDE w:val="0"/>
        <w:autoSpaceDN w:val="0"/>
        <w:adjustRightInd w:val="0"/>
        <w:spacing w:line="268" w:lineRule="atLeast"/>
        <w:rPr>
          <w:rFonts w:eastAsiaTheme="minorHAnsi"/>
          <w:lang w:val="nl-BE" w:eastAsia="en-US"/>
        </w:rPr>
      </w:pPr>
    </w:p>
    <w:p w:rsidR="004652C8" w:rsidRDefault="004652C8" w:rsidP="00561A3A">
      <w:pPr>
        <w:autoSpaceDE w:val="0"/>
        <w:autoSpaceDN w:val="0"/>
        <w:adjustRightInd w:val="0"/>
        <w:spacing w:line="268" w:lineRule="atLeast"/>
        <w:rPr>
          <w:rFonts w:eastAsiaTheme="minorHAnsi"/>
          <w:b/>
          <w:bCs/>
          <w:lang w:val="nl-BE" w:eastAsia="en-US"/>
        </w:rPr>
      </w:pPr>
      <w:r w:rsidRPr="004652C8">
        <w:rPr>
          <w:rFonts w:eastAsiaTheme="minorHAnsi"/>
          <w:b/>
          <w:bCs/>
          <w:lang w:val="nl-BE" w:eastAsia="en-US"/>
        </w:rPr>
        <w:t xml:space="preserve">Art. </w:t>
      </w:r>
      <w:r w:rsidR="00561A3A">
        <w:rPr>
          <w:rFonts w:eastAsiaTheme="minorHAnsi"/>
          <w:b/>
          <w:bCs/>
          <w:lang w:val="nl-BE" w:eastAsia="en-US"/>
        </w:rPr>
        <w:t>4</w:t>
      </w:r>
      <w:r w:rsidR="0017538B">
        <w:rPr>
          <w:rFonts w:eastAsiaTheme="minorHAnsi"/>
          <w:b/>
          <w:bCs/>
          <w:lang w:val="nl-BE" w:eastAsia="en-US"/>
        </w:rPr>
        <w:t>1</w:t>
      </w:r>
      <w:r w:rsidRPr="004652C8">
        <w:rPr>
          <w:rFonts w:eastAsiaTheme="minorHAnsi"/>
          <w:b/>
          <w:bCs/>
          <w:lang w:val="nl-BE" w:eastAsia="en-US"/>
        </w:rPr>
        <w:t xml:space="preserve"> </w:t>
      </w:r>
    </w:p>
    <w:p w:rsidR="004652C8" w:rsidRPr="004652C8" w:rsidRDefault="004652C8" w:rsidP="00561A3A">
      <w:pPr>
        <w:autoSpaceDE w:val="0"/>
        <w:autoSpaceDN w:val="0"/>
        <w:adjustRightInd w:val="0"/>
        <w:spacing w:line="268" w:lineRule="atLeast"/>
        <w:rPr>
          <w:rFonts w:eastAsiaTheme="minorHAnsi"/>
          <w:lang w:val="nl-BE" w:eastAsia="en-US"/>
        </w:rPr>
      </w:pPr>
      <w:r w:rsidRPr="004652C8">
        <w:rPr>
          <w:rFonts w:eastAsiaTheme="minorHAnsi"/>
          <w:lang w:val="nl-BE" w:eastAsia="en-US"/>
        </w:rPr>
        <w:t>De keuring van de privé-waterafvoer in de gemeente moet gebeuren door keurders die beschikken over de vereiste technische vaardigheid om de keuring uit te voeren. De keurders mogen niet betrokken zijn bij activiteiten die hun onafhankelijkheid en integriteit bij de keuringsactiviteiten kunnen beïnvloeden. De keurder mag niet betrokken zijn bij de technische uitvoering van de binnen</w:t>
      </w:r>
      <w:r>
        <w:rPr>
          <w:rFonts w:eastAsiaTheme="minorHAnsi"/>
          <w:lang w:val="nl-BE" w:eastAsia="en-US"/>
        </w:rPr>
        <w:t xml:space="preserve"> </w:t>
      </w:r>
      <w:r w:rsidRPr="004652C8">
        <w:rPr>
          <w:rFonts w:eastAsiaTheme="minorHAnsi"/>
          <w:lang w:val="nl-BE" w:eastAsia="en-US"/>
        </w:rPr>
        <w:t xml:space="preserve">installatie en/of privéwaterafvoer. </w:t>
      </w:r>
    </w:p>
    <w:p w:rsidR="004652C8" w:rsidRDefault="004652C8" w:rsidP="00561A3A">
      <w:pPr>
        <w:autoSpaceDE w:val="0"/>
        <w:autoSpaceDN w:val="0"/>
        <w:adjustRightInd w:val="0"/>
        <w:spacing w:line="268" w:lineRule="atLeast"/>
        <w:rPr>
          <w:rFonts w:eastAsiaTheme="minorHAnsi"/>
          <w:b/>
          <w:bCs/>
          <w:lang w:val="nl-BE" w:eastAsia="en-US"/>
        </w:rPr>
      </w:pPr>
      <w:r w:rsidRPr="004652C8">
        <w:rPr>
          <w:rFonts w:eastAsiaTheme="minorHAnsi"/>
          <w:b/>
          <w:bCs/>
          <w:lang w:val="nl-BE" w:eastAsia="en-US"/>
        </w:rPr>
        <w:t>Art.</w:t>
      </w:r>
      <w:r w:rsidR="00561A3A">
        <w:rPr>
          <w:rFonts w:eastAsiaTheme="minorHAnsi"/>
          <w:b/>
          <w:bCs/>
          <w:lang w:val="nl-BE" w:eastAsia="en-US"/>
        </w:rPr>
        <w:t>4</w:t>
      </w:r>
      <w:r w:rsidR="0017538B">
        <w:rPr>
          <w:rFonts w:eastAsiaTheme="minorHAnsi"/>
          <w:b/>
          <w:bCs/>
          <w:lang w:val="nl-BE" w:eastAsia="en-US"/>
        </w:rPr>
        <w:t>2</w:t>
      </w:r>
      <w:r w:rsidRPr="004652C8">
        <w:rPr>
          <w:rFonts w:eastAsiaTheme="minorHAnsi"/>
          <w:b/>
          <w:bCs/>
          <w:lang w:val="nl-BE" w:eastAsia="en-US"/>
        </w:rPr>
        <w:t xml:space="preserve"> </w:t>
      </w:r>
    </w:p>
    <w:p w:rsidR="00561A3A" w:rsidRDefault="004652C8" w:rsidP="00561A3A">
      <w:pPr>
        <w:autoSpaceDE w:val="0"/>
        <w:autoSpaceDN w:val="0"/>
        <w:adjustRightInd w:val="0"/>
        <w:spacing w:line="268" w:lineRule="atLeast"/>
        <w:rPr>
          <w:rFonts w:eastAsiaTheme="minorHAnsi"/>
          <w:lang w:val="nl-BE" w:eastAsia="en-US"/>
        </w:rPr>
      </w:pPr>
      <w:r w:rsidRPr="004652C8">
        <w:rPr>
          <w:rFonts w:eastAsiaTheme="minorHAnsi"/>
          <w:lang w:val="nl-BE" w:eastAsia="en-US"/>
        </w:rPr>
        <w:t>Het conformiteitsattest van de keuring dient van het type Vlario te zijn, waarbij alle gegevens die deze instelling aanduidt, verplicht moeten worden ingevuld op het conformiteits-</w:t>
      </w:r>
      <w:r w:rsidR="00561A3A">
        <w:rPr>
          <w:rFonts w:eastAsiaTheme="minorHAnsi"/>
          <w:lang w:val="nl-BE" w:eastAsia="en-US"/>
        </w:rPr>
        <w:t xml:space="preserve"> (of niet-conformiteits) </w:t>
      </w:r>
      <w:r w:rsidRPr="004652C8">
        <w:rPr>
          <w:rFonts w:eastAsiaTheme="minorHAnsi"/>
          <w:lang w:val="nl-BE" w:eastAsia="en-US"/>
        </w:rPr>
        <w:t xml:space="preserve">attest. </w:t>
      </w:r>
    </w:p>
    <w:p w:rsidR="00561A3A" w:rsidRDefault="00561A3A" w:rsidP="00561A3A">
      <w:pPr>
        <w:autoSpaceDE w:val="0"/>
        <w:autoSpaceDN w:val="0"/>
        <w:adjustRightInd w:val="0"/>
        <w:spacing w:line="268" w:lineRule="atLeast"/>
        <w:rPr>
          <w:rFonts w:eastAsiaTheme="minorHAnsi"/>
          <w:lang w:val="nl-BE" w:eastAsia="en-US"/>
        </w:rPr>
      </w:pPr>
    </w:p>
    <w:p w:rsidR="00561A3A" w:rsidRDefault="004652C8" w:rsidP="00561A3A">
      <w:pPr>
        <w:autoSpaceDE w:val="0"/>
        <w:autoSpaceDN w:val="0"/>
        <w:adjustRightInd w:val="0"/>
        <w:spacing w:line="268" w:lineRule="atLeast"/>
        <w:rPr>
          <w:rFonts w:eastAsiaTheme="minorHAnsi"/>
          <w:lang w:val="nl-BE" w:eastAsia="en-US"/>
        </w:rPr>
      </w:pPr>
      <w:r>
        <w:rPr>
          <w:rFonts w:eastAsiaTheme="minorHAnsi"/>
          <w:b/>
          <w:bCs/>
          <w:lang w:val="nl-BE" w:eastAsia="en-US"/>
        </w:rPr>
        <w:t xml:space="preserve">Art. </w:t>
      </w:r>
      <w:r w:rsidR="00561A3A">
        <w:rPr>
          <w:rFonts w:eastAsiaTheme="minorHAnsi"/>
          <w:b/>
          <w:bCs/>
          <w:lang w:val="nl-BE" w:eastAsia="en-US"/>
        </w:rPr>
        <w:t>4</w:t>
      </w:r>
      <w:r w:rsidR="0017538B">
        <w:rPr>
          <w:rFonts w:eastAsiaTheme="minorHAnsi"/>
          <w:b/>
          <w:bCs/>
          <w:lang w:val="nl-BE" w:eastAsia="en-US"/>
        </w:rPr>
        <w:t>3</w:t>
      </w:r>
      <w:r>
        <w:rPr>
          <w:rFonts w:eastAsiaTheme="minorHAnsi"/>
          <w:lang w:val="nl-BE" w:eastAsia="en-US"/>
        </w:rPr>
        <w:t xml:space="preserve"> </w:t>
      </w:r>
    </w:p>
    <w:p w:rsidR="004652C8" w:rsidRDefault="00561A3A" w:rsidP="00561A3A">
      <w:pPr>
        <w:autoSpaceDE w:val="0"/>
        <w:autoSpaceDN w:val="0"/>
        <w:adjustRightInd w:val="0"/>
        <w:spacing w:line="268" w:lineRule="atLeast"/>
        <w:rPr>
          <w:rFonts w:eastAsiaTheme="minorHAnsi"/>
          <w:lang w:val="nl-BE" w:eastAsia="en-US"/>
        </w:rPr>
      </w:pPr>
      <w:r>
        <w:rPr>
          <w:rFonts w:eastAsiaTheme="minorHAnsi"/>
          <w:lang w:val="nl-BE" w:eastAsia="en-US"/>
        </w:rPr>
        <w:t>D</w:t>
      </w:r>
      <w:r w:rsidR="004652C8">
        <w:rPr>
          <w:rFonts w:eastAsiaTheme="minorHAnsi"/>
          <w:lang w:val="nl-BE" w:eastAsia="en-US"/>
        </w:rPr>
        <w:t xml:space="preserve">e </w:t>
      </w:r>
      <w:r w:rsidR="004652C8" w:rsidRPr="004652C8">
        <w:rPr>
          <w:rFonts w:eastAsiaTheme="minorHAnsi"/>
          <w:lang w:val="nl-BE" w:eastAsia="en-US"/>
        </w:rPr>
        <w:t>keurder bezorgt na controle en goedkeuring een Vlario conformiteitsa</w:t>
      </w:r>
      <w:r>
        <w:rPr>
          <w:rFonts w:eastAsiaTheme="minorHAnsi"/>
          <w:lang w:val="nl-BE" w:eastAsia="en-US"/>
        </w:rPr>
        <w:t>ttest aan de klant of titularis</w:t>
      </w:r>
      <w:r w:rsidR="004652C8" w:rsidRPr="004652C8">
        <w:rPr>
          <w:rFonts w:eastAsiaTheme="minorHAnsi"/>
          <w:lang w:val="nl-BE" w:eastAsia="en-US"/>
        </w:rPr>
        <w:t xml:space="preserve">. Het Vlario conformiteitsattest bevat alle informatie over het afvoersysteem van het bewuste pand dat onderworpen wordt aan een keuring volgens de wettelijke bepalingen. </w:t>
      </w:r>
    </w:p>
    <w:p w:rsidR="0017538B" w:rsidRDefault="0017538B" w:rsidP="00561A3A">
      <w:pPr>
        <w:autoSpaceDE w:val="0"/>
        <w:autoSpaceDN w:val="0"/>
        <w:adjustRightInd w:val="0"/>
        <w:spacing w:line="271" w:lineRule="atLeast"/>
        <w:rPr>
          <w:rFonts w:eastAsiaTheme="minorHAnsi"/>
          <w:b/>
          <w:bCs/>
          <w:lang w:val="nl-BE" w:eastAsia="en-US"/>
        </w:rPr>
      </w:pPr>
    </w:p>
    <w:p w:rsidR="00561A3A" w:rsidRDefault="004652C8" w:rsidP="00561A3A">
      <w:pPr>
        <w:autoSpaceDE w:val="0"/>
        <w:autoSpaceDN w:val="0"/>
        <w:adjustRightInd w:val="0"/>
        <w:spacing w:line="271" w:lineRule="atLeast"/>
        <w:rPr>
          <w:rFonts w:eastAsiaTheme="minorHAnsi"/>
          <w:b/>
          <w:bCs/>
          <w:lang w:val="nl-BE" w:eastAsia="en-US"/>
        </w:rPr>
      </w:pPr>
      <w:r w:rsidRPr="004652C8">
        <w:rPr>
          <w:rFonts w:eastAsiaTheme="minorHAnsi"/>
          <w:b/>
          <w:bCs/>
          <w:lang w:val="nl-BE" w:eastAsia="en-US"/>
        </w:rPr>
        <w:t>Art.</w:t>
      </w:r>
      <w:r w:rsidR="00561A3A">
        <w:rPr>
          <w:rFonts w:eastAsiaTheme="minorHAnsi"/>
          <w:b/>
          <w:bCs/>
          <w:lang w:val="nl-BE" w:eastAsia="en-US"/>
        </w:rPr>
        <w:t xml:space="preserve"> 4</w:t>
      </w:r>
      <w:r w:rsidR="0017538B">
        <w:rPr>
          <w:rFonts w:eastAsiaTheme="minorHAnsi"/>
          <w:b/>
          <w:bCs/>
          <w:lang w:val="nl-BE" w:eastAsia="en-US"/>
        </w:rPr>
        <w:t>4</w:t>
      </w:r>
      <w:r w:rsidRPr="004652C8">
        <w:rPr>
          <w:rFonts w:eastAsiaTheme="minorHAnsi"/>
          <w:b/>
          <w:bCs/>
          <w:lang w:val="nl-BE" w:eastAsia="en-US"/>
        </w:rPr>
        <w:t xml:space="preserve"> </w:t>
      </w:r>
    </w:p>
    <w:p w:rsidR="00561A3A" w:rsidRDefault="004652C8" w:rsidP="00561A3A">
      <w:pPr>
        <w:autoSpaceDE w:val="0"/>
        <w:autoSpaceDN w:val="0"/>
        <w:adjustRightInd w:val="0"/>
        <w:spacing w:line="271" w:lineRule="atLeast"/>
        <w:rPr>
          <w:rFonts w:eastAsiaTheme="minorHAnsi"/>
          <w:lang w:val="nl-BE" w:eastAsia="en-US"/>
        </w:rPr>
      </w:pPr>
      <w:r w:rsidRPr="004652C8">
        <w:rPr>
          <w:rFonts w:eastAsiaTheme="minorHAnsi"/>
          <w:lang w:val="nl-BE" w:eastAsia="en-US"/>
        </w:rPr>
        <w:t xml:space="preserve">Naast het bezorgen van het conformiteitsattest aan de eigenaar, rapporteert de keurder via de KPR-module (Keuring Private </w:t>
      </w:r>
      <w:r w:rsidR="00BD4DEA" w:rsidRPr="004652C8">
        <w:rPr>
          <w:rFonts w:eastAsiaTheme="minorHAnsi"/>
          <w:lang w:val="nl-BE" w:eastAsia="en-US"/>
        </w:rPr>
        <w:t>Riolering module</w:t>
      </w:r>
      <w:r w:rsidRPr="004652C8">
        <w:rPr>
          <w:rFonts w:eastAsiaTheme="minorHAnsi"/>
          <w:lang w:val="nl-BE" w:eastAsia="en-US"/>
        </w:rPr>
        <w:t xml:space="preserve">) aan de geaccrediteerde instelling voor keurders: VLARIO, overeenkomstig de bepalingen van artikel 8 van dit reglement en de overeenkomst met VLARIO. </w:t>
      </w:r>
    </w:p>
    <w:p w:rsidR="004652C8" w:rsidRDefault="004652C8" w:rsidP="00561A3A">
      <w:pPr>
        <w:autoSpaceDE w:val="0"/>
        <w:autoSpaceDN w:val="0"/>
        <w:adjustRightInd w:val="0"/>
        <w:spacing w:line="271" w:lineRule="atLeast"/>
        <w:rPr>
          <w:rFonts w:eastAsiaTheme="minorHAnsi"/>
          <w:lang w:val="nl-BE" w:eastAsia="en-US"/>
        </w:rPr>
      </w:pPr>
      <w:r w:rsidRPr="004652C8">
        <w:rPr>
          <w:rFonts w:eastAsiaTheme="minorHAnsi"/>
          <w:lang w:val="nl-BE" w:eastAsia="en-US"/>
        </w:rPr>
        <w:t xml:space="preserve">De eigenaar bezorgt (een kopie van) het keuringsattest aan de gemeente -team Infrastructuur. </w:t>
      </w:r>
    </w:p>
    <w:p w:rsidR="00561A3A" w:rsidRPr="004652C8" w:rsidRDefault="00561A3A" w:rsidP="00561A3A">
      <w:pPr>
        <w:autoSpaceDE w:val="0"/>
        <w:autoSpaceDN w:val="0"/>
        <w:adjustRightInd w:val="0"/>
        <w:spacing w:line="271" w:lineRule="atLeast"/>
        <w:rPr>
          <w:rFonts w:eastAsiaTheme="minorHAnsi"/>
          <w:lang w:val="nl-BE" w:eastAsia="en-US"/>
        </w:rPr>
      </w:pPr>
    </w:p>
    <w:p w:rsidR="00561A3A" w:rsidRDefault="004652C8" w:rsidP="00561A3A">
      <w:pPr>
        <w:autoSpaceDE w:val="0"/>
        <w:autoSpaceDN w:val="0"/>
        <w:adjustRightInd w:val="0"/>
        <w:rPr>
          <w:rFonts w:eastAsiaTheme="minorHAnsi"/>
          <w:b/>
          <w:bCs/>
          <w:lang w:val="nl-BE" w:eastAsia="en-US"/>
        </w:rPr>
      </w:pPr>
      <w:r w:rsidRPr="004652C8">
        <w:rPr>
          <w:rFonts w:eastAsiaTheme="minorHAnsi"/>
          <w:b/>
          <w:bCs/>
          <w:lang w:val="nl-BE" w:eastAsia="en-US"/>
        </w:rPr>
        <w:t>Art.</w:t>
      </w:r>
      <w:r w:rsidR="00561A3A">
        <w:rPr>
          <w:rFonts w:eastAsiaTheme="minorHAnsi"/>
          <w:b/>
          <w:bCs/>
          <w:lang w:val="nl-BE" w:eastAsia="en-US"/>
        </w:rPr>
        <w:t xml:space="preserve"> 4</w:t>
      </w:r>
      <w:r w:rsidR="0017538B">
        <w:rPr>
          <w:rFonts w:eastAsiaTheme="minorHAnsi"/>
          <w:b/>
          <w:bCs/>
          <w:lang w:val="nl-BE" w:eastAsia="en-US"/>
        </w:rPr>
        <w:t>5</w:t>
      </w:r>
      <w:r w:rsidRPr="004652C8">
        <w:rPr>
          <w:rFonts w:eastAsiaTheme="minorHAnsi"/>
          <w:b/>
          <w:bCs/>
          <w:lang w:val="nl-BE" w:eastAsia="en-US"/>
        </w:rPr>
        <w:t xml:space="preserve"> </w:t>
      </w:r>
    </w:p>
    <w:p w:rsidR="004652C8" w:rsidRPr="004652C8" w:rsidRDefault="004652C8" w:rsidP="00561A3A">
      <w:pPr>
        <w:autoSpaceDE w:val="0"/>
        <w:autoSpaceDN w:val="0"/>
        <w:adjustRightInd w:val="0"/>
        <w:rPr>
          <w:rFonts w:eastAsiaTheme="minorHAnsi"/>
          <w:lang w:val="nl-BE" w:eastAsia="en-US"/>
        </w:rPr>
      </w:pPr>
      <w:r w:rsidRPr="004652C8">
        <w:rPr>
          <w:rFonts w:eastAsiaTheme="minorHAnsi"/>
          <w:lang w:val="nl-BE" w:eastAsia="en-US"/>
        </w:rPr>
        <w:t xml:space="preserve">De privé-waterafvoer moet volgens de gangbare wettelijke en technische voorschriften aangelegd zijn. Hij moet in de volgende gevallen hierop gekeurd worden: </w:t>
      </w:r>
    </w:p>
    <w:p w:rsidR="004652C8" w:rsidRPr="00561A3A" w:rsidRDefault="004652C8" w:rsidP="00561A3A">
      <w:pPr>
        <w:pStyle w:val="Lijstalinea"/>
        <w:numPr>
          <w:ilvl w:val="0"/>
          <w:numId w:val="41"/>
        </w:numPr>
        <w:autoSpaceDE w:val="0"/>
        <w:autoSpaceDN w:val="0"/>
        <w:adjustRightInd w:val="0"/>
        <w:spacing w:line="268" w:lineRule="atLeast"/>
        <w:ind w:left="284" w:right="495" w:hanging="284"/>
        <w:rPr>
          <w:rFonts w:eastAsiaTheme="minorHAnsi"/>
          <w:lang w:val="nl-BE" w:eastAsia="en-US"/>
        </w:rPr>
      </w:pPr>
      <w:r w:rsidRPr="00561A3A">
        <w:rPr>
          <w:rFonts w:eastAsiaTheme="minorHAnsi"/>
          <w:lang w:val="nl-BE" w:eastAsia="en-US"/>
        </w:rPr>
        <w:t xml:space="preserve">voor de eerste ingebruikname, namelijk bij de aanvraag tot een nieuwe aansluiting op de </w:t>
      </w:r>
      <w:r w:rsidR="00561A3A" w:rsidRPr="00561A3A">
        <w:rPr>
          <w:rFonts w:eastAsiaTheme="minorHAnsi"/>
          <w:lang w:val="nl-BE" w:eastAsia="en-US"/>
        </w:rPr>
        <w:t>r</w:t>
      </w:r>
      <w:r w:rsidRPr="00561A3A">
        <w:rPr>
          <w:rFonts w:eastAsiaTheme="minorHAnsi"/>
          <w:lang w:val="nl-BE" w:eastAsia="en-US"/>
        </w:rPr>
        <w:t xml:space="preserve">iolering of de in dienststelling van een </w:t>
      </w:r>
      <w:r w:rsidR="00561A3A" w:rsidRPr="00561A3A">
        <w:rPr>
          <w:rFonts w:eastAsiaTheme="minorHAnsi"/>
          <w:lang w:val="nl-BE" w:eastAsia="en-US"/>
        </w:rPr>
        <w:t>I</w:t>
      </w:r>
      <w:r w:rsidRPr="00561A3A">
        <w:rPr>
          <w:rFonts w:eastAsiaTheme="minorHAnsi"/>
          <w:bCs/>
          <w:lang w:val="nl-BE" w:eastAsia="en-US"/>
        </w:rPr>
        <w:t>BA;</w:t>
      </w:r>
      <w:r w:rsidRPr="00561A3A">
        <w:rPr>
          <w:rFonts w:eastAsiaTheme="minorHAnsi"/>
          <w:b/>
          <w:bCs/>
          <w:lang w:val="nl-BE" w:eastAsia="en-US"/>
        </w:rPr>
        <w:t xml:space="preserve"> </w:t>
      </w:r>
    </w:p>
    <w:p w:rsidR="004652C8" w:rsidRPr="004652C8" w:rsidRDefault="004652C8" w:rsidP="00561A3A">
      <w:pPr>
        <w:numPr>
          <w:ilvl w:val="0"/>
          <w:numId w:val="41"/>
        </w:numPr>
        <w:autoSpaceDE w:val="0"/>
        <w:autoSpaceDN w:val="0"/>
        <w:adjustRightInd w:val="0"/>
        <w:ind w:left="284" w:hanging="284"/>
        <w:rPr>
          <w:rFonts w:eastAsiaTheme="minorHAnsi"/>
          <w:lang w:val="nl-BE" w:eastAsia="en-US"/>
        </w:rPr>
      </w:pPr>
      <w:r w:rsidRPr="004652C8">
        <w:rPr>
          <w:rFonts w:eastAsiaTheme="minorHAnsi"/>
          <w:lang w:val="nl-BE" w:eastAsia="en-US"/>
        </w:rPr>
        <w:t xml:space="preserve">bij belangrijke wijzigingen; </w:t>
      </w:r>
    </w:p>
    <w:p w:rsidR="004652C8" w:rsidRPr="004652C8" w:rsidRDefault="004652C8" w:rsidP="00561A3A">
      <w:pPr>
        <w:numPr>
          <w:ilvl w:val="0"/>
          <w:numId w:val="41"/>
        </w:numPr>
        <w:autoSpaceDE w:val="0"/>
        <w:autoSpaceDN w:val="0"/>
        <w:adjustRightInd w:val="0"/>
        <w:ind w:left="284" w:hanging="284"/>
        <w:rPr>
          <w:rFonts w:eastAsiaTheme="minorHAnsi"/>
          <w:lang w:val="nl-BE" w:eastAsia="en-US"/>
        </w:rPr>
      </w:pPr>
      <w:r w:rsidRPr="004652C8">
        <w:rPr>
          <w:rFonts w:eastAsiaTheme="minorHAnsi"/>
          <w:lang w:val="nl-BE" w:eastAsia="en-US"/>
        </w:rPr>
        <w:t xml:space="preserve">na vaststelling van een inbreuk op de gelijkvormigheid, op verzoek van de exploitant; </w:t>
      </w:r>
    </w:p>
    <w:p w:rsidR="004652C8" w:rsidRPr="004652C8" w:rsidRDefault="004652C8" w:rsidP="00561A3A">
      <w:pPr>
        <w:numPr>
          <w:ilvl w:val="0"/>
          <w:numId w:val="41"/>
        </w:numPr>
        <w:autoSpaceDE w:val="0"/>
        <w:autoSpaceDN w:val="0"/>
        <w:adjustRightInd w:val="0"/>
        <w:ind w:left="284" w:hanging="284"/>
        <w:rPr>
          <w:rFonts w:eastAsiaTheme="minorHAnsi"/>
          <w:lang w:val="nl-BE" w:eastAsia="en-US"/>
        </w:rPr>
      </w:pPr>
      <w:r w:rsidRPr="004652C8">
        <w:rPr>
          <w:rFonts w:eastAsiaTheme="minorHAnsi"/>
          <w:lang w:val="nl-BE" w:eastAsia="en-US"/>
        </w:rPr>
        <w:t xml:space="preserve">bij de aanleg van gescheiden riolering op het openbaar domein, met de verplichting om af te koppelen op privé-domein, volgens de bepalingen van VLAREM; </w:t>
      </w:r>
    </w:p>
    <w:p w:rsidR="004652C8" w:rsidRPr="004652C8" w:rsidRDefault="004652C8" w:rsidP="00561A3A">
      <w:pPr>
        <w:numPr>
          <w:ilvl w:val="0"/>
          <w:numId w:val="41"/>
        </w:numPr>
        <w:autoSpaceDE w:val="0"/>
        <w:autoSpaceDN w:val="0"/>
        <w:adjustRightInd w:val="0"/>
        <w:ind w:left="284" w:hanging="284"/>
        <w:rPr>
          <w:rFonts w:eastAsiaTheme="minorHAnsi"/>
          <w:lang w:val="nl-BE" w:eastAsia="en-US"/>
        </w:rPr>
      </w:pPr>
      <w:r w:rsidRPr="004652C8">
        <w:rPr>
          <w:rFonts w:eastAsiaTheme="minorHAnsi"/>
          <w:lang w:val="nl-BE" w:eastAsia="en-US"/>
        </w:rPr>
        <w:t xml:space="preserve">nadat herstelmaatregelen genomen zijn naar aanleiding van een voorafgaande keuring van de privéwaterafvoer. </w:t>
      </w:r>
    </w:p>
    <w:p w:rsidR="004652C8" w:rsidRPr="004652C8" w:rsidRDefault="004652C8" w:rsidP="00561A3A">
      <w:pPr>
        <w:autoSpaceDE w:val="0"/>
        <w:autoSpaceDN w:val="0"/>
        <w:adjustRightInd w:val="0"/>
        <w:rPr>
          <w:rFonts w:eastAsiaTheme="minorHAnsi"/>
          <w:lang w:val="nl-BE" w:eastAsia="en-US"/>
        </w:rPr>
      </w:pPr>
    </w:p>
    <w:p w:rsidR="00561A3A" w:rsidRDefault="004652C8" w:rsidP="00561A3A">
      <w:pPr>
        <w:autoSpaceDE w:val="0"/>
        <w:autoSpaceDN w:val="0"/>
        <w:adjustRightInd w:val="0"/>
        <w:spacing w:line="268" w:lineRule="atLeast"/>
        <w:rPr>
          <w:rFonts w:eastAsiaTheme="minorHAnsi"/>
          <w:b/>
          <w:bCs/>
          <w:lang w:val="nl-BE" w:eastAsia="en-US"/>
        </w:rPr>
      </w:pPr>
      <w:r w:rsidRPr="004652C8">
        <w:rPr>
          <w:rFonts w:eastAsiaTheme="minorHAnsi"/>
          <w:b/>
          <w:bCs/>
          <w:lang w:val="nl-BE" w:eastAsia="en-US"/>
        </w:rPr>
        <w:t xml:space="preserve">Art. </w:t>
      </w:r>
      <w:r w:rsidR="00561A3A">
        <w:rPr>
          <w:rFonts w:eastAsiaTheme="minorHAnsi"/>
          <w:b/>
          <w:bCs/>
          <w:lang w:val="nl-BE" w:eastAsia="en-US"/>
        </w:rPr>
        <w:t>4</w:t>
      </w:r>
      <w:r w:rsidR="0017538B">
        <w:rPr>
          <w:rFonts w:eastAsiaTheme="minorHAnsi"/>
          <w:b/>
          <w:bCs/>
          <w:lang w:val="nl-BE" w:eastAsia="en-US"/>
        </w:rPr>
        <w:t>6</w:t>
      </w:r>
      <w:r w:rsidRPr="004652C8">
        <w:rPr>
          <w:rFonts w:eastAsiaTheme="minorHAnsi"/>
          <w:b/>
          <w:bCs/>
          <w:lang w:val="nl-BE" w:eastAsia="en-US"/>
        </w:rPr>
        <w:t xml:space="preserve"> </w:t>
      </w:r>
    </w:p>
    <w:p w:rsidR="004652C8" w:rsidRPr="004652C8" w:rsidRDefault="004652C8" w:rsidP="00561A3A">
      <w:pPr>
        <w:autoSpaceDE w:val="0"/>
        <w:autoSpaceDN w:val="0"/>
        <w:adjustRightInd w:val="0"/>
        <w:spacing w:line="268" w:lineRule="atLeast"/>
        <w:rPr>
          <w:rFonts w:eastAsiaTheme="minorHAnsi"/>
          <w:lang w:val="nl-BE" w:eastAsia="en-US"/>
        </w:rPr>
      </w:pPr>
      <w:r w:rsidRPr="004652C8">
        <w:rPr>
          <w:rFonts w:eastAsiaTheme="minorHAnsi"/>
          <w:lang w:val="nl-BE" w:eastAsia="en-US"/>
        </w:rPr>
        <w:t xml:space="preserve">De </w:t>
      </w:r>
      <w:r w:rsidR="008638C0">
        <w:rPr>
          <w:rFonts w:eastAsiaTheme="minorHAnsi"/>
          <w:lang w:val="nl-BE" w:eastAsia="en-US"/>
        </w:rPr>
        <w:t>eigenaar</w:t>
      </w:r>
      <w:r w:rsidRPr="004652C8">
        <w:rPr>
          <w:rFonts w:eastAsiaTheme="minorHAnsi"/>
          <w:lang w:val="nl-BE" w:eastAsia="en-US"/>
        </w:rPr>
        <w:t xml:space="preserve"> vraagt de keuring aan. Hij kan hiervoor een beroep doen op lijsten van Vlario gecertificeerde keurders om keuringen van privé-rioleringen uit te voeren volgens het waterverkoopreglement of gelijkwaardig geaccrediteerde instellingen met identificatie van hun keurders om voornoemde keuringen uit te voeren. In alle gevallen geldt de rapportering in de KPR-module als enig geldig conformiteitsattest. </w:t>
      </w:r>
    </w:p>
    <w:p w:rsidR="004652C8" w:rsidRPr="004652C8" w:rsidRDefault="004652C8" w:rsidP="00561A3A">
      <w:pPr>
        <w:autoSpaceDE w:val="0"/>
        <w:autoSpaceDN w:val="0"/>
        <w:adjustRightInd w:val="0"/>
        <w:spacing w:after="272" w:line="273" w:lineRule="atLeast"/>
        <w:ind w:right="1010"/>
        <w:rPr>
          <w:rFonts w:eastAsiaTheme="minorHAnsi"/>
          <w:lang w:val="nl-BE" w:eastAsia="en-US"/>
        </w:rPr>
      </w:pPr>
      <w:r w:rsidRPr="004652C8">
        <w:rPr>
          <w:rFonts w:eastAsiaTheme="minorHAnsi"/>
          <w:lang w:val="nl-BE" w:eastAsia="en-US"/>
        </w:rPr>
        <w:t xml:space="preserve">De </w:t>
      </w:r>
      <w:r w:rsidR="008638C0">
        <w:rPr>
          <w:rFonts w:eastAsiaTheme="minorHAnsi"/>
          <w:lang w:val="nl-BE" w:eastAsia="en-US"/>
        </w:rPr>
        <w:t>eigenaar</w:t>
      </w:r>
      <w:r w:rsidRPr="004652C8">
        <w:rPr>
          <w:rFonts w:eastAsiaTheme="minorHAnsi"/>
          <w:lang w:val="nl-BE" w:eastAsia="en-US"/>
        </w:rPr>
        <w:t xml:space="preserve"> betaalt de kosten van de keuring en eventuele herkeuring. </w:t>
      </w:r>
      <w:r w:rsidR="008638C0">
        <w:rPr>
          <w:rFonts w:eastAsiaTheme="minorHAnsi"/>
          <w:lang w:val="nl-BE" w:eastAsia="en-US"/>
        </w:rPr>
        <w:t>In het geval er gekeurd dient te worden naar aanleiding van de aanleg van een gescheiden rioleringsstelsel en een verplicht afkoppeling wordt de keuringskost gedragen door het gemeentebestuur.</w:t>
      </w:r>
    </w:p>
    <w:p w:rsidR="00561A3A" w:rsidRDefault="004652C8" w:rsidP="00561A3A">
      <w:pPr>
        <w:autoSpaceDE w:val="0"/>
        <w:autoSpaceDN w:val="0"/>
        <w:adjustRightInd w:val="0"/>
        <w:spacing w:line="273" w:lineRule="atLeast"/>
        <w:ind w:right="205"/>
        <w:rPr>
          <w:rFonts w:eastAsiaTheme="minorHAnsi"/>
          <w:b/>
          <w:bCs/>
          <w:lang w:val="nl-BE" w:eastAsia="en-US"/>
        </w:rPr>
      </w:pPr>
      <w:r w:rsidRPr="004652C8">
        <w:rPr>
          <w:rFonts w:eastAsiaTheme="minorHAnsi"/>
          <w:b/>
          <w:bCs/>
          <w:lang w:val="nl-BE" w:eastAsia="en-US"/>
        </w:rPr>
        <w:t>Art. 4</w:t>
      </w:r>
      <w:r w:rsidR="0017538B">
        <w:rPr>
          <w:rFonts w:eastAsiaTheme="minorHAnsi"/>
          <w:b/>
          <w:bCs/>
          <w:lang w:val="nl-BE" w:eastAsia="en-US"/>
        </w:rPr>
        <w:t>7</w:t>
      </w:r>
      <w:r w:rsidRPr="004652C8">
        <w:rPr>
          <w:rFonts w:eastAsiaTheme="minorHAnsi"/>
          <w:b/>
          <w:bCs/>
          <w:lang w:val="nl-BE" w:eastAsia="en-US"/>
        </w:rPr>
        <w:t xml:space="preserve"> </w:t>
      </w:r>
    </w:p>
    <w:p w:rsidR="004652C8" w:rsidRDefault="004652C8" w:rsidP="00561A3A">
      <w:pPr>
        <w:autoSpaceDE w:val="0"/>
        <w:autoSpaceDN w:val="0"/>
        <w:adjustRightInd w:val="0"/>
        <w:spacing w:line="273" w:lineRule="atLeast"/>
        <w:ind w:right="205"/>
        <w:rPr>
          <w:rFonts w:eastAsiaTheme="minorHAnsi"/>
          <w:lang w:val="nl-BE" w:eastAsia="en-US"/>
        </w:rPr>
      </w:pPr>
      <w:r w:rsidRPr="004652C8">
        <w:rPr>
          <w:rFonts w:eastAsiaTheme="minorHAnsi"/>
          <w:lang w:val="nl-BE" w:eastAsia="en-US"/>
        </w:rPr>
        <w:t xml:space="preserve">Een nieuwe aansluiting of heraansluiting op de riolering of een </w:t>
      </w:r>
      <w:r w:rsidR="00561A3A">
        <w:rPr>
          <w:rFonts w:eastAsiaTheme="minorHAnsi"/>
          <w:lang w:val="nl-BE" w:eastAsia="en-US"/>
        </w:rPr>
        <w:t>IBA</w:t>
      </w:r>
      <w:r w:rsidRPr="004652C8">
        <w:rPr>
          <w:rFonts w:eastAsiaTheme="minorHAnsi"/>
          <w:lang w:val="nl-BE" w:eastAsia="en-US"/>
        </w:rPr>
        <w:t xml:space="preserve"> kan niet opengesteld worden als de </w:t>
      </w:r>
      <w:r w:rsidR="006F2092">
        <w:rPr>
          <w:rFonts w:eastAsiaTheme="minorHAnsi"/>
          <w:lang w:val="nl-BE" w:eastAsia="en-US"/>
        </w:rPr>
        <w:t>eigenaar</w:t>
      </w:r>
      <w:r w:rsidRPr="004652C8">
        <w:rPr>
          <w:rFonts w:eastAsiaTheme="minorHAnsi"/>
          <w:lang w:val="nl-BE" w:eastAsia="en-US"/>
        </w:rPr>
        <w:t xml:space="preserve"> geen positief Vlario conformiteitsattest kan voorleggen.. De keuring is een momentopname en ontslaat de burger niet van zijn verantwoordelijkheid de privéwaterafvoer volgens de gangbare wettelijke en technische voorschriften te behouden. De keurder draagt in deze geen enkele aansprakelijkheid. </w:t>
      </w:r>
    </w:p>
    <w:p w:rsidR="00561A3A" w:rsidRPr="004652C8" w:rsidRDefault="00561A3A" w:rsidP="004652C8">
      <w:pPr>
        <w:autoSpaceDE w:val="0"/>
        <w:autoSpaceDN w:val="0"/>
        <w:adjustRightInd w:val="0"/>
        <w:spacing w:after="272" w:line="273" w:lineRule="atLeast"/>
        <w:ind w:right="205"/>
        <w:rPr>
          <w:rFonts w:eastAsiaTheme="minorHAnsi"/>
          <w:lang w:val="nl-BE" w:eastAsia="en-US"/>
        </w:rPr>
      </w:pPr>
    </w:p>
    <w:p w:rsidR="00561A3A" w:rsidRPr="0016054B" w:rsidRDefault="004652C8" w:rsidP="0016054B">
      <w:pPr>
        <w:pStyle w:val="Default"/>
        <w:rPr>
          <w:b/>
          <w:sz w:val="28"/>
          <w:szCs w:val="28"/>
        </w:rPr>
      </w:pPr>
      <w:r w:rsidRPr="004652C8">
        <w:rPr>
          <w:b/>
          <w:sz w:val="28"/>
          <w:szCs w:val="28"/>
        </w:rPr>
        <w:t xml:space="preserve">Aansluitingskosten </w:t>
      </w:r>
    </w:p>
    <w:p w:rsidR="00561A3A" w:rsidRDefault="00561A3A" w:rsidP="004652C8">
      <w:pPr>
        <w:autoSpaceDE w:val="0"/>
        <w:autoSpaceDN w:val="0"/>
        <w:adjustRightInd w:val="0"/>
        <w:spacing w:line="316" w:lineRule="atLeast"/>
        <w:rPr>
          <w:rFonts w:eastAsiaTheme="minorHAnsi"/>
          <w:b/>
          <w:bCs/>
          <w:lang w:val="nl-BE" w:eastAsia="en-US"/>
        </w:rPr>
      </w:pPr>
    </w:p>
    <w:p w:rsidR="00561A3A" w:rsidRDefault="004652C8" w:rsidP="004652C8">
      <w:pPr>
        <w:autoSpaceDE w:val="0"/>
        <w:autoSpaceDN w:val="0"/>
        <w:adjustRightInd w:val="0"/>
        <w:spacing w:line="316" w:lineRule="atLeast"/>
        <w:rPr>
          <w:rFonts w:eastAsiaTheme="minorHAnsi"/>
          <w:b/>
          <w:bCs/>
          <w:lang w:val="nl-BE" w:eastAsia="en-US"/>
        </w:rPr>
      </w:pPr>
      <w:r w:rsidRPr="004652C8">
        <w:rPr>
          <w:rFonts w:eastAsiaTheme="minorHAnsi"/>
          <w:b/>
          <w:bCs/>
          <w:lang w:val="nl-BE" w:eastAsia="en-US"/>
        </w:rPr>
        <w:t xml:space="preserve">Art. </w:t>
      </w:r>
      <w:r w:rsidR="00561A3A">
        <w:rPr>
          <w:rFonts w:eastAsiaTheme="minorHAnsi"/>
          <w:b/>
          <w:bCs/>
          <w:lang w:val="nl-BE" w:eastAsia="en-US"/>
        </w:rPr>
        <w:t>50</w:t>
      </w:r>
      <w:r w:rsidRPr="004652C8">
        <w:rPr>
          <w:rFonts w:eastAsiaTheme="minorHAnsi"/>
          <w:b/>
          <w:bCs/>
          <w:lang w:val="nl-BE" w:eastAsia="en-US"/>
        </w:rPr>
        <w:t xml:space="preserve"> </w:t>
      </w:r>
    </w:p>
    <w:p w:rsidR="004652C8" w:rsidRPr="004652C8" w:rsidRDefault="004652C8" w:rsidP="004652C8">
      <w:pPr>
        <w:autoSpaceDE w:val="0"/>
        <w:autoSpaceDN w:val="0"/>
        <w:adjustRightInd w:val="0"/>
        <w:spacing w:line="316" w:lineRule="atLeast"/>
        <w:rPr>
          <w:rFonts w:eastAsiaTheme="minorHAnsi"/>
          <w:lang w:val="nl-BE" w:eastAsia="en-US"/>
        </w:rPr>
      </w:pPr>
      <w:r w:rsidRPr="004652C8">
        <w:rPr>
          <w:rFonts w:eastAsiaTheme="minorHAnsi"/>
          <w:lang w:val="nl-BE" w:eastAsia="en-US"/>
        </w:rPr>
        <w:t xml:space="preserve">Aansluitingskosten worden aangerekend bij: </w:t>
      </w:r>
    </w:p>
    <w:p w:rsidR="004652C8" w:rsidRPr="004652C8" w:rsidRDefault="004652C8" w:rsidP="00561A3A">
      <w:pPr>
        <w:numPr>
          <w:ilvl w:val="0"/>
          <w:numId w:val="44"/>
        </w:numPr>
        <w:autoSpaceDE w:val="0"/>
        <w:autoSpaceDN w:val="0"/>
        <w:adjustRightInd w:val="0"/>
        <w:ind w:left="426" w:hanging="426"/>
        <w:rPr>
          <w:rFonts w:eastAsiaTheme="minorHAnsi"/>
          <w:lang w:val="nl-BE" w:eastAsia="en-US"/>
        </w:rPr>
      </w:pPr>
      <w:r w:rsidRPr="004652C8">
        <w:rPr>
          <w:rFonts w:eastAsiaTheme="minorHAnsi"/>
          <w:lang w:val="nl-BE" w:eastAsia="en-US"/>
        </w:rPr>
        <w:t xml:space="preserve">het aansluiten op een nieuwe rioolaansluiting; </w:t>
      </w:r>
    </w:p>
    <w:p w:rsidR="004652C8" w:rsidRPr="004652C8" w:rsidRDefault="004652C8" w:rsidP="00561A3A">
      <w:pPr>
        <w:numPr>
          <w:ilvl w:val="0"/>
          <w:numId w:val="44"/>
        </w:numPr>
        <w:autoSpaceDE w:val="0"/>
        <w:autoSpaceDN w:val="0"/>
        <w:adjustRightInd w:val="0"/>
        <w:ind w:left="426" w:hanging="426"/>
        <w:rPr>
          <w:rFonts w:eastAsiaTheme="minorHAnsi"/>
          <w:lang w:val="nl-BE" w:eastAsia="en-US"/>
        </w:rPr>
      </w:pPr>
      <w:r w:rsidRPr="004652C8">
        <w:rPr>
          <w:rFonts w:eastAsiaTheme="minorHAnsi"/>
          <w:lang w:val="nl-BE" w:eastAsia="en-US"/>
        </w:rPr>
        <w:t xml:space="preserve">het aansluiten op een wachtaansluiting op de riolering; </w:t>
      </w:r>
    </w:p>
    <w:p w:rsidR="004652C8" w:rsidRPr="004652C8" w:rsidRDefault="004652C8" w:rsidP="00561A3A">
      <w:pPr>
        <w:numPr>
          <w:ilvl w:val="0"/>
          <w:numId w:val="44"/>
        </w:numPr>
        <w:autoSpaceDE w:val="0"/>
        <w:autoSpaceDN w:val="0"/>
        <w:adjustRightInd w:val="0"/>
        <w:ind w:left="426" w:hanging="426"/>
        <w:rPr>
          <w:rFonts w:eastAsiaTheme="minorHAnsi"/>
          <w:lang w:val="nl-BE" w:eastAsia="en-US"/>
        </w:rPr>
      </w:pPr>
      <w:r w:rsidRPr="004652C8">
        <w:rPr>
          <w:rFonts w:eastAsiaTheme="minorHAnsi"/>
          <w:lang w:val="nl-BE" w:eastAsia="en-US"/>
        </w:rPr>
        <w:t xml:space="preserve">het aansluiten op de openbare riolering die nieuw aangelegd wordt in de straat waar ze voorheen niet aanwezig was; </w:t>
      </w:r>
    </w:p>
    <w:p w:rsidR="004652C8" w:rsidRPr="004652C8" w:rsidRDefault="004652C8" w:rsidP="00561A3A">
      <w:pPr>
        <w:numPr>
          <w:ilvl w:val="0"/>
          <w:numId w:val="44"/>
        </w:numPr>
        <w:autoSpaceDE w:val="0"/>
        <w:autoSpaceDN w:val="0"/>
        <w:adjustRightInd w:val="0"/>
        <w:ind w:left="426" w:hanging="426"/>
        <w:rPr>
          <w:rFonts w:eastAsiaTheme="minorHAnsi"/>
          <w:lang w:val="nl-BE" w:eastAsia="en-US"/>
        </w:rPr>
      </w:pPr>
      <w:r w:rsidRPr="004652C8">
        <w:rPr>
          <w:rFonts w:eastAsiaTheme="minorHAnsi"/>
          <w:lang w:val="nl-BE" w:eastAsia="en-US"/>
        </w:rPr>
        <w:t xml:space="preserve">het aansluiten op een </w:t>
      </w:r>
      <w:r w:rsidR="00561A3A">
        <w:rPr>
          <w:rFonts w:eastAsiaTheme="minorHAnsi"/>
          <w:lang w:val="nl-BE" w:eastAsia="en-US"/>
        </w:rPr>
        <w:t>IBA</w:t>
      </w:r>
      <w:r w:rsidRPr="004652C8">
        <w:rPr>
          <w:rFonts w:eastAsiaTheme="minorHAnsi"/>
          <w:lang w:val="nl-BE" w:eastAsia="en-US"/>
        </w:rPr>
        <w:t xml:space="preserve"> onder collectief beheer. </w:t>
      </w:r>
    </w:p>
    <w:p w:rsidR="004652C8" w:rsidRPr="004652C8" w:rsidRDefault="004652C8" w:rsidP="004652C8">
      <w:pPr>
        <w:autoSpaceDE w:val="0"/>
        <w:autoSpaceDN w:val="0"/>
        <w:adjustRightInd w:val="0"/>
        <w:rPr>
          <w:rFonts w:eastAsiaTheme="minorHAnsi"/>
          <w:lang w:val="nl-BE" w:eastAsia="en-US"/>
        </w:rPr>
      </w:pPr>
    </w:p>
    <w:p w:rsidR="00561A3A" w:rsidRPr="0017538B" w:rsidRDefault="004652C8" w:rsidP="004652C8">
      <w:pPr>
        <w:autoSpaceDE w:val="0"/>
        <w:autoSpaceDN w:val="0"/>
        <w:adjustRightInd w:val="0"/>
        <w:spacing w:line="271" w:lineRule="atLeast"/>
        <w:ind w:left="70"/>
        <w:rPr>
          <w:rFonts w:eastAsiaTheme="minorHAnsi"/>
          <w:lang w:val="nl-BE" w:eastAsia="en-US"/>
        </w:rPr>
      </w:pPr>
      <w:r w:rsidRPr="0017538B">
        <w:rPr>
          <w:rFonts w:eastAsiaTheme="minorHAnsi"/>
          <w:lang w:val="nl-BE" w:eastAsia="en-US"/>
        </w:rPr>
        <w:t xml:space="preserve">De aansluitingskosten worden/wordt vastgelegd onder de vorm van een gemeentebelasting voor de aansluiting van één woongelegenheid/handelspand. </w:t>
      </w:r>
    </w:p>
    <w:p w:rsidR="00561A3A" w:rsidRPr="0017538B" w:rsidRDefault="004652C8" w:rsidP="004652C8">
      <w:pPr>
        <w:autoSpaceDE w:val="0"/>
        <w:autoSpaceDN w:val="0"/>
        <w:adjustRightInd w:val="0"/>
        <w:spacing w:line="271" w:lineRule="atLeast"/>
        <w:ind w:left="70"/>
        <w:rPr>
          <w:rFonts w:eastAsiaTheme="minorHAnsi"/>
          <w:lang w:val="nl-BE" w:eastAsia="en-US"/>
        </w:rPr>
      </w:pPr>
      <w:r w:rsidRPr="0017538B">
        <w:rPr>
          <w:rFonts w:eastAsiaTheme="minorHAnsi"/>
          <w:lang w:val="nl-BE" w:eastAsia="en-US"/>
        </w:rPr>
        <w:t xml:space="preserve">Ze omhelzen/omhelst een DWA-en een RWA-aansluiting of enkel een DWA-of enkel een RWA-aansluiting, volgens het geval. </w:t>
      </w:r>
    </w:p>
    <w:p w:rsidR="004652C8" w:rsidRDefault="004652C8" w:rsidP="00561A3A">
      <w:pPr>
        <w:autoSpaceDE w:val="0"/>
        <w:autoSpaceDN w:val="0"/>
        <w:adjustRightInd w:val="0"/>
        <w:spacing w:line="271" w:lineRule="atLeast"/>
        <w:ind w:left="70"/>
        <w:rPr>
          <w:rFonts w:eastAsiaTheme="minorHAnsi"/>
          <w:lang w:val="nl-BE" w:eastAsia="en-US"/>
        </w:rPr>
      </w:pPr>
      <w:r w:rsidRPr="0017538B">
        <w:rPr>
          <w:rFonts w:eastAsiaTheme="minorHAnsi"/>
          <w:lang w:val="nl-BE" w:eastAsia="en-US"/>
        </w:rPr>
        <w:t xml:space="preserve">Bij meergezinswoningen of appartementen zijn de forfaitaire kosten van toepassing voor elke woongelegenheid, ongeacht het aantal reële aansluitpunten op de riolering. Een erkende zorgwoning </w:t>
      </w:r>
      <w:r w:rsidRPr="0017538B">
        <w:rPr>
          <w:rFonts w:eastAsiaTheme="minorHAnsi"/>
          <w:lang w:val="nl-BE" w:eastAsia="en-US"/>
        </w:rPr>
        <w:lastRenderedPageBreak/>
        <w:t>dient als één wooneenheid beschouwd te worden zodat zij slechts éénmaal moeten betalen voor een rioolaansluiting.</w:t>
      </w:r>
      <w:r w:rsidRPr="004652C8">
        <w:rPr>
          <w:rFonts w:eastAsiaTheme="minorHAnsi"/>
          <w:lang w:val="nl-BE" w:eastAsia="en-US"/>
        </w:rPr>
        <w:t xml:space="preserve"> </w:t>
      </w:r>
    </w:p>
    <w:p w:rsidR="0016054B" w:rsidRPr="004652C8" w:rsidRDefault="0016054B" w:rsidP="00561A3A">
      <w:pPr>
        <w:autoSpaceDE w:val="0"/>
        <w:autoSpaceDN w:val="0"/>
        <w:adjustRightInd w:val="0"/>
        <w:spacing w:line="271" w:lineRule="atLeast"/>
        <w:ind w:left="70"/>
        <w:rPr>
          <w:rFonts w:eastAsiaTheme="minorHAnsi"/>
          <w:lang w:val="nl-BE" w:eastAsia="en-US"/>
        </w:rPr>
      </w:pPr>
    </w:p>
    <w:p w:rsidR="0016054B" w:rsidRDefault="004652C8" w:rsidP="004652C8">
      <w:pPr>
        <w:autoSpaceDE w:val="0"/>
        <w:autoSpaceDN w:val="0"/>
        <w:adjustRightInd w:val="0"/>
        <w:ind w:left="70"/>
        <w:rPr>
          <w:rFonts w:eastAsiaTheme="minorHAnsi"/>
          <w:b/>
          <w:bCs/>
          <w:lang w:val="nl-BE" w:eastAsia="en-US"/>
        </w:rPr>
      </w:pPr>
      <w:r w:rsidRPr="004652C8">
        <w:rPr>
          <w:rFonts w:eastAsiaTheme="minorHAnsi"/>
          <w:b/>
          <w:bCs/>
          <w:lang w:val="nl-BE" w:eastAsia="en-US"/>
        </w:rPr>
        <w:t xml:space="preserve">Art. </w:t>
      </w:r>
      <w:r w:rsidR="0016054B">
        <w:rPr>
          <w:rFonts w:eastAsiaTheme="minorHAnsi"/>
          <w:b/>
          <w:bCs/>
          <w:lang w:val="nl-BE" w:eastAsia="en-US"/>
        </w:rPr>
        <w:t>51</w:t>
      </w:r>
    </w:p>
    <w:p w:rsidR="004652C8" w:rsidRPr="004652C8" w:rsidRDefault="004652C8" w:rsidP="0016054B">
      <w:pPr>
        <w:autoSpaceDE w:val="0"/>
        <w:autoSpaceDN w:val="0"/>
        <w:adjustRightInd w:val="0"/>
        <w:ind w:left="70"/>
        <w:rPr>
          <w:rFonts w:eastAsiaTheme="minorHAnsi"/>
          <w:lang w:val="nl-BE" w:eastAsia="en-US"/>
        </w:rPr>
      </w:pPr>
      <w:r w:rsidRPr="004652C8">
        <w:rPr>
          <w:rFonts w:eastAsiaTheme="minorHAnsi"/>
          <w:lang w:val="nl-BE" w:eastAsia="en-US"/>
        </w:rPr>
        <w:t xml:space="preserve">Bij afkoppelings-, vernieuwings-of verbeteringswerken aan de openbare rioleringen worden de al bestaande aansluitingen vernieuwd op kosten van de gemeente en moeten/moet er geen </w:t>
      </w:r>
      <w:r w:rsidR="0016054B">
        <w:rPr>
          <w:rFonts w:eastAsiaTheme="minorHAnsi"/>
          <w:lang w:val="nl-BE" w:eastAsia="en-US"/>
        </w:rPr>
        <w:t>a</w:t>
      </w:r>
      <w:r w:rsidRPr="004652C8">
        <w:rPr>
          <w:rFonts w:eastAsiaTheme="minorHAnsi"/>
          <w:lang w:val="nl-BE" w:eastAsia="en-US"/>
        </w:rPr>
        <w:t xml:space="preserve">ansluitkosten meer betaald worden voor die aansluiting, op voorwaarde dat de bestaande </w:t>
      </w:r>
    </w:p>
    <w:p w:rsidR="004652C8" w:rsidRDefault="004652C8" w:rsidP="0016054B">
      <w:pPr>
        <w:autoSpaceDE w:val="0"/>
        <w:autoSpaceDN w:val="0"/>
        <w:adjustRightInd w:val="0"/>
        <w:spacing w:line="271" w:lineRule="atLeast"/>
        <w:ind w:left="70"/>
        <w:rPr>
          <w:rFonts w:eastAsiaTheme="minorHAnsi"/>
          <w:lang w:val="nl-BE" w:eastAsia="en-US"/>
        </w:rPr>
      </w:pPr>
      <w:r w:rsidRPr="004652C8">
        <w:rPr>
          <w:rFonts w:eastAsiaTheme="minorHAnsi"/>
          <w:lang w:val="nl-BE" w:eastAsia="en-US"/>
        </w:rPr>
        <w:t xml:space="preserve">gemengde aansluiting wordt gebruikt voor de DWA-aansluiting van het gescheiden stelsel. Ook voor de RWA-aansluiting zijn/is er dan geen aansluitkosten verschuldigd. </w:t>
      </w:r>
    </w:p>
    <w:p w:rsidR="0016054B" w:rsidRPr="004652C8" w:rsidRDefault="0016054B" w:rsidP="0016054B">
      <w:pPr>
        <w:autoSpaceDE w:val="0"/>
        <w:autoSpaceDN w:val="0"/>
        <w:adjustRightInd w:val="0"/>
        <w:spacing w:line="271" w:lineRule="atLeast"/>
        <w:ind w:left="70"/>
        <w:rPr>
          <w:rFonts w:eastAsiaTheme="minorHAnsi"/>
          <w:lang w:val="nl-BE" w:eastAsia="en-US"/>
        </w:rPr>
      </w:pPr>
    </w:p>
    <w:p w:rsidR="0016054B" w:rsidRDefault="004652C8" w:rsidP="004652C8">
      <w:pPr>
        <w:autoSpaceDE w:val="0"/>
        <w:autoSpaceDN w:val="0"/>
        <w:adjustRightInd w:val="0"/>
        <w:rPr>
          <w:rFonts w:eastAsiaTheme="minorHAnsi"/>
          <w:b/>
          <w:bCs/>
          <w:lang w:val="nl-BE" w:eastAsia="en-US"/>
        </w:rPr>
      </w:pPr>
      <w:r w:rsidRPr="004652C8">
        <w:rPr>
          <w:rFonts w:eastAsiaTheme="minorHAnsi"/>
          <w:b/>
          <w:bCs/>
          <w:lang w:val="nl-BE" w:eastAsia="en-US"/>
        </w:rPr>
        <w:t xml:space="preserve">Art. </w:t>
      </w:r>
      <w:r w:rsidR="0016054B">
        <w:rPr>
          <w:rFonts w:eastAsiaTheme="minorHAnsi"/>
          <w:b/>
          <w:bCs/>
          <w:lang w:val="nl-BE" w:eastAsia="en-US"/>
        </w:rPr>
        <w:t>52</w:t>
      </w:r>
      <w:r w:rsidRPr="004652C8">
        <w:rPr>
          <w:rFonts w:eastAsiaTheme="minorHAnsi"/>
          <w:b/>
          <w:bCs/>
          <w:lang w:val="nl-BE" w:eastAsia="en-US"/>
        </w:rPr>
        <w:t xml:space="preserve"> </w:t>
      </w:r>
    </w:p>
    <w:p w:rsidR="004652C8" w:rsidRPr="004652C8" w:rsidRDefault="004652C8" w:rsidP="0016054B">
      <w:pPr>
        <w:autoSpaceDE w:val="0"/>
        <w:autoSpaceDN w:val="0"/>
        <w:adjustRightInd w:val="0"/>
        <w:rPr>
          <w:rFonts w:eastAsiaTheme="minorHAnsi"/>
          <w:lang w:val="nl-BE" w:eastAsia="en-US"/>
        </w:rPr>
      </w:pPr>
      <w:r w:rsidRPr="004652C8">
        <w:rPr>
          <w:rFonts w:eastAsiaTheme="minorHAnsi"/>
          <w:lang w:val="nl-BE" w:eastAsia="en-US"/>
        </w:rPr>
        <w:t xml:space="preserve">Een tweede rioolaansluiting wordt enkel toegestaan in uitzonderlijke gevallen en na grondige motivatie, als om technische redenen de afvalwaters en/of hemelwaters niet op privaat domein </w:t>
      </w:r>
    </w:p>
    <w:p w:rsidR="004652C8" w:rsidRDefault="004652C8" w:rsidP="0016054B">
      <w:pPr>
        <w:autoSpaceDE w:val="0"/>
        <w:autoSpaceDN w:val="0"/>
        <w:adjustRightInd w:val="0"/>
        <w:spacing w:line="268" w:lineRule="atLeast"/>
        <w:rPr>
          <w:rFonts w:eastAsiaTheme="minorHAnsi"/>
          <w:lang w:val="nl-BE" w:eastAsia="en-US"/>
        </w:rPr>
      </w:pPr>
      <w:r w:rsidRPr="004652C8">
        <w:rPr>
          <w:rFonts w:eastAsiaTheme="minorHAnsi"/>
          <w:lang w:val="nl-BE" w:eastAsia="en-US"/>
        </w:rPr>
        <w:t xml:space="preserve">samengebracht kunnen worden. Voor elke bijkomende aansluiting (DWA+RWA of enkel DWA of enkel RWA) moeten/moet de forfaitaire aansluitingskosten betaald worden. </w:t>
      </w:r>
    </w:p>
    <w:p w:rsidR="0016054B" w:rsidRPr="004652C8" w:rsidRDefault="0016054B" w:rsidP="0016054B">
      <w:pPr>
        <w:autoSpaceDE w:val="0"/>
        <w:autoSpaceDN w:val="0"/>
        <w:adjustRightInd w:val="0"/>
        <w:spacing w:line="268" w:lineRule="atLeast"/>
        <w:rPr>
          <w:rFonts w:eastAsiaTheme="minorHAnsi"/>
          <w:lang w:val="nl-BE" w:eastAsia="en-US"/>
        </w:rPr>
      </w:pPr>
    </w:p>
    <w:p w:rsidR="0016054B" w:rsidRPr="00C911D1" w:rsidRDefault="004652C8" w:rsidP="004652C8">
      <w:pPr>
        <w:autoSpaceDE w:val="0"/>
        <w:autoSpaceDN w:val="0"/>
        <w:adjustRightInd w:val="0"/>
        <w:rPr>
          <w:rFonts w:eastAsiaTheme="minorHAnsi"/>
          <w:b/>
          <w:bCs/>
          <w:lang w:val="nl-BE" w:eastAsia="en-US"/>
        </w:rPr>
      </w:pPr>
      <w:r w:rsidRPr="00C911D1">
        <w:rPr>
          <w:rFonts w:eastAsiaTheme="minorHAnsi"/>
          <w:b/>
          <w:bCs/>
          <w:lang w:val="nl-BE" w:eastAsia="en-US"/>
        </w:rPr>
        <w:t xml:space="preserve">Art. </w:t>
      </w:r>
      <w:r w:rsidR="0016054B" w:rsidRPr="00C911D1">
        <w:rPr>
          <w:rFonts w:eastAsiaTheme="minorHAnsi"/>
          <w:b/>
          <w:bCs/>
          <w:lang w:val="nl-BE" w:eastAsia="en-US"/>
        </w:rPr>
        <w:t>53</w:t>
      </w:r>
      <w:r w:rsidRPr="00C911D1">
        <w:rPr>
          <w:rFonts w:eastAsiaTheme="minorHAnsi"/>
          <w:b/>
          <w:bCs/>
          <w:lang w:val="nl-BE" w:eastAsia="en-US"/>
        </w:rPr>
        <w:t xml:space="preserve"> </w:t>
      </w:r>
    </w:p>
    <w:p w:rsidR="004652C8" w:rsidRPr="00C911D1" w:rsidRDefault="004652C8" w:rsidP="00C911D1">
      <w:pPr>
        <w:autoSpaceDE w:val="0"/>
        <w:autoSpaceDN w:val="0"/>
        <w:adjustRightInd w:val="0"/>
        <w:rPr>
          <w:rFonts w:eastAsiaTheme="minorHAnsi"/>
          <w:lang w:val="nl-BE" w:eastAsia="en-US"/>
        </w:rPr>
      </w:pPr>
      <w:r w:rsidRPr="00C911D1">
        <w:rPr>
          <w:rFonts w:eastAsiaTheme="minorHAnsi"/>
          <w:lang w:val="nl-BE" w:eastAsia="en-US"/>
        </w:rPr>
        <w:t xml:space="preserve">De belasting </w:t>
      </w:r>
      <w:r w:rsidR="00C911D1" w:rsidRPr="00C911D1">
        <w:rPr>
          <w:rFonts w:eastAsiaTheme="minorHAnsi"/>
          <w:lang w:val="nl-BE" w:eastAsia="en-US"/>
        </w:rPr>
        <w:t>wordt geregeld via het Gemeentelijk belastingregelement betreffende de verrichtingen van stedenbouwkundige en milieutechnische aard – aanslagjaren 2021-2025.</w:t>
      </w:r>
    </w:p>
    <w:p w:rsidR="004652C8" w:rsidRPr="004652C8" w:rsidRDefault="004652C8" w:rsidP="004652C8">
      <w:pPr>
        <w:autoSpaceDE w:val="0"/>
        <w:autoSpaceDN w:val="0"/>
        <w:adjustRightInd w:val="0"/>
        <w:rPr>
          <w:rFonts w:eastAsiaTheme="minorHAnsi"/>
          <w:lang w:val="nl-BE" w:eastAsia="en-US"/>
        </w:rPr>
      </w:pPr>
    </w:p>
    <w:p w:rsidR="0016054B" w:rsidRDefault="0016054B">
      <w:pPr>
        <w:spacing w:after="200" w:line="276" w:lineRule="auto"/>
        <w:rPr>
          <w:rFonts w:eastAsiaTheme="minorHAnsi"/>
          <w:b/>
          <w:bCs/>
          <w:lang w:val="nl-BE" w:eastAsia="en-US"/>
        </w:rPr>
      </w:pPr>
      <w:r>
        <w:rPr>
          <w:rFonts w:eastAsiaTheme="minorHAnsi"/>
          <w:b/>
          <w:bCs/>
          <w:lang w:val="nl-BE" w:eastAsia="en-US"/>
        </w:rPr>
        <w:br w:type="page"/>
      </w:r>
    </w:p>
    <w:p w:rsidR="0016054B" w:rsidRPr="0016054B" w:rsidRDefault="004652C8" w:rsidP="0016054B">
      <w:pPr>
        <w:pStyle w:val="Default"/>
        <w:rPr>
          <w:b/>
          <w:sz w:val="28"/>
          <w:szCs w:val="28"/>
        </w:rPr>
      </w:pPr>
      <w:r w:rsidRPr="004652C8">
        <w:rPr>
          <w:b/>
          <w:sz w:val="28"/>
          <w:szCs w:val="28"/>
        </w:rPr>
        <w:lastRenderedPageBreak/>
        <w:t xml:space="preserve">Subsidies </w:t>
      </w:r>
    </w:p>
    <w:p w:rsidR="0016054B" w:rsidRDefault="0016054B" w:rsidP="004652C8">
      <w:pPr>
        <w:autoSpaceDE w:val="0"/>
        <w:autoSpaceDN w:val="0"/>
        <w:adjustRightInd w:val="0"/>
        <w:spacing w:line="268" w:lineRule="atLeast"/>
        <w:rPr>
          <w:rFonts w:eastAsiaTheme="minorHAnsi"/>
          <w:b/>
          <w:bCs/>
          <w:lang w:val="nl-BE" w:eastAsia="en-US"/>
        </w:rPr>
      </w:pPr>
    </w:p>
    <w:p w:rsidR="0016054B" w:rsidRDefault="004652C8" w:rsidP="004652C8">
      <w:pPr>
        <w:autoSpaceDE w:val="0"/>
        <w:autoSpaceDN w:val="0"/>
        <w:adjustRightInd w:val="0"/>
        <w:spacing w:line="268" w:lineRule="atLeast"/>
        <w:rPr>
          <w:rFonts w:eastAsiaTheme="minorHAnsi"/>
          <w:b/>
          <w:bCs/>
          <w:lang w:val="nl-BE" w:eastAsia="en-US"/>
        </w:rPr>
      </w:pPr>
      <w:r w:rsidRPr="004652C8">
        <w:rPr>
          <w:rFonts w:eastAsiaTheme="minorHAnsi"/>
          <w:b/>
          <w:bCs/>
          <w:lang w:val="nl-BE" w:eastAsia="en-US"/>
        </w:rPr>
        <w:t xml:space="preserve">Art. </w:t>
      </w:r>
      <w:r w:rsidR="0016054B">
        <w:rPr>
          <w:rFonts w:eastAsiaTheme="minorHAnsi"/>
          <w:b/>
          <w:bCs/>
          <w:lang w:val="nl-BE" w:eastAsia="en-US"/>
        </w:rPr>
        <w:t>56</w:t>
      </w:r>
      <w:r w:rsidRPr="004652C8">
        <w:rPr>
          <w:rFonts w:eastAsiaTheme="minorHAnsi"/>
          <w:b/>
          <w:bCs/>
          <w:lang w:val="nl-BE" w:eastAsia="en-US"/>
        </w:rPr>
        <w:t xml:space="preserve"> </w:t>
      </w:r>
    </w:p>
    <w:p w:rsidR="00E5409C" w:rsidRPr="001324F3" w:rsidRDefault="0016054B" w:rsidP="00E5409C">
      <w:pPr>
        <w:autoSpaceDE w:val="0"/>
        <w:autoSpaceDN w:val="0"/>
        <w:adjustRightInd w:val="0"/>
        <w:spacing w:line="268" w:lineRule="atLeast"/>
        <w:rPr>
          <w:rFonts w:eastAsiaTheme="minorHAnsi"/>
          <w:lang w:val="nl-BE" w:eastAsia="en-US"/>
        </w:rPr>
      </w:pPr>
      <w:r w:rsidRPr="0016054B">
        <w:rPr>
          <w:rFonts w:eastAsiaTheme="minorHAnsi"/>
          <w:lang w:val="nl-BE" w:eastAsia="en-US"/>
        </w:rPr>
        <w:t xml:space="preserve">De </w:t>
      </w:r>
      <w:r>
        <w:rPr>
          <w:rFonts w:eastAsiaTheme="minorHAnsi"/>
          <w:lang w:val="nl-BE" w:eastAsia="en-US"/>
        </w:rPr>
        <w:t xml:space="preserve">subsidies voor het afkoppelen van de </w:t>
      </w:r>
      <w:r w:rsidR="00E5409C">
        <w:rPr>
          <w:rFonts w:eastAsiaTheme="minorHAnsi"/>
          <w:lang w:val="nl-BE" w:eastAsia="en-US"/>
        </w:rPr>
        <w:t xml:space="preserve">riolering op privé domein zijn opgenomen in het </w:t>
      </w:r>
      <w:r w:rsidR="00E5409C">
        <w:t xml:space="preserve">gemeentelijk subsidiereglement betreffende de tussenkomst in de kosten voor de afkoppeling van hemelwater op privédomein </w:t>
      </w:r>
      <w:r w:rsidR="00E5409C" w:rsidRPr="0017538B">
        <w:t>– aanslagjaren 202</w:t>
      </w:r>
      <w:r w:rsidR="0017538B" w:rsidRPr="0017538B">
        <w:t>1</w:t>
      </w:r>
      <w:r w:rsidR="00E5409C" w:rsidRPr="0017538B">
        <w:t>-2025</w:t>
      </w:r>
    </w:p>
    <w:p w:rsidR="0016054B" w:rsidRDefault="0016054B" w:rsidP="004652C8">
      <w:pPr>
        <w:autoSpaceDE w:val="0"/>
        <w:autoSpaceDN w:val="0"/>
        <w:adjustRightInd w:val="0"/>
        <w:rPr>
          <w:rFonts w:eastAsiaTheme="minorHAnsi"/>
          <w:b/>
          <w:bCs/>
          <w:lang w:val="nl-BE" w:eastAsia="en-US"/>
        </w:rPr>
      </w:pPr>
    </w:p>
    <w:p w:rsidR="00371736" w:rsidRDefault="00371736" w:rsidP="00E5409C">
      <w:pPr>
        <w:autoSpaceDE w:val="0"/>
        <w:autoSpaceDN w:val="0"/>
        <w:adjustRightInd w:val="0"/>
        <w:spacing w:line="268" w:lineRule="atLeast"/>
        <w:rPr>
          <w:rFonts w:eastAsiaTheme="minorHAnsi"/>
          <w:b/>
          <w:bCs/>
          <w:lang w:val="nl-BE" w:eastAsia="en-US"/>
        </w:rPr>
      </w:pPr>
      <w:r>
        <w:rPr>
          <w:rFonts w:eastAsiaTheme="minorHAnsi"/>
          <w:b/>
          <w:bCs/>
          <w:lang w:val="nl-BE" w:eastAsia="en-US"/>
        </w:rPr>
        <w:t>Art. 57.</w:t>
      </w:r>
    </w:p>
    <w:p w:rsidR="00371736" w:rsidRPr="00371736" w:rsidRDefault="00371736" w:rsidP="00E5409C">
      <w:pPr>
        <w:autoSpaceDE w:val="0"/>
        <w:autoSpaceDN w:val="0"/>
        <w:adjustRightInd w:val="0"/>
        <w:spacing w:line="268" w:lineRule="atLeast"/>
        <w:rPr>
          <w:rFonts w:eastAsiaTheme="minorHAnsi"/>
          <w:bCs/>
          <w:lang w:val="nl-BE" w:eastAsia="en-US"/>
        </w:rPr>
      </w:pPr>
      <w:r w:rsidRPr="00371736">
        <w:rPr>
          <w:rFonts w:eastAsiaTheme="minorHAnsi"/>
          <w:bCs/>
          <w:lang w:val="nl-BE" w:eastAsia="en-US"/>
        </w:rPr>
        <w:t xml:space="preserve">De belasting op het niet optimaal afkoppelen van hemelwater wordt geregeld in het gemeentelijk belastingreglement op het niet optimaal afkoppelen van hemelwater – aanslagjaren 2020-2025. </w:t>
      </w:r>
    </w:p>
    <w:p w:rsidR="00371736" w:rsidRDefault="00371736" w:rsidP="00E5409C">
      <w:pPr>
        <w:autoSpaceDE w:val="0"/>
        <w:autoSpaceDN w:val="0"/>
        <w:adjustRightInd w:val="0"/>
        <w:spacing w:line="268" w:lineRule="atLeast"/>
        <w:rPr>
          <w:rFonts w:eastAsiaTheme="minorHAnsi"/>
          <w:b/>
          <w:bCs/>
          <w:lang w:val="nl-BE" w:eastAsia="en-US"/>
        </w:rPr>
      </w:pPr>
    </w:p>
    <w:p w:rsidR="00371736" w:rsidRPr="0016054B" w:rsidRDefault="00371736" w:rsidP="00371736">
      <w:pPr>
        <w:pStyle w:val="Default"/>
        <w:rPr>
          <w:b/>
          <w:sz w:val="28"/>
          <w:szCs w:val="28"/>
        </w:rPr>
      </w:pPr>
      <w:r>
        <w:rPr>
          <w:b/>
          <w:sz w:val="28"/>
          <w:szCs w:val="28"/>
        </w:rPr>
        <w:t>Slotbepalingen</w:t>
      </w:r>
    </w:p>
    <w:p w:rsidR="004652C8" w:rsidRPr="004652C8" w:rsidRDefault="004652C8" w:rsidP="00E5409C">
      <w:pPr>
        <w:autoSpaceDE w:val="0"/>
        <w:autoSpaceDN w:val="0"/>
        <w:adjustRightInd w:val="0"/>
        <w:rPr>
          <w:rFonts w:eastAsiaTheme="minorHAnsi"/>
          <w:lang w:val="nl-BE" w:eastAsia="en-US"/>
        </w:rPr>
      </w:pPr>
    </w:p>
    <w:p w:rsidR="00E5409C" w:rsidRPr="004652C8" w:rsidRDefault="00E5409C" w:rsidP="00E5409C">
      <w:pPr>
        <w:autoSpaceDE w:val="0"/>
        <w:autoSpaceDN w:val="0"/>
        <w:adjustRightInd w:val="0"/>
        <w:spacing w:line="271" w:lineRule="atLeast"/>
        <w:ind w:left="70"/>
        <w:rPr>
          <w:rFonts w:eastAsiaTheme="minorHAnsi"/>
          <w:lang w:val="nl-BE" w:eastAsia="en-US"/>
        </w:rPr>
      </w:pPr>
    </w:p>
    <w:p w:rsidR="00E5409C" w:rsidRDefault="004652C8" w:rsidP="00E5409C">
      <w:pPr>
        <w:autoSpaceDE w:val="0"/>
        <w:autoSpaceDN w:val="0"/>
        <w:adjustRightInd w:val="0"/>
        <w:spacing w:line="303" w:lineRule="atLeast"/>
        <w:ind w:left="87" w:right="95"/>
        <w:rPr>
          <w:rFonts w:eastAsiaTheme="minorHAnsi"/>
          <w:b/>
          <w:bCs/>
          <w:lang w:val="nl-BE" w:eastAsia="en-US"/>
        </w:rPr>
      </w:pPr>
      <w:r w:rsidRPr="004652C8">
        <w:rPr>
          <w:rFonts w:eastAsiaTheme="minorHAnsi"/>
          <w:b/>
          <w:bCs/>
          <w:lang w:val="nl-BE" w:eastAsia="en-US"/>
        </w:rPr>
        <w:t xml:space="preserve">Art. </w:t>
      </w:r>
      <w:r w:rsidR="00E5409C">
        <w:rPr>
          <w:rFonts w:eastAsiaTheme="minorHAnsi"/>
          <w:b/>
          <w:bCs/>
          <w:lang w:val="nl-BE" w:eastAsia="en-US"/>
        </w:rPr>
        <w:t>66</w:t>
      </w:r>
      <w:r w:rsidRPr="004652C8">
        <w:rPr>
          <w:rFonts w:eastAsiaTheme="minorHAnsi"/>
          <w:b/>
          <w:bCs/>
          <w:lang w:val="nl-BE" w:eastAsia="en-US"/>
        </w:rPr>
        <w:t xml:space="preserve"> </w:t>
      </w:r>
    </w:p>
    <w:p w:rsidR="004652C8" w:rsidRDefault="004652C8" w:rsidP="00E5409C">
      <w:pPr>
        <w:autoSpaceDE w:val="0"/>
        <w:autoSpaceDN w:val="0"/>
        <w:adjustRightInd w:val="0"/>
        <w:spacing w:line="303" w:lineRule="atLeast"/>
        <w:ind w:left="87" w:right="95"/>
        <w:rPr>
          <w:rFonts w:eastAsiaTheme="minorHAnsi"/>
          <w:lang w:val="nl-BE" w:eastAsia="en-US"/>
        </w:rPr>
      </w:pPr>
      <w:r w:rsidRPr="004652C8">
        <w:rPr>
          <w:rFonts w:eastAsiaTheme="minorHAnsi"/>
          <w:lang w:val="nl-BE" w:eastAsia="en-US"/>
        </w:rPr>
        <w:t xml:space="preserve">Dit reglement wordt gepubliceerd op de gemeentelijke website en via het digitaal loket aan de toezichthoudende overheid bezorgd. </w:t>
      </w:r>
    </w:p>
    <w:p w:rsidR="00E5409C" w:rsidRPr="004652C8" w:rsidRDefault="00E5409C" w:rsidP="00E5409C">
      <w:pPr>
        <w:autoSpaceDE w:val="0"/>
        <w:autoSpaceDN w:val="0"/>
        <w:adjustRightInd w:val="0"/>
        <w:spacing w:line="303" w:lineRule="atLeast"/>
        <w:ind w:left="87" w:right="95"/>
        <w:rPr>
          <w:rFonts w:eastAsiaTheme="minorHAnsi"/>
          <w:lang w:val="nl-BE" w:eastAsia="en-US"/>
        </w:rPr>
      </w:pPr>
    </w:p>
    <w:p w:rsidR="00E5409C" w:rsidRDefault="004652C8" w:rsidP="00E5409C">
      <w:pPr>
        <w:autoSpaceDE w:val="0"/>
        <w:autoSpaceDN w:val="0"/>
        <w:adjustRightInd w:val="0"/>
        <w:spacing w:line="320" w:lineRule="atLeast"/>
        <w:ind w:left="92"/>
        <w:rPr>
          <w:rFonts w:eastAsiaTheme="minorHAnsi"/>
          <w:b/>
          <w:bCs/>
          <w:lang w:val="nl-BE" w:eastAsia="en-US"/>
        </w:rPr>
      </w:pPr>
      <w:r w:rsidRPr="004652C8">
        <w:rPr>
          <w:rFonts w:eastAsiaTheme="minorHAnsi"/>
          <w:b/>
          <w:bCs/>
          <w:lang w:val="nl-BE" w:eastAsia="en-US"/>
        </w:rPr>
        <w:t xml:space="preserve">Art. </w:t>
      </w:r>
      <w:r w:rsidR="00E5409C">
        <w:rPr>
          <w:rFonts w:eastAsiaTheme="minorHAnsi"/>
          <w:b/>
          <w:bCs/>
          <w:lang w:val="nl-BE" w:eastAsia="en-US"/>
        </w:rPr>
        <w:t>67</w:t>
      </w:r>
      <w:r w:rsidRPr="004652C8">
        <w:rPr>
          <w:rFonts w:eastAsiaTheme="minorHAnsi"/>
          <w:b/>
          <w:bCs/>
          <w:lang w:val="nl-BE" w:eastAsia="en-US"/>
        </w:rPr>
        <w:t xml:space="preserve"> </w:t>
      </w:r>
    </w:p>
    <w:p w:rsidR="004652C8" w:rsidRPr="004652C8" w:rsidRDefault="004652C8" w:rsidP="00E5409C">
      <w:pPr>
        <w:autoSpaceDE w:val="0"/>
        <w:autoSpaceDN w:val="0"/>
        <w:adjustRightInd w:val="0"/>
        <w:spacing w:line="320" w:lineRule="atLeast"/>
        <w:ind w:left="92"/>
        <w:rPr>
          <w:rFonts w:eastAsiaTheme="minorHAnsi"/>
          <w:lang w:val="nl-BE" w:eastAsia="en-US"/>
        </w:rPr>
      </w:pPr>
      <w:r w:rsidRPr="004652C8">
        <w:rPr>
          <w:rFonts w:eastAsiaTheme="minorHAnsi"/>
          <w:lang w:val="nl-BE" w:eastAsia="en-US"/>
        </w:rPr>
        <w:t xml:space="preserve">Dit besluit zal afgekondigd en bekendgemaakt worden volgens het decreet van 22 december 2017 over het lokaal bestuur, artikels 287 en 288. </w:t>
      </w:r>
    </w:p>
    <w:p w:rsidR="0043450F" w:rsidRDefault="0043450F" w:rsidP="004652C8">
      <w:pPr>
        <w:spacing w:after="200" w:line="276" w:lineRule="auto"/>
      </w:pPr>
    </w:p>
    <w:p w:rsidR="00E5409C" w:rsidRPr="00E5409C" w:rsidRDefault="00E5409C" w:rsidP="00E5409C">
      <w:pPr>
        <w:autoSpaceDE w:val="0"/>
        <w:autoSpaceDN w:val="0"/>
        <w:adjustRightInd w:val="0"/>
        <w:rPr>
          <w:rFonts w:ascii="Arial" w:eastAsiaTheme="minorHAnsi" w:hAnsi="Arial" w:cs="Arial"/>
          <w:color w:val="000000"/>
          <w:lang w:val="nl-BE" w:eastAsia="en-US"/>
        </w:rPr>
      </w:pPr>
    </w:p>
    <w:p w:rsidR="00E5409C" w:rsidRPr="004652C8" w:rsidRDefault="00E5409C" w:rsidP="004652C8">
      <w:pPr>
        <w:spacing w:after="200" w:line="276" w:lineRule="auto"/>
        <w:rPr>
          <w:rFonts w:eastAsiaTheme="minorHAnsi"/>
          <w:color w:val="000000"/>
          <w:lang w:val="nl-BE" w:eastAsia="en-US"/>
        </w:rPr>
      </w:pPr>
    </w:p>
    <w:p w:rsidR="00E5409C" w:rsidRDefault="00E5409C">
      <w:pPr>
        <w:spacing w:after="200" w:line="276" w:lineRule="auto"/>
        <w:rPr>
          <w:rFonts w:eastAsiaTheme="minorHAnsi"/>
          <w:b/>
          <w:color w:val="000000"/>
          <w:lang w:val="nl-BE" w:eastAsia="en-US"/>
        </w:rPr>
      </w:pPr>
      <w:r>
        <w:rPr>
          <w:b/>
        </w:rPr>
        <w:br w:type="page"/>
      </w:r>
    </w:p>
    <w:p w:rsidR="00B22413" w:rsidRPr="001732BB" w:rsidRDefault="00B22413" w:rsidP="00F45339">
      <w:pPr>
        <w:pStyle w:val="Default"/>
        <w:jc w:val="center"/>
        <w:rPr>
          <w:b/>
        </w:rPr>
      </w:pPr>
      <w:r w:rsidRPr="001732BB">
        <w:rPr>
          <w:b/>
        </w:rPr>
        <w:lastRenderedPageBreak/>
        <w:t>OVEREENKOMST INZAKE DE INSTALLATIE EN EXPLOITATIE VAN INDIVIDUELE BEHANDELINGSINSTALLATIES VOOR AFVALWATER (IBA)</w:t>
      </w:r>
    </w:p>
    <w:p w:rsidR="00F45339" w:rsidRPr="001732BB" w:rsidRDefault="00F45339" w:rsidP="00B22413">
      <w:pPr>
        <w:pStyle w:val="Default"/>
      </w:pPr>
    </w:p>
    <w:p w:rsidR="00B22413" w:rsidRPr="001732BB" w:rsidRDefault="00B22413" w:rsidP="00B22413">
      <w:pPr>
        <w:pStyle w:val="Default"/>
      </w:pPr>
      <w:r w:rsidRPr="001732BB">
        <w:t xml:space="preserve">Tussen: </w:t>
      </w:r>
    </w:p>
    <w:p w:rsidR="00C368A3" w:rsidRPr="001732BB" w:rsidRDefault="00C368A3" w:rsidP="00B22413">
      <w:pPr>
        <w:pStyle w:val="Default"/>
      </w:pPr>
    </w:p>
    <w:p w:rsidR="00F45339" w:rsidRPr="001732BB" w:rsidRDefault="00F45339" w:rsidP="00C368A3">
      <w:pPr>
        <w:pStyle w:val="Default"/>
        <w:spacing w:line="276" w:lineRule="auto"/>
      </w:pPr>
      <w:r w:rsidRPr="001732BB">
        <w:t xml:space="preserve">De heer en/of mevrouw . . . . . . . . . . . . . . . . . . . . . . . . . . . . . . . . . . . . . . . . . . . . . . . . . . . . . . . . . </w:t>
      </w:r>
    </w:p>
    <w:p w:rsidR="00A809C5" w:rsidRPr="001732BB" w:rsidRDefault="00A809C5" w:rsidP="00C368A3">
      <w:pPr>
        <w:pStyle w:val="Default"/>
        <w:spacing w:line="276" w:lineRule="auto"/>
      </w:pPr>
      <w:r w:rsidRPr="001732BB">
        <w:t xml:space="preserve">. . . . . . . . . . . . . . . . . . . . . . . . . . . . . . . . . . . . . . . . . . . . . . . . . . . . . . . . . . . . . . . . . . . . . . . . . . . . </w:t>
      </w:r>
    </w:p>
    <w:p w:rsidR="00F45339" w:rsidRPr="001732BB" w:rsidRDefault="00F45339" w:rsidP="00C368A3">
      <w:pPr>
        <w:pStyle w:val="Default"/>
        <w:spacing w:line="276" w:lineRule="auto"/>
      </w:pPr>
      <w:r w:rsidRPr="001732BB">
        <w:t>met woonplaats of zetel te:</w:t>
      </w:r>
    </w:p>
    <w:p w:rsidR="00F45339" w:rsidRPr="001732BB" w:rsidRDefault="00F45339" w:rsidP="00C368A3">
      <w:pPr>
        <w:pStyle w:val="Default"/>
        <w:tabs>
          <w:tab w:val="left" w:pos="1843"/>
        </w:tabs>
        <w:spacing w:line="276" w:lineRule="auto"/>
      </w:pPr>
      <w:r w:rsidRPr="001732BB">
        <w:t xml:space="preserve">straat + nummer: </w:t>
      </w:r>
      <w:r w:rsidRPr="001732BB">
        <w:tab/>
        <w:t>. . . . . . . . . . . . . . . . . . . . . . . . . . . . . . . . . . . . . . . . . . . . . . . . . . . . . . . . .</w:t>
      </w:r>
    </w:p>
    <w:p w:rsidR="00F45339" w:rsidRPr="001732BB" w:rsidRDefault="00F45339" w:rsidP="00C368A3">
      <w:pPr>
        <w:pStyle w:val="Default"/>
        <w:tabs>
          <w:tab w:val="left" w:pos="1843"/>
        </w:tabs>
        <w:spacing w:line="276" w:lineRule="auto"/>
      </w:pPr>
      <w:r w:rsidRPr="001732BB">
        <w:t xml:space="preserve">gemeente: </w:t>
      </w:r>
      <w:r w:rsidRPr="001732BB">
        <w:tab/>
        <w:t>. . . . . . . . . . . . . . . . . . . . . . . . . . . . . . . . . . . . . . . . . . . . . . . . . . . . . . . . .</w:t>
      </w:r>
    </w:p>
    <w:p w:rsidR="00B22413" w:rsidRPr="001732BB" w:rsidRDefault="00B22413" w:rsidP="00C368A3">
      <w:pPr>
        <w:pStyle w:val="Default"/>
        <w:spacing w:line="276" w:lineRule="auto"/>
      </w:pPr>
      <w:r w:rsidRPr="001732BB">
        <w:t xml:space="preserve">eigenaar of zakelijk gerechtigde van het onroerend goed, hierna ‘goed’ genoemd, gelegen te: </w:t>
      </w:r>
    </w:p>
    <w:p w:rsidR="00F45339" w:rsidRPr="001732BB" w:rsidRDefault="00F45339" w:rsidP="00C368A3">
      <w:pPr>
        <w:pStyle w:val="Default"/>
        <w:tabs>
          <w:tab w:val="left" w:pos="1843"/>
        </w:tabs>
        <w:spacing w:line="276" w:lineRule="auto"/>
      </w:pPr>
      <w:r w:rsidRPr="001732BB">
        <w:t xml:space="preserve">straat + nummer: </w:t>
      </w:r>
      <w:r w:rsidRPr="001732BB">
        <w:tab/>
        <w:t>. . . . . . . . . . . . . . . . . . . . . . . . . . . . . . . . . . . . . . . . . . . . . . . . . . . . . . . . .</w:t>
      </w:r>
    </w:p>
    <w:p w:rsidR="00F45339" w:rsidRPr="001732BB" w:rsidRDefault="00F45339" w:rsidP="00C368A3">
      <w:pPr>
        <w:pStyle w:val="Default"/>
        <w:tabs>
          <w:tab w:val="left" w:pos="1843"/>
        </w:tabs>
        <w:spacing w:line="276" w:lineRule="auto"/>
      </w:pPr>
      <w:r w:rsidRPr="001732BB">
        <w:t xml:space="preserve">gemeente: </w:t>
      </w:r>
      <w:r w:rsidRPr="001732BB">
        <w:tab/>
        <w:t>. . . . . . . . . . . . . . . . . . . . . . . . . . . . . . . . . . . . . . . . . . . . . . . . . . . . . . . . .</w:t>
      </w:r>
    </w:p>
    <w:p w:rsidR="00F45339" w:rsidRPr="001732BB" w:rsidRDefault="00F45339" w:rsidP="00C368A3">
      <w:pPr>
        <w:pStyle w:val="Default"/>
        <w:spacing w:line="276" w:lineRule="auto"/>
      </w:pPr>
      <w:r w:rsidRPr="001732BB">
        <w:t xml:space="preserve">en met de volgende contactgegevens: </w:t>
      </w:r>
    </w:p>
    <w:p w:rsidR="00F45339" w:rsidRPr="001732BB" w:rsidRDefault="00F45339" w:rsidP="00C368A3">
      <w:pPr>
        <w:pStyle w:val="Default"/>
        <w:tabs>
          <w:tab w:val="left" w:pos="1134"/>
        </w:tabs>
        <w:spacing w:line="276" w:lineRule="auto"/>
      </w:pPr>
      <w:r w:rsidRPr="001732BB">
        <w:t xml:space="preserve">telefoon: </w:t>
      </w:r>
      <w:r w:rsidRPr="001732BB">
        <w:tab/>
        <w:t xml:space="preserve">. . . . / . . . . . . . . . . . . . . . . . </w:t>
      </w:r>
    </w:p>
    <w:p w:rsidR="00F45339" w:rsidRPr="001732BB" w:rsidRDefault="00F45339" w:rsidP="00C368A3">
      <w:pPr>
        <w:pStyle w:val="Default"/>
        <w:tabs>
          <w:tab w:val="left" w:pos="1134"/>
        </w:tabs>
        <w:spacing w:line="276" w:lineRule="auto"/>
      </w:pPr>
      <w:r w:rsidRPr="001732BB">
        <w:t xml:space="preserve">gsm: </w:t>
      </w:r>
      <w:r w:rsidRPr="001732BB">
        <w:tab/>
        <w:t>. . . . / . . . . . . . . . . . . . . . . .</w:t>
      </w:r>
    </w:p>
    <w:p w:rsidR="00F45339" w:rsidRPr="001732BB" w:rsidRDefault="00F45339" w:rsidP="00C368A3">
      <w:pPr>
        <w:pStyle w:val="Default"/>
        <w:tabs>
          <w:tab w:val="left" w:pos="1134"/>
        </w:tabs>
        <w:spacing w:line="276" w:lineRule="auto"/>
      </w:pPr>
      <w:r w:rsidRPr="001732BB">
        <w:t xml:space="preserve">email: </w:t>
      </w:r>
      <w:r w:rsidRPr="001732BB">
        <w:tab/>
        <w:t>. . . . . . . . . . . . . . . . . . . . . . . . . . . . . . . . . . . . . . . . . . . . . . . . . . . . . . . . .</w:t>
      </w:r>
    </w:p>
    <w:p w:rsidR="00F45339" w:rsidRPr="001732BB" w:rsidRDefault="00F45339" w:rsidP="00C368A3">
      <w:pPr>
        <w:pStyle w:val="Default"/>
        <w:spacing w:line="276" w:lineRule="auto"/>
      </w:pPr>
      <w:r w:rsidRPr="001732BB">
        <w:t xml:space="preserve">houder van volgend recht: . . . . . . . . . . . . . . . . . . . . . . . . . . . . . . . . . . . . . . . . . . . . . . . . . . </w:t>
      </w:r>
    </w:p>
    <w:p w:rsidR="00B22413" w:rsidRPr="001732BB" w:rsidRDefault="00B22413" w:rsidP="00C368A3">
      <w:pPr>
        <w:pStyle w:val="Default"/>
        <w:spacing w:line="276" w:lineRule="auto"/>
      </w:pPr>
      <w:r w:rsidRPr="001732BB">
        <w:t xml:space="preserve">hierna ‘eigenaar’ genoemd, </w:t>
      </w:r>
    </w:p>
    <w:p w:rsidR="00C368A3" w:rsidRPr="001732BB" w:rsidRDefault="00C368A3" w:rsidP="00C368A3">
      <w:pPr>
        <w:pStyle w:val="Default"/>
        <w:spacing w:line="276" w:lineRule="auto"/>
      </w:pPr>
    </w:p>
    <w:p w:rsidR="00B22413" w:rsidRPr="001732BB" w:rsidRDefault="00B22413" w:rsidP="00C368A3">
      <w:pPr>
        <w:pStyle w:val="Default"/>
        <w:spacing w:line="276" w:lineRule="auto"/>
      </w:pPr>
      <w:r w:rsidRPr="001732BB">
        <w:t xml:space="preserve">en </w:t>
      </w:r>
      <w:r w:rsidRPr="001732BB">
        <w:rPr>
          <w:i/>
          <w:iCs/>
        </w:rPr>
        <w:t>(indien de gebruiker niet de eigenaar is)</w:t>
      </w:r>
      <w:r w:rsidRPr="001732BB">
        <w:t xml:space="preserve">: </w:t>
      </w:r>
    </w:p>
    <w:p w:rsidR="00A809C5" w:rsidRPr="001732BB" w:rsidRDefault="00A809C5" w:rsidP="00A809C5">
      <w:pPr>
        <w:pStyle w:val="Default"/>
        <w:spacing w:line="276" w:lineRule="auto"/>
      </w:pPr>
      <w:r w:rsidRPr="001732BB">
        <w:t xml:space="preserve">De heer en/of mevrouw . . . . . . . . . . . . . . . . . . . . . . . . . . . . . . . . . . . . . . . . . . . . . . . . . . . . . . . . . </w:t>
      </w:r>
    </w:p>
    <w:p w:rsidR="00A809C5" w:rsidRPr="001732BB" w:rsidRDefault="00A809C5" w:rsidP="00A809C5">
      <w:pPr>
        <w:pStyle w:val="Default"/>
        <w:spacing w:line="276" w:lineRule="auto"/>
      </w:pPr>
      <w:r w:rsidRPr="001732BB">
        <w:t xml:space="preserve">. . . . . . . . . . . . . . . . . . . . . . . . . . . . . . . . . . . . . . . . . . . . . . . . . . . . . . . . . . . . . . . . . . . . . . . . . . . . </w:t>
      </w:r>
    </w:p>
    <w:p w:rsidR="00F45339" w:rsidRPr="001732BB" w:rsidRDefault="00F45339" w:rsidP="00C368A3">
      <w:pPr>
        <w:pStyle w:val="Default"/>
        <w:spacing w:line="276" w:lineRule="auto"/>
      </w:pPr>
      <w:r w:rsidRPr="001732BB">
        <w:t xml:space="preserve">met woonplaats of zetel </w:t>
      </w:r>
      <w:r w:rsidR="00C368A3" w:rsidRPr="001732BB">
        <w:t xml:space="preserve">te </w:t>
      </w:r>
    </w:p>
    <w:p w:rsidR="00F45339" w:rsidRPr="001732BB" w:rsidRDefault="00F45339" w:rsidP="00C368A3">
      <w:pPr>
        <w:pStyle w:val="Default"/>
        <w:tabs>
          <w:tab w:val="left" w:pos="1843"/>
        </w:tabs>
        <w:spacing w:line="276" w:lineRule="auto"/>
      </w:pPr>
      <w:r w:rsidRPr="001732BB">
        <w:t xml:space="preserve">straat + nummer: </w:t>
      </w:r>
      <w:r w:rsidRPr="001732BB">
        <w:tab/>
        <w:t>. . . . . . . . . . . . . . . . . . . . . . . . . . . . . . . . . . . . . . . . . . . . . . . . . . . . . . . . .</w:t>
      </w:r>
    </w:p>
    <w:p w:rsidR="00F45339" w:rsidRPr="001732BB" w:rsidRDefault="00F45339" w:rsidP="00C368A3">
      <w:pPr>
        <w:pStyle w:val="Default"/>
        <w:tabs>
          <w:tab w:val="left" w:pos="1843"/>
        </w:tabs>
        <w:spacing w:line="276" w:lineRule="auto"/>
      </w:pPr>
      <w:r w:rsidRPr="001732BB">
        <w:t xml:space="preserve">gemeente: </w:t>
      </w:r>
      <w:r w:rsidRPr="001732BB">
        <w:tab/>
        <w:t>. . . . . . . . . . . . . . . . . . . . . . . . . . . . . . . . . . . . . . . . . . . . . . . . . . . . . . . . .</w:t>
      </w:r>
    </w:p>
    <w:p w:rsidR="00B22413" w:rsidRPr="001732BB" w:rsidRDefault="00B22413" w:rsidP="00C368A3">
      <w:pPr>
        <w:pStyle w:val="Default"/>
        <w:spacing w:line="276" w:lineRule="auto"/>
      </w:pPr>
      <w:r w:rsidRPr="001732BB">
        <w:t xml:space="preserve">gebruiker van het bedoelde goed </w:t>
      </w:r>
    </w:p>
    <w:p w:rsidR="00B22413" w:rsidRPr="001732BB" w:rsidRDefault="00B22413" w:rsidP="00C368A3">
      <w:pPr>
        <w:pStyle w:val="Default"/>
        <w:spacing w:line="276" w:lineRule="auto"/>
      </w:pPr>
      <w:r w:rsidRPr="001732BB">
        <w:t xml:space="preserve">en met de volgende contactgegevens: </w:t>
      </w:r>
    </w:p>
    <w:p w:rsidR="00F45339" w:rsidRPr="001732BB" w:rsidRDefault="00F45339" w:rsidP="00C368A3">
      <w:pPr>
        <w:pStyle w:val="Default"/>
        <w:tabs>
          <w:tab w:val="left" w:pos="1843"/>
        </w:tabs>
        <w:spacing w:line="276" w:lineRule="auto"/>
      </w:pPr>
      <w:r w:rsidRPr="001732BB">
        <w:t xml:space="preserve">straat + nummer: </w:t>
      </w:r>
      <w:r w:rsidRPr="001732BB">
        <w:tab/>
        <w:t>. . . . . . . . . . . . . . . . . . . . . . . . . . . . . . . . . . . . . . . . . . . . . . . . . . . . . . . . .</w:t>
      </w:r>
    </w:p>
    <w:p w:rsidR="00F45339" w:rsidRPr="001732BB" w:rsidRDefault="00F45339" w:rsidP="00C368A3">
      <w:pPr>
        <w:pStyle w:val="Default"/>
        <w:tabs>
          <w:tab w:val="left" w:pos="1843"/>
        </w:tabs>
        <w:spacing w:line="276" w:lineRule="auto"/>
      </w:pPr>
      <w:r w:rsidRPr="001732BB">
        <w:t xml:space="preserve">gemeente: </w:t>
      </w:r>
      <w:r w:rsidRPr="001732BB">
        <w:tab/>
        <w:t>. . . . . . . . . . . . . . . . . . . . . . . . . . . . . . . . . . . . . . . . . . . . . . . . . . . . . . . . .</w:t>
      </w:r>
    </w:p>
    <w:p w:rsidR="00F45339" w:rsidRPr="001732BB" w:rsidRDefault="00F45339" w:rsidP="00C368A3">
      <w:pPr>
        <w:pStyle w:val="Default"/>
        <w:spacing w:line="276" w:lineRule="auto"/>
      </w:pPr>
      <w:r w:rsidRPr="001732BB">
        <w:t xml:space="preserve">en met de volgende contactgegevens: </w:t>
      </w:r>
    </w:p>
    <w:p w:rsidR="00F45339" w:rsidRPr="001732BB" w:rsidRDefault="00F45339" w:rsidP="00C368A3">
      <w:pPr>
        <w:pStyle w:val="Default"/>
        <w:tabs>
          <w:tab w:val="left" w:pos="1134"/>
        </w:tabs>
        <w:spacing w:line="276" w:lineRule="auto"/>
      </w:pPr>
      <w:r w:rsidRPr="001732BB">
        <w:t xml:space="preserve">telefoon: </w:t>
      </w:r>
      <w:r w:rsidRPr="001732BB">
        <w:tab/>
        <w:t xml:space="preserve">. . . . / . . . . . . . . . . . . . . . . . </w:t>
      </w:r>
    </w:p>
    <w:p w:rsidR="00F45339" w:rsidRPr="001732BB" w:rsidRDefault="00F45339" w:rsidP="00C368A3">
      <w:pPr>
        <w:pStyle w:val="Default"/>
        <w:tabs>
          <w:tab w:val="left" w:pos="1134"/>
        </w:tabs>
        <w:spacing w:line="276" w:lineRule="auto"/>
      </w:pPr>
      <w:r w:rsidRPr="001732BB">
        <w:t xml:space="preserve">gsm: </w:t>
      </w:r>
      <w:r w:rsidRPr="001732BB">
        <w:tab/>
        <w:t>. . . . / . . . . . . . . . . . . . . . . .</w:t>
      </w:r>
    </w:p>
    <w:p w:rsidR="00F45339" w:rsidRPr="001732BB" w:rsidRDefault="00F45339" w:rsidP="00C368A3">
      <w:pPr>
        <w:pStyle w:val="Default"/>
        <w:tabs>
          <w:tab w:val="left" w:pos="1134"/>
        </w:tabs>
        <w:spacing w:line="276" w:lineRule="auto"/>
      </w:pPr>
      <w:r w:rsidRPr="001732BB">
        <w:t xml:space="preserve">email: </w:t>
      </w:r>
      <w:r w:rsidRPr="001732BB">
        <w:tab/>
        <w:t>. . . . . . . . . . . . . . . . . . . . . . . . . . . . . . . . . . . . . . . . . . . . . . . . . . . . . . . . .</w:t>
      </w:r>
    </w:p>
    <w:p w:rsidR="00F45339" w:rsidRPr="001732BB" w:rsidRDefault="00F45339" w:rsidP="00C368A3">
      <w:pPr>
        <w:pStyle w:val="Default"/>
        <w:spacing w:line="276" w:lineRule="auto"/>
      </w:pPr>
      <w:r w:rsidRPr="001732BB">
        <w:t xml:space="preserve">houder van volgend recht: . . . . . . . . . . . . . . . . . . . . . . . . . . . . . . . . . . . . . . . . . . . . . . . . . . </w:t>
      </w:r>
    </w:p>
    <w:p w:rsidR="00C368A3" w:rsidRPr="001732BB" w:rsidRDefault="00B22413" w:rsidP="00C368A3">
      <w:pPr>
        <w:pStyle w:val="Default"/>
        <w:spacing w:line="276" w:lineRule="auto"/>
      </w:pPr>
      <w:r w:rsidRPr="001732BB">
        <w:t>hierna ‘gebruiker’ genoemd,</w:t>
      </w:r>
    </w:p>
    <w:p w:rsidR="00B22413" w:rsidRPr="001732BB" w:rsidRDefault="00B22413" w:rsidP="00C368A3">
      <w:pPr>
        <w:pStyle w:val="Default"/>
        <w:spacing w:line="276" w:lineRule="auto"/>
      </w:pPr>
      <w:r w:rsidRPr="001732BB">
        <w:t xml:space="preserve">en: </w:t>
      </w:r>
    </w:p>
    <w:p w:rsidR="0043450F" w:rsidRPr="001732BB" w:rsidRDefault="008A5654" w:rsidP="00C368A3">
      <w:pPr>
        <w:pStyle w:val="Default"/>
        <w:spacing w:line="276" w:lineRule="auto"/>
      </w:pPr>
      <w:r w:rsidRPr="001732BB">
        <w:t>gemeentebestuur Grimbergen</w:t>
      </w:r>
      <w:r w:rsidR="00B22413" w:rsidRPr="001732BB">
        <w:t xml:space="preserve">, </w:t>
      </w:r>
      <w:r w:rsidRPr="001732BB">
        <w:t>Prinsenstraat 3, 1850</w:t>
      </w:r>
      <w:r w:rsidR="00B22413" w:rsidRPr="001732BB">
        <w:t xml:space="preserve"> </w:t>
      </w:r>
      <w:r w:rsidRPr="001732BB">
        <w:t>Grimbergen</w:t>
      </w:r>
      <w:r w:rsidR="00B22413" w:rsidRPr="001732BB">
        <w:t>, hierbij vertegenwoor</w:t>
      </w:r>
      <w:r w:rsidR="00F12D68" w:rsidRPr="001732BB">
        <w:t xml:space="preserve">digd door: </w:t>
      </w:r>
    </w:p>
    <w:p w:rsidR="0043450F" w:rsidRPr="001732BB" w:rsidRDefault="0043450F" w:rsidP="00C368A3">
      <w:pPr>
        <w:pStyle w:val="Default"/>
        <w:spacing w:line="276" w:lineRule="auto"/>
      </w:pPr>
      <w:r w:rsidRPr="001732BB">
        <w:t>de heer Chris Selleslagh</w:t>
      </w:r>
      <w:r w:rsidR="00B22413" w:rsidRPr="001732BB">
        <w:t xml:space="preserve">, burgemeester </w:t>
      </w:r>
    </w:p>
    <w:p w:rsidR="00B22413" w:rsidRPr="001732BB" w:rsidRDefault="00B22413" w:rsidP="00C368A3">
      <w:pPr>
        <w:pStyle w:val="Default"/>
        <w:spacing w:line="276" w:lineRule="auto"/>
      </w:pPr>
      <w:r w:rsidRPr="001732BB">
        <w:t xml:space="preserve">en </w:t>
      </w:r>
      <w:r w:rsidR="0043450F" w:rsidRPr="001732BB">
        <w:t>mevrouw</w:t>
      </w:r>
      <w:r w:rsidR="00F45339" w:rsidRPr="001732BB">
        <w:t xml:space="preserve"> Muriel Van Schel, </w:t>
      </w:r>
      <w:r w:rsidR="0043450F" w:rsidRPr="001732BB">
        <w:t>algemeen directeur</w:t>
      </w:r>
      <w:r w:rsidRPr="001732BB">
        <w:t xml:space="preserve">; </w:t>
      </w:r>
    </w:p>
    <w:p w:rsidR="00A809C5" w:rsidRPr="001732BB" w:rsidRDefault="00A809C5" w:rsidP="00C368A3">
      <w:pPr>
        <w:pStyle w:val="Default"/>
        <w:spacing w:line="276" w:lineRule="auto"/>
      </w:pPr>
    </w:p>
    <w:p w:rsidR="00B22413" w:rsidRPr="001732BB" w:rsidRDefault="00B22413" w:rsidP="00B22413">
      <w:pPr>
        <w:pStyle w:val="Default"/>
      </w:pPr>
      <w:r w:rsidRPr="001732BB">
        <w:t xml:space="preserve">hierna ook ieder apart of gezamenlijk ‘partij’ of ‘partijen’ genoemd; </w:t>
      </w:r>
    </w:p>
    <w:p w:rsidR="00B22413" w:rsidRPr="001732BB" w:rsidRDefault="00B22413" w:rsidP="00B22413">
      <w:pPr>
        <w:pStyle w:val="Default"/>
      </w:pPr>
      <w:r w:rsidRPr="001732BB">
        <w:t xml:space="preserve">wordt overeengekomen wat volgt: </w:t>
      </w:r>
    </w:p>
    <w:p w:rsidR="00F45339" w:rsidRPr="001732BB" w:rsidRDefault="00F45339" w:rsidP="00B22413">
      <w:pPr>
        <w:pStyle w:val="Default"/>
      </w:pPr>
    </w:p>
    <w:p w:rsidR="00B22413" w:rsidRPr="001732BB" w:rsidRDefault="00B22413" w:rsidP="00A809C5">
      <w:pPr>
        <w:pStyle w:val="Default"/>
        <w:numPr>
          <w:ilvl w:val="0"/>
          <w:numId w:val="15"/>
        </w:numPr>
        <w:ind w:left="360"/>
      </w:pPr>
      <w:r w:rsidRPr="001732BB">
        <w:t xml:space="preserve">Partijen komen overeen dat de levering, plaatsing, aansluiting en exploitatie van een individuele behandelingsinstallatie voor afvalwater (IBA) van en op het goed zal gebeuren door het gemeentebestuur overeenkomstig de reglementaire bepalingen terzake en het reglement inzake de installatie en exploitatie van individuele behandelingsinstallaties voor afvalwater, zoals van toepassing met zijn eventuele wijzigingen. </w:t>
      </w:r>
    </w:p>
    <w:p w:rsidR="00F45339" w:rsidRPr="001732BB" w:rsidRDefault="00F45339" w:rsidP="00A809C5">
      <w:pPr>
        <w:pStyle w:val="Default"/>
      </w:pPr>
    </w:p>
    <w:p w:rsidR="00B22413" w:rsidRPr="001732BB" w:rsidRDefault="00B22413" w:rsidP="00A809C5">
      <w:pPr>
        <w:pStyle w:val="Default"/>
        <w:numPr>
          <w:ilvl w:val="0"/>
          <w:numId w:val="15"/>
        </w:numPr>
        <w:spacing w:after="27"/>
        <w:ind w:left="360"/>
      </w:pPr>
      <w:r w:rsidRPr="001732BB">
        <w:t xml:space="preserve">De eigenaar bevestigt volgende documenten ontvangen te hebben vanuit het gemeentebestuur en deze, inclusief alle latere wijzigingen ervan mits voorafgaande kennisgeving door het gemeentebestuur, te aanvaarden en te zullen naleven: </w:t>
      </w:r>
    </w:p>
    <w:p w:rsidR="00B22413" w:rsidRPr="001732BB" w:rsidRDefault="00B22413" w:rsidP="00A809C5">
      <w:pPr>
        <w:pStyle w:val="Default"/>
        <w:numPr>
          <w:ilvl w:val="0"/>
          <w:numId w:val="16"/>
        </w:numPr>
        <w:spacing w:after="27"/>
        <w:ind w:left="720"/>
      </w:pPr>
      <w:r w:rsidRPr="001732BB">
        <w:t xml:space="preserve">Reglement inzake de installatie en exploitatie van individuele behandelingsinstallaties voor afvalwater </w:t>
      </w:r>
    </w:p>
    <w:p w:rsidR="00B22413" w:rsidRPr="001732BB" w:rsidRDefault="00B22413" w:rsidP="00A809C5">
      <w:pPr>
        <w:pStyle w:val="Default"/>
        <w:numPr>
          <w:ilvl w:val="0"/>
          <w:numId w:val="16"/>
        </w:numPr>
        <w:spacing w:after="27"/>
        <w:ind w:left="720"/>
      </w:pPr>
      <w:r w:rsidRPr="001732BB">
        <w:t xml:space="preserve">Gebruikshandleiding IBA </w:t>
      </w:r>
    </w:p>
    <w:p w:rsidR="00B22413" w:rsidRPr="001732BB" w:rsidRDefault="00B22413" w:rsidP="00A809C5">
      <w:pPr>
        <w:pStyle w:val="Default"/>
        <w:numPr>
          <w:ilvl w:val="0"/>
          <w:numId w:val="16"/>
        </w:numPr>
        <w:ind w:left="720"/>
      </w:pPr>
      <w:r w:rsidRPr="001732BB">
        <w:t xml:space="preserve">Uitgebreide toelichting door gemeente en/of installateur inzake het principe, de werking en het gebruik van de IBA. </w:t>
      </w:r>
    </w:p>
    <w:p w:rsidR="00C020A1" w:rsidRPr="001732BB" w:rsidRDefault="00C020A1" w:rsidP="00A809C5">
      <w:pPr>
        <w:pStyle w:val="Default"/>
      </w:pPr>
    </w:p>
    <w:p w:rsidR="00B22413" w:rsidRPr="001732BB" w:rsidRDefault="00B22413" w:rsidP="00A809C5">
      <w:pPr>
        <w:pStyle w:val="Default"/>
        <w:numPr>
          <w:ilvl w:val="0"/>
          <w:numId w:val="15"/>
        </w:numPr>
        <w:ind w:left="360"/>
      </w:pPr>
      <w:r w:rsidRPr="001732BB">
        <w:t xml:space="preserve">De eigenaar verbindt zich ertoe de hierboven vermelde documenten, voorwaarden en informatie ter kennis te brengen van en te doen naleven door iedere persoon aan wie hij een zakelijk of persoonlijk genotsrecht of gebruiksrecht op het goed overdraagt alsook aan zijn andere rechtsopvolgers. De eigenaar zal ingeval van een dergelijke overdracht het gemeentebestuur per kerende in kennis stellen van de identiteit van de betrokken persoon. </w:t>
      </w:r>
    </w:p>
    <w:p w:rsidR="00B22413" w:rsidRPr="001732BB" w:rsidRDefault="00B22413" w:rsidP="00A809C5">
      <w:pPr>
        <w:pStyle w:val="Default"/>
      </w:pPr>
    </w:p>
    <w:p w:rsidR="00B22413" w:rsidRPr="001732BB" w:rsidRDefault="00B22413" w:rsidP="00A809C5">
      <w:pPr>
        <w:pStyle w:val="Default"/>
        <w:numPr>
          <w:ilvl w:val="0"/>
          <w:numId w:val="15"/>
        </w:numPr>
        <w:ind w:left="360"/>
      </w:pPr>
      <w:r w:rsidRPr="001732BB">
        <w:t xml:space="preserve">De eigenaar bevestigt de rechtmatige eigenaar te zijn van het goed. De eigenaar doet uitdrukkelijk afstand van het recht van natrekking dat hij of zijn eventuele rechtsopvolgers zou kunnen laten gelden ten aanzien van de IBA. Hiermee bevestigt de eigenaar dat de IBA te allen tijde eigendom blijft en zal blijven van het gemeentebestuur. </w:t>
      </w:r>
    </w:p>
    <w:p w:rsidR="00B22413" w:rsidRPr="001732BB" w:rsidRDefault="00B22413" w:rsidP="00A809C5">
      <w:pPr>
        <w:pStyle w:val="Default"/>
      </w:pPr>
    </w:p>
    <w:p w:rsidR="00B22413" w:rsidRPr="001732BB" w:rsidRDefault="00B22413" w:rsidP="00A809C5">
      <w:pPr>
        <w:pStyle w:val="Default"/>
        <w:numPr>
          <w:ilvl w:val="0"/>
          <w:numId w:val="15"/>
        </w:numPr>
        <w:ind w:left="360"/>
      </w:pPr>
      <w:r w:rsidRPr="001732BB">
        <w:t>Met betrekking tot de duur en de mogelijkheden tot beëindiging van deze overeenkomst wordt verwezen naar het reglement inzake de installatie en exploit</w:t>
      </w:r>
      <w:r w:rsidR="00280317" w:rsidRPr="001732BB">
        <w:t>atie.</w:t>
      </w:r>
      <w:r w:rsidRPr="001732BB">
        <w:t xml:space="preserve"> </w:t>
      </w:r>
    </w:p>
    <w:p w:rsidR="00E4390F" w:rsidRPr="001732BB" w:rsidRDefault="00E4390F">
      <w:pPr>
        <w:spacing w:after="200" w:line="276" w:lineRule="auto"/>
        <w:rPr>
          <w:color w:val="FF0000"/>
        </w:rPr>
      </w:pPr>
    </w:p>
    <w:p w:rsidR="003D5037" w:rsidRPr="001732BB" w:rsidRDefault="003D5037">
      <w:pPr>
        <w:rPr>
          <w:color w:val="FF0000"/>
        </w:rPr>
      </w:pPr>
    </w:p>
    <w:sectPr w:rsidR="003D5037" w:rsidRPr="001732BB" w:rsidSect="006542FA">
      <w:pgSz w:w="11907" w:h="16839" w:code="9"/>
      <w:pgMar w:top="1843" w:right="868" w:bottom="1418" w:left="1185"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4C0" w:rsidRDefault="006554C0" w:rsidP="00A809C5">
      <w:r>
        <w:separator/>
      </w:r>
    </w:p>
  </w:endnote>
  <w:endnote w:type="continuationSeparator" w:id="0">
    <w:p w:rsidR="006554C0" w:rsidRDefault="006554C0" w:rsidP="00A8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4C0" w:rsidRDefault="006554C0" w:rsidP="00A809C5">
      <w:r>
        <w:separator/>
      </w:r>
    </w:p>
  </w:footnote>
  <w:footnote w:type="continuationSeparator" w:id="0">
    <w:p w:rsidR="006554C0" w:rsidRDefault="006554C0" w:rsidP="00A809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B8810A"/>
    <w:multiLevelType w:val="hybridMultilevel"/>
    <w:tmpl w:val="7549C1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9A74CC"/>
    <w:multiLevelType w:val="hybridMultilevel"/>
    <w:tmpl w:val="B2AAC29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0895E7"/>
    <w:multiLevelType w:val="hybridMultilevel"/>
    <w:tmpl w:val="BB2ED3C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E153C"/>
    <w:multiLevelType w:val="hybridMultilevel"/>
    <w:tmpl w:val="3CFD8D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948B595"/>
    <w:multiLevelType w:val="hybridMultilevel"/>
    <w:tmpl w:val="E522765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23A1C5E"/>
    <w:multiLevelType w:val="hybridMultilevel"/>
    <w:tmpl w:val="B01478D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508D299"/>
    <w:multiLevelType w:val="hybridMultilevel"/>
    <w:tmpl w:val="5929E1A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31589EC"/>
    <w:multiLevelType w:val="hybridMultilevel"/>
    <w:tmpl w:val="69EE39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A84788"/>
    <w:multiLevelType w:val="hybridMultilevel"/>
    <w:tmpl w:val="1D88797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2EAA160"/>
    <w:multiLevelType w:val="hybridMultilevel"/>
    <w:tmpl w:val="A18D6B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32E1EA2"/>
    <w:multiLevelType w:val="hybridMultilevel"/>
    <w:tmpl w:val="5E44083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4CEE788"/>
    <w:multiLevelType w:val="hybridMultilevel"/>
    <w:tmpl w:val="844E1B8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F46BAB2"/>
    <w:multiLevelType w:val="hybridMultilevel"/>
    <w:tmpl w:val="13AC228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47363E7"/>
    <w:multiLevelType w:val="hybridMultilevel"/>
    <w:tmpl w:val="E400552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0E1A37CC"/>
    <w:multiLevelType w:val="hybridMultilevel"/>
    <w:tmpl w:val="4426D8BE"/>
    <w:lvl w:ilvl="0" w:tplc="36C233A8">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0FB372E5"/>
    <w:multiLevelType w:val="hybridMultilevel"/>
    <w:tmpl w:val="018A45D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1675417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D0215D0"/>
    <w:multiLevelType w:val="hybridMultilevel"/>
    <w:tmpl w:val="6CDE1CA2"/>
    <w:lvl w:ilvl="0" w:tplc="36C233A8">
      <w:numFmt w:val="bullet"/>
      <w:lvlText w:val="-"/>
      <w:lvlJc w:val="left"/>
      <w:pPr>
        <w:ind w:left="720" w:hanging="360"/>
      </w:pPr>
      <w:rPr>
        <w:rFonts w:ascii="Times New Roman" w:eastAsiaTheme="minorHAnsi"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1F7FF3C8"/>
    <w:multiLevelType w:val="hybridMultilevel"/>
    <w:tmpl w:val="AF7208E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2A671E3"/>
    <w:multiLevelType w:val="hybridMultilevel"/>
    <w:tmpl w:val="B470C3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4B44B22"/>
    <w:multiLevelType w:val="hybridMultilevel"/>
    <w:tmpl w:val="DE1C642E"/>
    <w:lvl w:ilvl="0" w:tplc="8EAE3F3A">
      <w:start w:val="5"/>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68F0361"/>
    <w:multiLevelType w:val="hybridMultilevel"/>
    <w:tmpl w:val="FC6A2696"/>
    <w:lvl w:ilvl="0" w:tplc="17A69F8A">
      <w:numFmt w:val="bullet"/>
      <w:lvlText w:val=""/>
      <w:lvlJc w:val="left"/>
      <w:pPr>
        <w:ind w:left="720" w:hanging="360"/>
      </w:pPr>
      <w:rPr>
        <w:rFonts w:ascii="Wingdings" w:eastAsiaTheme="minorHAnsi"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279B256F"/>
    <w:multiLevelType w:val="hybridMultilevel"/>
    <w:tmpl w:val="9F92188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281BF355"/>
    <w:multiLevelType w:val="hybridMultilevel"/>
    <w:tmpl w:val="B9A4745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B721256"/>
    <w:multiLevelType w:val="hybridMultilevel"/>
    <w:tmpl w:val="BE9C24F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0B01A71"/>
    <w:multiLevelType w:val="hybridMultilevel"/>
    <w:tmpl w:val="2B48C19A"/>
    <w:lvl w:ilvl="0" w:tplc="0813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9E94DAF"/>
    <w:multiLevelType w:val="hybridMultilevel"/>
    <w:tmpl w:val="E242904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3B817D0E"/>
    <w:multiLevelType w:val="hybridMultilevel"/>
    <w:tmpl w:val="32A07140"/>
    <w:lvl w:ilvl="0" w:tplc="08130017">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8" w15:restartNumberingAfterBreak="0">
    <w:nsid w:val="3C758CB4"/>
    <w:multiLevelType w:val="hybridMultilevel"/>
    <w:tmpl w:val="6BE7A9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F30C38A"/>
    <w:multiLevelType w:val="hybridMultilevel"/>
    <w:tmpl w:val="6B4DC15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27074F7"/>
    <w:multiLevelType w:val="hybridMultilevel"/>
    <w:tmpl w:val="174FA3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6F434B"/>
    <w:multiLevelType w:val="hybridMultilevel"/>
    <w:tmpl w:val="90745928"/>
    <w:lvl w:ilvl="0" w:tplc="434E871C">
      <w:start w:val="1"/>
      <w:numFmt w:val="bullet"/>
      <w:lvlText w:val=""/>
      <w:lvlJc w:val="left"/>
      <w:pPr>
        <w:tabs>
          <w:tab w:val="num" w:pos="360"/>
        </w:tabs>
        <w:ind w:left="36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46712929"/>
    <w:multiLevelType w:val="hybridMultilevel"/>
    <w:tmpl w:val="677A4CE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3" w15:restartNumberingAfterBreak="0">
    <w:nsid w:val="473C85BA"/>
    <w:multiLevelType w:val="hybridMultilevel"/>
    <w:tmpl w:val="2794A87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9BA16D0"/>
    <w:multiLevelType w:val="singleLevel"/>
    <w:tmpl w:val="434E871C"/>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4AD461C9"/>
    <w:multiLevelType w:val="hybridMultilevel"/>
    <w:tmpl w:val="F110B3E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4F076805"/>
    <w:multiLevelType w:val="hybridMultilevel"/>
    <w:tmpl w:val="A036980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29C65B4"/>
    <w:multiLevelType w:val="hybridMultilevel"/>
    <w:tmpl w:val="08D42A8A"/>
    <w:lvl w:ilvl="0" w:tplc="0813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37E3558"/>
    <w:multiLevelType w:val="hybridMultilevel"/>
    <w:tmpl w:val="4CE85B6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3861141"/>
    <w:multiLevelType w:val="hybridMultilevel"/>
    <w:tmpl w:val="384ACA8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0" w15:restartNumberingAfterBreak="0">
    <w:nsid w:val="5D945294"/>
    <w:multiLevelType w:val="hybridMultilevel"/>
    <w:tmpl w:val="F6D4A4EC"/>
    <w:lvl w:ilvl="0" w:tplc="47AC0F28">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5E006C0A"/>
    <w:multiLevelType w:val="hybridMultilevel"/>
    <w:tmpl w:val="B01478D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3C661ED"/>
    <w:multiLevelType w:val="hybridMultilevel"/>
    <w:tmpl w:val="E623D80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4822978"/>
    <w:multiLevelType w:val="hybridMultilevel"/>
    <w:tmpl w:val="1CAC9DF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CF23FA6"/>
    <w:multiLevelType w:val="hybridMultilevel"/>
    <w:tmpl w:val="27CE6A06"/>
    <w:lvl w:ilvl="0" w:tplc="937ED2F8">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30844B6"/>
    <w:multiLevelType w:val="hybridMultilevel"/>
    <w:tmpl w:val="2E000854"/>
    <w:lvl w:ilvl="0" w:tplc="B276E204">
      <w:start w:val="5"/>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3085591"/>
    <w:multiLevelType w:val="hybridMultilevel"/>
    <w:tmpl w:val="EB628D0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47" w15:restartNumberingAfterBreak="0">
    <w:nsid w:val="7C4252A2"/>
    <w:multiLevelType w:val="hybridMultilevel"/>
    <w:tmpl w:val="8F88BB8E"/>
    <w:lvl w:ilvl="0" w:tplc="08130001">
      <w:start w:val="1"/>
      <w:numFmt w:val="bullet"/>
      <w:lvlText w:val=""/>
      <w:lvlJc w:val="left"/>
      <w:pPr>
        <w:ind w:left="430" w:hanging="360"/>
      </w:pPr>
      <w:rPr>
        <w:rFonts w:ascii="Symbol" w:hAnsi="Symbol" w:hint="default"/>
      </w:rPr>
    </w:lvl>
    <w:lvl w:ilvl="1" w:tplc="08130003" w:tentative="1">
      <w:start w:val="1"/>
      <w:numFmt w:val="bullet"/>
      <w:lvlText w:val="o"/>
      <w:lvlJc w:val="left"/>
      <w:pPr>
        <w:ind w:left="1150" w:hanging="360"/>
      </w:pPr>
      <w:rPr>
        <w:rFonts w:ascii="Courier New" w:hAnsi="Courier New" w:cs="Courier New" w:hint="default"/>
      </w:rPr>
    </w:lvl>
    <w:lvl w:ilvl="2" w:tplc="08130005" w:tentative="1">
      <w:start w:val="1"/>
      <w:numFmt w:val="bullet"/>
      <w:lvlText w:val=""/>
      <w:lvlJc w:val="left"/>
      <w:pPr>
        <w:ind w:left="1870" w:hanging="360"/>
      </w:pPr>
      <w:rPr>
        <w:rFonts w:ascii="Wingdings" w:hAnsi="Wingdings" w:hint="default"/>
      </w:rPr>
    </w:lvl>
    <w:lvl w:ilvl="3" w:tplc="08130001" w:tentative="1">
      <w:start w:val="1"/>
      <w:numFmt w:val="bullet"/>
      <w:lvlText w:val=""/>
      <w:lvlJc w:val="left"/>
      <w:pPr>
        <w:ind w:left="2590" w:hanging="360"/>
      </w:pPr>
      <w:rPr>
        <w:rFonts w:ascii="Symbol" w:hAnsi="Symbol" w:hint="default"/>
      </w:rPr>
    </w:lvl>
    <w:lvl w:ilvl="4" w:tplc="08130003" w:tentative="1">
      <w:start w:val="1"/>
      <w:numFmt w:val="bullet"/>
      <w:lvlText w:val="o"/>
      <w:lvlJc w:val="left"/>
      <w:pPr>
        <w:ind w:left="3310" w:hanging="360"/>
      </w:pPr>
      <w:rPr>
        <w:rFonts w:ascii="Courier New" w:hAnsi="Courier New" w:cs="Courier New" w:hint="default"/>
      </w:rPr>
    </w:lvl>
    <w:lvl w:ilvl="5" w:tplc="08130005" w:tentative="1">
      <w:start w:val="1"/>
      <w:numFmt w:val="bullet"/>
      <w:lvlText w:val=""/>
      <w:lvlJc w:val="left"/>
      <w:pPr>
        <w:ind w:left="4030" w:hanging="360"/>
      </w:pPr>
      <w:rPr>
        <w:rFonts w:ascii="Wingdings" w:hAnsi="Wingdings" w:hint="default"/>
      </w:rPr>
    </w:lvl>
    <w:lvl w:ilvl="6" w:tplc="08130001" w:tentative="1">
      <w:start w:val="1"/>
      <w:numFmt w:val="bullet"/>
      <w:lvlText w:val=""/>
      <w:lvlJc w:val="left"/>
      <w:pPr>
        <w:ind w:left="4750" w:hanging="360"/>
      </w:pPr>
      <w:rPr>
        <w:rFonts w:ascii="Symbol" w:hAnsi="Symbol" w:hint="default"/>
      </w:rPr>
    </w:lvl>
    <w:lvl w:ilvl="7" w:tplc="08130003" w:tentative="1">
      <w:start w:val="1"/>
      <w:numFmt w:val="bullet"/>
      <w:lvlText w:val="o"/>
      <w:lvlJc w:val="left"/>
      <w:pPr>
        <w:ind w:left="5470" w:hanging="360"/>
      </w:pPr>
      <w:rPr>
        <w:rFonts w:ascii="Courier New" w:hAnsi="Courier New" w:cs="Courier New" w:hint="default"/>
      </w:rPr>
    </w:lvl>
    <w:lvl w:ilvl="8" w:tplc="08130005" w:tentative="1">
      <w:start w:val="1"/>
      <w:numFmt w:val="bullet"/>
      <w:lvlText w:val=""/>
      <w:lvlJc w:val="left"/>
      <w:pPr>
        <w:ind w:left="6190" w:hanging="360"/>
      </w:pPr>
      <w:rPr>
        <w:rFonts w:ascii="Wingdings" w:hAnsi="Wingdings" w:hint="default"/>
      </w:rPr>
    </w:lvl>
  </w:abstractNum>
  <w:num w:numId="1">
    <w:abstractNumId w:val="16"/>
  </w:num>
  <w:num w:numId="2">
    <w:abstractNumId w:val="34"/>
  </w:num>
  <w:num w:numId="3">
    <w:abstractNumId w:val="44"/>
  </w:num>
  <w:num w:numId="4">
    <w:abstractNumId w:val="45"/>
  </w:num>
  <w:num w:numId="5">
    <w:abstractNumId w:val="20"/>
  </w:num>
  <w:num w:numId="6">
    <w:abstractNumId w:val="14"/>
  </w:num>
  <w:num w:numId="7">
    <w:abstractNumId w:val="31"/>
  </w:num>
  <w:num w:numId="8">
    <w:abstractNumId w:val="40"/>
  </w:num>
  <w:num w:numId="9">
    <w:abstractNumId w:val="17"/>
  </w:num>
  <w:num w:numId="10">
    <w:abstractNumId w:val="19"/>
  </w:num>
  <w:num w:numId="11">
    <w:abstractNumId w:val="24"/>
  </w:num>
  <w:num w:numId="12">
    <w:abstractNumId w:val="2"/>
  </w:num>
  <w:num w:numId="13">
    <w:abstractNumId w:val="28"/>
  </w:num>
  <w:num w:numId="14">
    <w:abstractNumId w:val="21"/>
  </w:num>
  <w:num w:numId="15">
    <w:abstractNumId w:val="26"/>
  </w:num>
  <w:num w:numId="16">
    <w:abstractNumId w:val="27"/>
  </w:num>
  <w:num w:numId="17">
    <w:abstractNumId w:val="33"/>
  </w:num>
  <w:num w:numId="18">
    <w:abstractNumId w:val="30"/>
  </w:num>
  <w:num w:numId="19">
    <w:abstractNumId w:val="8"/>
  </w:num>
  <w:num w:numId="20">
    <w:abstractNumId w:val="18"/>
  </w:num>
  <w:num w:numId="21">
    <w:abstractNumId w:val="1"/>
  </w:num>
  <w:num w:numId="22">
    <w:abstractNumId w:val="36"/>
  </w:num>
  <w:num w:numId="23">
    <w:abstractNumId w:val="3"/>
  </w:num>
  <w:num w:numId="24">
    <w:abstractNumId w:val="11"/>
  </w:num>
  <w:num w:numId="25">
    <w:abstractNumId w:val="43"/>
  </w:num>
  <w:num w:numId="26">
    <w:abstractNumId w:val="32"/>
  </w:num>
  <w:num w:numId="27">
    <w:abstractNumId w:val="4"/>
  </w:num>
  <w:num w:numId="28">
    <w:abstractNumId w:val="29"/>
  </w:num>
  <w:num w:numId="29">
    <w:abstractNumId w:val="39"/>
  </w:num>
  <w:num w:numId="30">
    <w:abstractNumId w:val="23"/>
  </w:num>
  <w:num w:numId="31">
    <w:abstractNumId w:val="15"/>
  </w:num>
  <w:num w:numId="32">
    <w:abstractNumId w:val="38"/>
  </w:num>
  <w:num w:numId="33">
    <w:abstractNumId w:val="42"/>
  </w:num>
  <w:num w:numId="34">
    <w:abstractNumId w:val="6"/>
  </w:num>
  <w:num w:numId="35">
    <w:abstractNumId w:val="5"/>
  </w:num>
  <w:num w:numId="36">
    <w:abstractNumId w:val="7"/>
  </w:num>
  <w:num w:numId="37">
    <w:abstractNumId w:val="0"/>
  </w:num>
  <w:num w:numId="38">
    <w:abstractNumId w:val="12"/>
  </w:num>
  <w:num w:numId="39">
    <w:abstractNumId w:val="10"/>
  </w:num>
  <w:num w:numId="40">
    <w:abstractNumId w:val="9"/>
  </w:num>
  <w:num w:numId="41">
    <w:abstractNumId w:val="47"/>
  </w:num>
  <w:num w:numId="42">
    <w:abstractNumId w:val="22"/>
  </w:num>
  <w:num w:numId="43">
    <w:abstractNumId w:val="13"/>
  </w:num>
  <w:num w:numId="44">
    <w:abstractNumId w:val="25"/>
  </w:num>
  <w:num w:numId="45">
    <w:abstractNumId w:val="41"/>
  </w:num>
  <w:num w:numId="46">
    <w:abstractNumId w:val="37"/>
  </w:num>
  <w:num w:numId="47">
    <w:abstractNumId w:val="46"/>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413"/>
    <w:rsid w:val="00001EE6"/>
    <w:rsid w:val="00010462"/>
    <w:rsid w:val="00052BBC"/>
    <w:rsid w:val="00063CFD"/>
    <w:rsid w:val="0007295F"/>
    <w:rsid w:val="00114310"/>
    <w:rsid w:val="001324F3"/>
    <w:rsid w:val="001431A0"/>
    <w:rsid w:val="0016054B"/>
    <w:rsid w:val="001732BB"/>
    <w:rsid w:val="0017538B"/>
    <w:rsid w:val="00183D46"/>
    <w:rsid w:val="00187937"/>
    <w:rsid w:val="001B72DB"/>
    <w:rsid w:val="00224928"/>
    <w:rsid w:val="00253B19"/>
    <w:rsid w:val="00280317"/>
    <w:rsid w:val="002D618D"/>
    <w:rsid w:val="002F64B2"/>
    <w:rsid w:val="0032751F"/>
    <w:rsid w:val="00343B62"/>
    <w:rsid w:val="00371736"/>
    <w:rsid w:val="00372BA7"/>
    <w:rsid w:val="003B200B"/>
    <w:rsid w:val="003C53C7"/>
    <w:rsid w:val="003D3D0A"/>
    <w:rsid w:val="003D5037"/>
    <w:rsid w:val="003D6699"/>
    <w:rsid w:val="00411427"/>
    <w:rsid w:val="004121ED"/>
    <w:rsid w:val="00415533"/>
    <w:rsid w:val="00423631"/>
    <w:rsid w:val="0043450F"/>
    <w:rsid w:val="00450FC4"/>
    <w:rsid w:val="004652C8"/>
    <w:rsid w:val="004951AA"/>
    <w:rsid w:val="004D0F43"/>
    <w:rsid w:val="0050679B"/>
    <w:rsid w:val="00517CF7"/>
    <w:rsid w:val="005225F1"/>
    <w:rsid w:val="00523224"/>
    <w:rsid w:val="00532F2C"/>
    <w:rsid w:val="005461BD"/>
    <w:rsid w:val="00561A3A"/>
    <w:rsid w:val="005924EC"/>
    <w:rsid w:val="005B11FF"/>
    <w:rsid w:val="005C5EB2"/>
    <w:rsid w:val="006542FA"/>
    <w:rsid w:val="006554C0"/>
    <w:rsid w:val="006F2092"/>
    <w:rsid w:val="006F7961"/>
    <w:rsid w:val="007153E6"/>
    <w:rsid w:val="00734AB8"/>
    <w:rsid w:val="00741524"/>
    <w:rsid w:val="00762EE6"/>
    <w:rsid w:val="00804539"/>
    <w:rsid w:val="00842DA7"/>
    <w:rsid w:val="008638C0"/>
    <w:rsid w:val="00892A2B"/>
    <w:rsid w:val="008A5654"/>
    <w:rsid w:val="008D10F5"/>
    <w:rsid w:val="008E45EE"/>
    <w:rsid w:val="008E492E"/>
    <w:rsid w:val="00901806"/>
    <w:rsid w:val="009C5039"/>
    <w:rsid w:val="009F0372"/>
    <w:rsid w:val="00A042B8"/>
    <w:rsid w:val="00A55023"/>
    <w:rsid w:val="00A557A7"/>
    <w:rsid w:val="00A809C5"/>
    <w:rsid w:val="00AA65A7"/>
    <w:rsid w:val="00AD07F6"/>
    <w:rsid w:val="00AE62E9"/>
    <w:rsid w:val="00AF162D"/>
    <w:rsid w:val="00AF6DE8"/>
    <w:rsid w:val="00B01BC2"/>
    <w:rsid w:val="00B16821"/>
    <w:rsid w:val="00B22413"/>
    <w:rsid w:val="00B22DBF"/>
    <w:rsid w:val="00B370C2"/>
    <w:rsid w:val="00B7718B"/>
    <w:rsid w:val="00BD3398"/>
    <w:rsid w:val="00BD4DEA"/>
    <w:rsid w:val="00C020A1"/>
    <w:rsid w:val="00C13CE5"/>
    <w:rsid w:val="00C368A3"/>
    <w:rsid w:val="00C44F03"/>
    <w:rsid w:val="00C465DB"/>
    <w:rsid w:val="00C56303"/>
    <w:rsid w:val="00C80099"/>
    <w:rsid w:val="00C80815"/>
    <w:rsid w:val="00C911D1"/>
    <w:rsid w:val="00CB6BBE"/>
    <w:rsid w:val="00D428A1"/>
    <w:rsid w:val="00D50E8A"/>
    <w:rsid w:val="00D82E1D"/>
    <w:rsid w:val="00D83B35"/>
    <w:rsid w:val="00D93040"/>
    <w:rsid w:val="00D974A5"/>
    <w:rsid w:val="00DA6F96"/>
    <w:rsid w:val="00DA7B72"/>
    <w:rsid w:val="00DC021B"/>
    <w:rsid w:val="00DD1087"/>
    <w:rsid w:val="00DD19A4"/>
    <w:rsid w:val="00DE1B9A"/>
    <w:rsid w:val="00E06552"/>
    <w:rsid w:val="00E1133F"/>
    <w:rsid w:val="00E153BA"/>
    <w:rsid w:val="00E4390F"/>
    <w:rsid w:val="00E5409C"/>
    <w:rsid w:val="00E73280"/>
    <w:rsid w:val="00ED2CF3"/>
    <w:rsid w:val="00EE0CE7"/>
    <w:rsid w:val="00EF5061"/>
    <w:rsid w:val="00F12D68"/>
    <w:rsid w:val="00F3096D"/>
    <w:rsid w:val="00F3182D"/>
    <w:rsid w:val="00F432DF"/>
    <w:rsid w:val="00F45339"/>
    <w:rsid w:val="00F4539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BAB3C"/>
  <w15:docId w15:val="{1EFB7067-CB36-434F-A9C4-3F9F7F6CE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4951AA"/>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B22413"/>
    <w:pPr>
      <w:autoSpaceDE w:val="0"/>
      <w:autoSpaceDN w:val="0"/>
      <w:adjustRightInd w:val="0"/>
      <w:spacing w:after="0" w:line="240" w:lineRule="auto"/>
    </w:pPr>
    <w:rPr>
      <w:rFonts w:ascii="Times New Roman" w:hAnsi="Times New Roman" w:cs="Times New Roman"/>
      <w:color w:val="000000"/>
      <w:sz w:val="24"/>
      <w:szCs w:val="24"/>
    </w:rPr>
  </w:style>
  <w:style w:type="paragraph" w:styleId="Plattetekst">
    <w:name w:val="Body Text"/>
    <w:basedOn w:val="Standaard"/>
    <w:link w:val="PlattetekstChar"/>
    <w:semiHidden/>
    <w:rsid w:val="00D428A1"/>
    <w:pPr>
      <w:tabs>
        <w:tab w:val="left" w:pos="1134"/>
      </w:tabs>
      <w:spacing w:after="240"/>
      <w:jc w:val="both"/>
    </w:pPr>
    <w:rPr>
      <w:szCs w:val="20"/>
    </w:rPr>
  </w:style>
  <w:style w:type="character" w:customStyle="1" w:styleId="PlattetekstChar">
    <w:name w:val="Platte tekst Char"/>
    <w:basedOn w:val="Standaardalinea-lettertype"/>
    <w:link w:val="Plattetekst"/>
    <w:semiHidden/>
    <w:rsid w:val="00D428A1"/>
    <w:rPr>
      <w:rFonts w:ascii="Times New Roman" w:eastAsia="Times New Roman" w:hAnsi="Times New Roman" w:cs="Times New Roman"/>
      <w:sz w:val="24"/>
      <w:szCs w:val="20"/>
      <w:lang w:val="nl-NL" w:eastAsia="nl-NL"/>
    </w:rPr>
  </w:style>
  <w:style w:type="paragraph" w:styleId="Lijstalinea">
    <w:name w:val="List Paragraph"/>
    <w:basedOn w:val="Standaard"/>
    <w:uiPriority w:val="34"/>
    <w:qFormat/>
    <w:rsid w:val="006542FA"/>
    <w:pPr>
      <w:ind w:left="720"/>
      <w:contextualSpacing/>
    </w:pPr>
  </w:style>
  <w:style w:type="paragraph" w:styleId="Ballontekst">
    <w:name w:val="Balloon Text"/>
    <w:basedOn w:val="Standaard"/>
    <w:link w:val="BallontekstChar"/>
    <w:uiPriority w:val="99"/>
    <w:semiHidden/>
    <w:unhideWhenUsed/>
    <w:rsid w:val="0080453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04539"/>
    <w:rPr>
      <w:rFonts w:ascii="Segoe UI" w:eastAsia="Times New Roman" w:hAnsi="Segoe UI" w:cs="Segoe UI"/>
      <w:sz w:val="18"/>
      <w:szCs w:val="18"/>
      <w:lang w:val="nl-NL" w:eastAsia="nl-NL"/>
    </w:rPr>
  </w:style>
  <w:style w:type="paragraph" w:styleId="Koptekst">
    <w:name w:val="header"/>
    <w:basedOn w:val="Standaard"/>
    <w:link w:val="KoptekstChar"/>
    <w:uiPriority w:val="99"/>
    <w:unhideWhenUsed/>
    <w:rsid w:val="00A809C5"/>
    <w:pPr>
      <w:tabs>
        <w:tab w:val="center" w:pos="4536"/>
        <w:tab w:val="right" w:pos="9072"/>
      </w:tabs>
    </w:pPr>
  </w:style>
  <w:style w:type="character" w:customStyle="1" w:styleId="KoptekstChar">
    <w:name w:val="Koptekst Char"/>
    <w:basedOn w:val="Standaardalinea-lettertype"/>
    <w:link w:val="Koptekst"/>
    <w:uiPriority w:val="99"/>
    <w:rsid w:val="00A809C5"/>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A809C5"/>
    <w:pPr>
      <w:tabs>
        <w:tab w:val="center" w:pos="4536"/>
        <w:tab w:val="right" w:pos="9072"/>
      </w:tabs>
    </w:pPr>
  </w:style>
  <w:style w:type="character" w:customStyle="1" w:styleId="VoettekstChar">
    <w:name w:val="Voettekst Char"/>
    <w:basedOn w:val="Standaardalinea-lettertype"/>
    <w:link w:val="Voettekst"/>
    <w:uiPriority w:val="99"/>
    <w:rsid w:val="00A809C5"/>
    <w:rPr>
      <w:rFonts w:ascii="Times New Roman" w:eastAsia="Times New Roman" w:hAnsi="Times New Roman" w:cs="Times New Roman"/>
      <w:sz w:val="24"/>
      <w:szCs w:val="24"/>
      <w:lang w:val="nl-NL" w:eastAsia="nl-NL"/>
    </w:rPr>
  </w:style>
  <w:style w:type="paragraph" w:customStyle="1" w:styleId="CM29">
    <w:name w:val="CM29"/>
    <w:basedOn w:val="Default"/>
    <w:next w:val="Default"/>
    <w:uiPriority w:val="99"/>
    <w:rsid w:val="001732BB"/>
    <w:rPr>
      <w:rFonts w:ascii="Arial" w:hAnsi="Arial" w:cs="Arial"/>
      <w:color w:val="auto"/>
    </w:rPr>
  </w:style>
  <w:style w:type="paragraph" w:customStyle="1" w:styleId="CM2">
    <w:name w:val="CM2"/>
    <w:basedOn w:val="Default"/>
    <w:next w:val="Default"/>
    <w:uiPriority w:val="99"/>
    <w:rsid w:val="001732BB"/>
    <w:pPr>
      <w:spacing w:line="268" w:lineRule="atLeast"/>
    </w:pPr>
    <w:rPr>
      <w:rFonts w:ascii="Arial" w:hAnsi="Arial" w:cs="Arial"/>
      <w:color w:val="auto"/>
    </w:rPr>
  </w:style>
  <w:style w:type="paragraph" w:customStyle="1" w:styleId="CM28">
    <w:name w:val="CM28"/>
    <w:basedOn w:val="Default"/>
    <w:next w:val="Default"/>
    <w:uiPriority w:val="99"/>
    <w:rsid w:val="001732BB"/>
    <w:rPr>
      <w:rFonts w:ascii="Arial" w:hAnsi="Arial" w:cs="Arial"/>
      <w:color w:val="auto"/>
    </w:rPr>
  </w:style>
  <w:style w:type="paragraph" w:customStyle="1" w:styleId="CM11">
    <w:name w:val="CM11"/>
    <w:basedOn w:val="Default"/>
    <w:next w:val="Default"/>
    <w:uiPriority w:val="99"/>
    <w:rsid w:val="001732BB"/>
    <w:pPr>
      <w:spacing w:line="271" w:lineRule="atLeast"/>
    </w:pPr>
    <w:rPr>
      <w:rFonts w:ascii="Arial" w:hAnsi="Arial" w:cs="Arial"/>
      <w:color w:val="auto"/>
    </w:rPr>
  </w:style>
  <w:style w:type="paragraph" w:customStyle="1" w:styleId="CM12">
    <w:name w:val="CM12"/>
    <w:basedOn w:val="Default"/>
    <w:next w:val="Default"/>
    <w:uiPriority w:val="99"/>
    <w:rsid w:val="001732BB"/>
    <w:rPr>
      <w:rFonts w:ascii="Arial" w:hAnsi="Arial" w:cs="Arial"/>
      <w:color w:val="auto"/>
    </w:rPr>
  </w:style>
  <w:style w:type="paragraph" w:customStyle="1" w:styleId="CM14">
    <w:name w:val="CM14"/>
    <w:basedOn w:val="Default"/>
    <w:next w:val="Default"/>
    <w:uiPriority w:val="99"/>
    <w:rsid w:val="001732BB"/>
    <w:rPr>
      <w:rFonts w:ascii="Arial" w:hAnsi="Arial" w:cs="Arial"/>
      <w:color w:val="auto"/>
    </w:rPr>
  </w:style>
  <w:style w:type="paragraph" w:customStyle="1" w:styleId="CM4">
    <w:name w:val="CM4"/>
    <w:basedOn w:val="Default"/>
    <w:next w:val="Default"/>
    <w:uiPriority w:val="99"/>
    <w:rsid w:val="001732BB"/>
    <w:rPr>
      <w:rFonts w:ascii="Arial" w:hAnsi="Arial" w:cs="Arial"/>
      <w:color w:val="auto"/>
    </w:rPr>
  </w:style>
  <w:style w:type="paragraph" w:customStyle="1" w:styleId="CM19">
    <w:name w:val="CM19"/>
    <w:basedOn w:val="Default"/>
    <w:next w:val="Default"/>
    <w:uiPriority w:val="99"/>
    <w:rsid w:val="001732BB"/>
    <w:pPr>
      <w:spacing w:line="268" w:lineRule="atLeast"/>
    </w:pPr>
    <w:rPr>
      <w:rFonts w:ascii="Arial" w:hAnsi="Arial" w:cs="Arial"/>
      <w:color w:val="auto"/>
    </w:rPr>
  </w:style>
  <w:style w:type="paragraph" w:customStyle="1" w:styleId="CM3">
    <w:name w:val="CM3"/>
    <w:basedOn w:val="Default"/>
    <w:next w:val="Default"/>
    <w:uiPriority w:val="99"/>
    <w:rsid w:val="005225F1"/>
    <w:pPr>
      <w:spacing w:line="271" w:lineRule="atLeast"/>
    </w:pPr>
    <w:rPr>
      <w:rFonts w:ascii="Arial" w:hAnsi="Arial" w:cs="Arial"/>
      <w:color w:val="auto"/>
    </w:rPr>
  </w:style>
  <w:style w:type="paragraph" w:customStyle="1" w:styleId="CM10">
    <w:name w:val="CM10"/>
    <w:basedOn w:val="Default"/>
    <w:next w:val="Default"/>
    <w:uiPriority w:val="99"/>
    <w:rsid w:val="005225F1"/>
    <w:pPr>
      <w:spacing w:line="266" w:lineRule="atLeast"/>
    </w:pPr>
    <w:rPr>
      <w:rFonts w:ascii="Arial" w:hAnsi="Arial" w:cs="Arial"/>
      <w:color w:val="auto"/>
    </w:rPr>
  </w:style>
  <w:style w:type="paragraph" w:customStyle="1" w:styleId="CM25">
    <w:name w:val="CM25"/>
    <w:basedOn w:val="Default"/>
    <w:next w:val="Default"/>
    <w:uiPriority w:val="99"/>
    <w:rsid w:val="004652C8"/>
    <w:pPr>
      <w:spacing w:line="268" w:lineRule="atLeast"/>
    </w:pPr>
    <w:rPr>
      <w:rFonts w:ascii="Arial" w:hAnsi="Arial" w:cs="Arial"/>
      <w:color w:val="auto"/>
    </w:rPr>
  </w:style>
  <w:style w:type="paragraph" w:customStyle="1" w:styleId="CM26">
    <w:name w:val="CM26"/>
    <w:basedOn w:val="Default"/>
    <w:next w:val="Default"/>
    <w:uiPriority w:val="99"/>
    <w:rsid w:val="004652C8"/>
    <w:pPr>
      <w:spacing w:line="316" w:lineRule="atLeast"/>
    </w:pPr>
    <w:rPr>
      <w:rFonts w:ascii="Arial" w:hAnsi="Arial" w:cs="Arial"/>
      <w:color w:val="auto"/>
    </w:rPr>
  </w:style>
  <w:style w:type="paragraph" w:customStyle="1" w:styleId="CM30">
    <w:name w:val="CM30"/>
    <w:basedOn w:val="Default"/>
    <w:next w:val="Default"/>
    <w:uiPriority w:val="99"/>
    <w:rsid w:val="004652C8"/>
    <w:rPr>
      <w:rFonts w:ascii="Arial" w:hAnsi="Arial" w:cs="Arial"/>
      <w:color w:val="auto"/>
    </w:rPr>
  </w:style>
  <w:style w:type="paragraph" w:customStyle="1" w:styleId="CM9">
    <w:name w:val="CM9"/>
    <w:basedOn w:val="Default"/>
    <w:next w:val="Default"/>
    <w:uiPriority w:val="99"/>
    <w:rsid w:val="004652C8"/>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6400</Words>
  <Characters>38276</Characters>
  <Application>Microsoft Office Word</Application>
  <DocSecurity>0</DocSecurity>
  <Lines>627</Lines>
  <Paragraphs>224</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44452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hek</dc:creator>
  <cp:lastModifiedBy>Sander Jansens</cp:lastModifiedBy>
  <cp:revision>2</cp:revision>
  <cp:lastPrinted>2020-05-27T11:22:00Z</cp:lastPrinted>
  <dcterms:created xsi:type="dcterms:W3CDTF">2021-06-10T11:24:00Z</dcterms:created>
  <dcterms:modified xsi:type="dcterms:W3CDTF">2021-06-10T11:24:00Z</dcterms:modified>
</cp:coreProperties>
</file>